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62" w:type="dxa"/>
        <w:tblLook w:val="00A0" w:firstRow="1" w:lastRow="0" w:firstColumn="1" w:lastColumn="0" w:noHBand="0" w:noVBand="0"/>
      </w:tblPr>
      <w:tblGrid>
        <w:gridCol w:w="3292"/>
      </w:tblGrid>
      <w:tr w:rsidR="00306C2B" w:rsidRPr="003A2B4F" w:rsidTr="00A95F41">
        <w:tc>
          <w:tcPr>
            <w:tcW w:w="3508" w:type="dxa"/>
          </w:tcPr>
          <w:p w:rsidR="00306C2B" w:rsidRPr="00473AC8" w:rsidRDefault="00306C2B" w:rsidP="00A95F41">
            <w:pPr>
              <w:spacing w:before="100" w:beforeAutospacing="1"/>
              <w:rPr>
                <w:bCs/>
              </w:rPr>
            </w:pPr>
            <w:r w:rsidRPr="00473AC8">
              <w:rPr>
                <w:bCs/>
              </w:rPr>
              <w:t>УТВЕРЖДАЮ</w:t>
            </w:r>
          </w:p>
          <w:p w:rsidR="00306C2B" w:rsidRPr="00473AC8" w:rsidRDefault="00306C2B" w:rsidP="00A95F41">
            <w:pPr>
              <w:rPr>
                <w:bCs/>
              </w:rPr>
            </w:pPr>
            <w:r w:rsidRPr="00473AC8">
              <w:rPr>
                <w:bCs/>
              </w:rPr>
              <w:t>Директор института</w:t>
            </w:r>
          </w:p>
          <w:p w:rsidR="00306C2B" w:rsidRPr="00473AC8" w:rsidRDefault="00306C2B" w:rsidP="00A95F41">
            <w:pPr>
              <w:rPr>
                <w:bCs/>
              </w:rPr>
            </w:pPr>
            <w:r w:rsidRPr="00473AC8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473AC8">
              <w:rPr>
                <w:bCs/>
              </w:rPr>
              <w:t>БарГУ</w:t>
            </w:r>
            <w:proofErr w:type="spellEnd"/>
          </w:p>
          <w:p w:rsidR="00306C2B" w:rsidRPr="00473AC8" w:rsidRDefault="00306C2B" w:rsidP="00A95F41">
            <w:r w:rsidRPr="00473AC8">
              <w:t xml:space="preserve">__________ </w:t>
            </w:r>
            <w:proofErr w:type="spellStart"/>
            <w:r>
              <w:t>Д</w:t>
            </w:r>
            <w:r w:rsidRPr="00473AC8">
              <w:t>.</w:t>
            </w:r>
            <w:r>
              <w:t>С</w:t>
            </w:r>
            <w:r w:rsidRPr="00473AC8">
              <w:t>.</w:t>
            </w:r>
            <w:r>
              <w:t>Лундышев</w:t>
            </w:r>
            <w:proofErr w:type="spellEnd"/>
          </w:p>
          <w:p w:rsidR="00306C2B" w:rsidRPr="00473AC8" w:rsidRDefault="00306C2B" w:rsidP="00A95F41">
            <w:pPr>
              <w:rPr>
                <w:b/>
                <w:bCs/>
                <w:iCs/>
              </w:rPr>
            </w:pPr>
            <w:r w:rsidRPr="00473AC8">
              <w:t>«___» ___________ 20</w:t>
            </w:r>
            <w:r>
              <w:t>22</w:t>
            </w:r>
            <w:r w:rsidRPr="00473AC8">
              <w:t>г.</w:t>
            </w:r>
          </w:p>
        </w:tc>
      </w:tr>
    </w:tbl>
    <w:p w:rsidR="00306C2B" w:rsidRDefault="00306C2B" w:rsidP="00306C2B">
      <w:pPr>
        <w:spacing w:line="276" w:lineRule="auto"/>
        <w:rPr>
          <w:rFonts w:eastAsia="Times New Roman"/>
        </w:rPr>
      </w:pPr>
    </w:p>
    <w:p w:rsidR="00306C2B" w:rsidRDefault="00306C2B" w:rsidP="00306C2B">
      <w:pPr>
        <w:jc w:val="center"/>
        <w:rPr>
          <w:b/>
          <w:bCs/>
          <w:iCs/>
        </w:rPr>
      </w:pPr>
      <w:r w:rsidRPr="003A2B4F">
        <w:rPr>
          <w:b/>
          <w:bCs/>
          <w:iCs/>
        </w:rPr>
        <w:t xml:space="preserve">МАТЕРИАЛЫ </w:t>
      </w:r>
      <w:r>
        <w:rPr>
          <w:b/>
          <w:bCs/>
          <w:iCs/>
        </w:rPr>
        <w:t>ДЛЯ</w:t>
      </w:r>
    </w:p>
    <w:p w:rsidR="00306C2B" w:rsidRPr="003A2B4F" w:rsidRDefault="00306C2B" w:rsidP="00306C2B">
      <w:pPr>
        <w:jc w:val="center"/>
        <w:rPr>
          <w:spacing w:val="7"/>
        </w:rPr>
      </w:pPr>
      <w:r>
        <w:rPr>
          <w:b/>
          <w:bCs/>
          <w:iCs/>
        </w:rPr>
        <w:t xml:space="preserve"> САМОСТОЯТЕЛЬНОЙ РАБОТЫ</w:t>
      </w:r>
      <w:r w:rsidRPr="003A2B4F">
        <w:rPr>
          <w:b/>
          <w:bCs/>
          <w:iCs/>
        </w:rPr>
        <w:t xml:space="preserve"> СЛУШАТЕЛЕЙ</w:t>
      </w:r>
    </w:p>
    <w:p w:rsidR="00306C2B" w:rsidRPr="003A2B4F" w:rsidRDefault="00306C2B" w:rsidP="00306C2B">
      <w:pPr>
        <w:jc w:val="center"/>
      </w:pPr>
      <w:r w:rsidRPr="003A2B4F">
        <w:t>освоивших содержание образовательной программы повышения квалификации руководящих работников и специалистов</w:t>
      </w:r>
    </w:p>
    <w:p w:rsidR="00306C2B" w:rsidRDefault="00306C2B" w:rsidP="00306C2B">
      <w:pPr>
        <w:shd w:val="clear" w:color="auto" w:fill="FFFFFF"/>
        <w:ind w:firstLine="709"/>
        <w:jc w:val="both"/>
      </w:pPr>
    </w:p>
    <w:p w:rsidR="00306C2B" w:rsidRDefault="00306C2B" w:rsidP="00306C2B">
      <w:pPr>
        <w:jc w:val="center"/>
        <w:rPr>
          <w:sz w:val="28"/>
          <w:szCs w:val="28"/>
          <w:u w:val="single"/>
        </w:rPr>
      </w:pPr>
      <w:r w:rsidRPr="00A31B6B">
        <w:rPr>
          <w:sz w:val="28"/>
          <w:szCs w:val="28"/>
          <w:u w:val="single"/>
        </w:rPr>
        <w:t>Формирование организационно-управленческих компетенций</w:t>
      </w:r>
      <w:r w:rsidRPr="00A55BB1">
        <w:rPr>
          <w:sz w:val="28"/>
          <w:szCs w:val="28"/>
          <w:u w:val="single"/>
        </w:rPr>
        <w:t xml:space="preserve"> </w:t>
      </w:r>
    </w:p>
    <w:p w:rsidR="00306C2B" w:rsidRDefault="00306C2B" w:rsidP="00306C2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специалистов дошкольного и начального образования</w:t>
      </w:r>
      <w:r w:rsidRPr="00A31B6B">
        <w:rPr>
          <w:sz w:val="28"/>
          <w:szCs w:val="28"/>
          <w:u w:val="single"/>
        </w:rPr>
        <w:t xml:space="preserve"> </w:t>
      </w:r>
    </w:p>
    <w:p w:rsidR="00306C2B" w:rsidRPr="009E0EFB" w:rsidRDefault="00306C2B" w:rsidP="00306C2B">
      <w:pPr>
        <w:jc w:val="center"/>
      </w:pPr>
      <w:r w:rsidRPr="009E0EFB">
        <w:rPr>
          <w:bCs/>
        </w:rPr>
        <w:t xml:space="preserve"> (наименование учебной программы повышения квалификации)</w:t>
      </w:r>
    </w:p>
    <w:p w:rsidR="00306C2B" w:rsidRDefault="00306C2B" w:rsidP="00306C2B">
      <w:pPr>
        <w:spacing w:line="276" w:lineRule="auto"/>
        <w:rPr>
          <w:rFonts w:eastAsia="Times New Roman"/>
        </w:rPr>
      </w:pPr>
    </w:p>
    <w:p w:rsidR="00306C2B" w:rsidRDefault="00306C2B" w:rsidP="00306C2B">
      <w:pPr>
        <w:ind w:firstLine="709"/>
        <w:jc w:val="both"/>
        <w:rPr>
          <w:b/>
        </w:rPr>
      </w:pPr>
      <w:r>
        <w:rPr>
          <w:b/>
        </w:rPr>
        <w:t xml:space="preserve">Раздел 1 </w:t>
      </w:r>
      <w:r w:rsidRPr="00D2459E">
        <w:rPr>
          <w:b/>
        </w:rPr>
        <w:t>Управление качеством дошкольного образования</w:t>
      </w:r>
      <w:r w:rsidRPr="00FD2C2A">
        <w:rPr>
          <w:b/>
        </w:rPr>
        <w:t xml:space="preserve"> </w:t>
      </w:r>
    </w:p>
    <w:p w:rsidR="00306C2B" w:rsidRPr="00557BA1" w:rsidRDefault="00306C2B" w:rsidP="00306C2B">
      <w:pPr>
        <w:ind w:firstLine="709"/>
        <w:jc w:val="center"/>
        <w:rPr>
          <w:rFonts w:eastAsia="Times New Roman"/>
          <w:i/>
        </w:rPr>
      </w:pPr>
      <w:r w:rsidRPr="00D73E36">
        <w:rPr>
          <w:rFonts w:eastAsia="Times New Roman"/>
          <w:i/>
        </w:rPr>
        <w:t>Вопросы для самоподготовки</w:t>
      </w:r>
    </w:p>
    <w:p w:rsidR="00306C2B" w:rsidRDefault="00306C2B" w:rsidP="00306C2B">
      <w:pPr>
        <w:jc w:val="both"/>
        <w:rPr>
          <w:rFonts w:eastAsia="Times New Roman"/>
        </w:rPr>
      </w:pPr>
      <w:r>
        <w:rPr>
          <w:rFonts w:eastAsia="Times New Roman"/>
        </w:rPr>
        <w:t xml:space="preserve">1. </w:t>
      </w:r>
      <w:r>
        <w:t>Научно-методическое обеспечение деятельности учреждения дошкольного образования.</w:t>
      </w:r>
    </w:p>
    <w:p w:rsidR="00306C2B" w:rsidRDefault="00306C2B" w:rsidP="00306C2B">
      <w:pPr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>
        <w:t>Нормативное правовое обеспечение деятельности учреждения дошкольного образования.</w:t>
      </w:r>
    </w:p>
    <w:p w:rsidR="00306C2B" w:rsidRPr="00557BA1" w:rsidRDefault="00306C2B" w:rsidP="00306C2B">
      <w:pPr>
        <w:ind w:firstLine="709"/>
        <w:jc w:val="center"/>
        <w:rPr>
          <w:rFonts w:eastAsia="Times New Roman"/>
          <w:i/>
        </w:rPr>
      </w:pPr>
      <w:r w:rsidRPr="00557BA1">
        <w:rPr>
          <w:rFonts w:eastAsia="Times New Roman"/>
          <w:i/>
        </w:rPr>
        <w:t>Задание</w:t>
      </w:r>
    </w:p>
    <w:p w:rsidR="00306C2B" w:rsidRDefault="00306C2B" w:rsidP="00306C2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Заполните таблицу «Система образования в Республике Беларусь»</w:t>
      </w:r>
      <w:r w:rsidRPr="00EC77D1">
        <w:rPr>
          <w:rFonts w:eastAsia="Times New Roman"/>
        </w:rPr>
        <w:t>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190"/>
        <w:gridCol w:w="3191"/>
      </w:tblGrid>
      <w:tr w:rsidR="00306C2B" w:rsidTr="00A95F41">
        <w:trPr>
          <w:jc w:val="center"/>
        </w:trPr>
        <w:tc>
          <w:tcPr>
            <w:tcW w:w="959" w:type="dxa"/>
          </w:tcPr>
          <w:p w:rsidR="00306C2B" w:rsidRDefault="00306C2B" w:rsidP="00A95F4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3190" w:type="dxa"/>
          </w:tcPr>
          <w:p w:rsidR="00306C2B" w:rsidRDefault="00306C2B" w:rsidP="00A95F41">
            <w:pPr>
              <w:jc w:val="center"/>
              <w:rPr>
                <w:rFonts w:eastAsia="Times New Roman"/>
              </w:rPr>
            </w:pPr>
            <w:r>
              <w:t>Научно-методическое обеспечение</w:t>
            </w:r>
          </w:p>
        </w:tc>
        <w:tc>
          <w:tcPr>
            <w:tcW w:w="3191" w:type="dxa"/>
          </w:tcPr>
          <w:p w:rsidR="00306C2B" w:rsidRDefault="00306C2B" w:rsidP="00A95F41">
            <w:pPr>
              <w:jc w:val="center"/>
              <w:rPr>
                <w:rFonts w:eastAsia="Times New Roman"/>
              </w:rPr>
            </w:pPr>
            <w:r>
              <w:t>Нормативное правовое обеспечение</w:t>
            </w:r>
          </w:p>
        </w:tc>
      </w:tr>
      <w:tr w:rsidR="00306C2B" w:rsidTr="00A95F41">
        <w:trPr>
          <w:jc w:val="center"/>
        </w:trPr>
        <w:tc>
          <w:tcPr>
            <w:tcW w:w="959" w:type="dxa"/>
          </w:tcPr>
          <w:p w:rsidR="00306C2B" w:rsidRDefault="00306C2B" w:rsidP="00A95F41">
            <w:pPr>
              <w:jc w:val="both"/>
              <w:rPr>
                <w:rFonts w:eastAsia="Times New Roman"/>
              </w:rPr>
            </w:pPr>
          </w:p>
        </w:tc>
        <w:tc>
          <w:tcPr>
            <w:tcW w:w="3190" w:type="dxa"/>
          </w:tcPr>
          <w:p w:rsidR="00306C2B" w:rsidRDefault="00306C2B" w:rsidP="00A95F41">
            <w:pPr>
              <w:jc w:val="both"/>
              <w:rPr>
                <w:rFonts w:eastAsia="Times New Roman"/>
              </w:rPr>
            </w:pPr>
          </w:p>
        </w:tc>
        <w:tc>
          <w:tcPr>
            <w:tcW w:w="3191" w:type="dxa"/>
          </w:tcPr>
          <w:p w:rsidR="00306C2B" w:rsidRDefault="00306C2B" w:rsidP="00A95F41">
            <w:pPr>
              <w:jc w:val="both"/>
              <w:rPr>
                <w:rFonts w:eastAsia="Times New Roman"/>
              </w:rPr>
            </w:pPr>
          </w:p>
        </w:tc>
      </w:tr>
    </w:tbl>
    <w:p w:rsidR="00306C2B" w:rsidRPr="00557BA1" w:rsidRDefault="00306C2B" w:rsidP="00306C2B">
      <w:pPr>
        <w:ind w:firstLine="709"/>
        <w:jc w:val="center"/>
        <w:rPr>
          <w:rFonts w:eastAsia="Times New Roman"/>
          <w:i/>
        </w:rPr>
      </w:pPr>
      <w:r w:rsidRPr="00557BA1">
        <w:rPr>
          <w:rFonts w:eastAsia="Times New Roman"/>
          <w:i/>
        </w:rPr>
        <w:t>Используемые источники</w:t>
      </w:r>
    </w:p>
    <w:p w:rsidR="00306C2B" w:rsidRPr="00AA59B5" w:rsidRDefault="00306C2B" w:rsidP="00306C2B">
      <w:pPr>
        <w:pStyle w:val="a3"/>
        <w:numPr>
          <w:ilvl w:val="0"/>
          <w:numId w:val="2"/>
        </w:numPr>
        <w:ind w:left="0" w:firstLine="360"/>
      </w:pPr>
      <w:r w:rsidRPr="00AA59B5">
        <w:t xml:space="preserve">Настольная книга руководителя учреждения дошкольного образования: [пособие] / А. Л. Давидович [и др.]. - </w:t>
      </w:r>
      <w:proofErr w:type="gramStart"/>
      <w:r w:rsidRPr="00AA59B5">
        <w:t>Минск :</w:t>
      </w:r>
      <w:proofErr w:type="gramEnd"/>
      <w:r w:rsidRPr="00AA59B5">
        <w:t xml:space="preserve"> </w:t>
      </w:r>
      <w:proofErr w:type="spellStart"/>
      <w:r w:rsidRPr="00AA59B5">
        <w:t>Аверсэв</w:t>
      </w:r>
      <w:proofErr w:type="spellEnd"/>
      <w:r w:rsidRPr="00AA59B5">
        <w:t>, 2018. - 356, [2] с.</w:t>
      </w:r>
    </w:p>
    <w:p w:rsidR="00306C2B" w:rsidRPr="00AA59B5" w:rsidRDefault="00306C2B" w:rsidP="00306C2B">
      <w:pPr>
        <w:pStyle w:val="a3"/>
        <w:numPr>
          <w:ilvl w:val="0"/>
          <w:numId w:val="2"/>
        </w:numPr>
        <w:ind w:left="0" w:firstLine="360"/>
        <w:jc w:val="both"/>
      </w:pPr>
      <w:r w:rsidRPr="00AA59B5">
        <w:t xml:space="preserve">Нормативные правовые документы [Электронный ресурс]. – Режим доступа: </w:t>
      </w:r>
      <w:proofErr w:type="gramStart"/>
      <w:r w:rsidRPr="00AA59B5">
        <w:t>https://edu.gov.by/sistema-obrazovaniya/glavnoe-upravlenie-ekonomiki-obrazovaniya/normativnye .</w:t>
      </w:r>
      <w:proofErr w:type="gramEnd"/>
      <w:r w:rsidRPr="00AA59B5">
        <w:t xml:space="preserve"> –2021.</w:t>
      </w:r>
    </w:p>
    <w:p w:rsidR="00306C2B" w:rsidRPr="00AA59B5" w:rsidRDefault="00306C2B" w:rsidP="00306C2B">
      <w:pPr>
        <w:pStyle w:val="a3"/>
        <w:numPr>
          <w:ilvl w:val="0"/>
          <w:numId w:val="2"/>
        </w:numPr>
        <w:ind w:left="0" w:firstLine="360"/>
        <w:jc w:val="both"/>
      </w:pPr>
      <w:r w:rsidRPr="00AA59B5">
        <w:t>Нормативные правовые документы [Электронный ресурс]. – Режим доступа: https://edu.gov.by/sistema-obrazovaniya/glavnoe-upravlenie-obshchego-srednego-doshkolnogo-i-spetsialnogo-obrazovaniya/doshkolnoe-obrazovanie/normativnye-pravovye-akty/index.php –2021.</w:t>
      </w:r>
    </w:p>
    <w:p w:rsidR="00306C2B" w:rsidRPr="00F71DF3" w:rsidRDefault="00306C2B" w:rsidP="00306C2B">
      <w:pPr>
        <w:ind w:firstLine="709"/>
        <w:jc w:val="both"/>
        <w:rPr>
          <w:b/>
        </w:rPr>
      </w:pPr>
      <w:r>
        <w:rPr>
          <w:b/>
        </w:rPr>
        <w:t>Раздел 2</w:t>
      </w:r>
      <w:r w:rsidRPr="00F71DF3">
        <w:rPr>
          <w:b/>
        </w:rPr>
        <w:t xml:space="preserve"> Формирование маркетинговых компетенций </w:t>
      </w:r>
      <w:r>
        <w:rPr>
          <w:b/>
        </w:rPr>
        <w:t xml:space="preserve">специалистов в </w:t>
      </w:r>
      <w:r w:rsidRPr="00F71DF3">
        <w:rPr>
          <w:b/>
        </w:rPr>
        <w:t>дошкольно</w:t>
      </w:r>
      <w:r>
        <w:rPr>
          <w:b/>
        </w:rPr>
        <w:t>м</w:t>
      </w:r>
      <w:r w:rsidRPr="00F71DF3">
        <w:rPr>
          <w:b/>
        </w:rPr>
        <w:t xml:space="preserve"> образовани</w:t>
      </w:r>
      <w:r>
        <w:rPr>
          <w:b/>
        </w:rPr>
        <w:t>и</w:t>
      </w:r>
    </w:p>
    <w:p w:rsidR="00306C2B" w:rsidRPr="00557BA1" w:rsidRDefault="00306C2B" w:rsidP="00306C2B">
      <w:pPr>
        <w:ind w:firstLine="709"/>
        <w:jc w:val="center"/>
        <w:rPr>
          <w:rFonts w:eastAsia="Times New Roman"/>
          <w:i/>
        </w:rPr>
      </w:pPr>
      <w:r w:rsidRPr="00D73E36">
        <w:rPr>
          <w:rFonts w:eastAsia="Times New Roman"/>
          <w:i/>
        </w:rPr>
        <w:t>Вопросы для самоподготовки</w:t>
      </w:r>
    </w:p>
    <w:p w:rsidR="00306C2B" w:rsidRDefault="00306C2B" w:rsidP="00306C2B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1. </w:t>
      </w:r>
      <w:r w:rsidRPr="00AF58F8">
        <w:rPr>
          <w:rFonts w:eastAsia="Times New Roman"/>
        </w:rPr>
        <w:t xml:space="preserve">SWOT-анализ, метод Бостонской консалтинговой группы (БКГ-матрица). </w:t>
      </w:r>
    </w:p>
    <w:p w:rsidR="00306C2B" w:rsidRDefault="00306C2B" w:rsidP="00306C2B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AF58F8">
        <w:rPr>
          <w:rFonts w:eastAsia="Times New Roman"/>
        </w:rPr>
        <w:t>Метод анализа разрыва. Графический метод. Составление SWOT-анализа.</w:t>
      </w:r>
    </w:p>
    <w:p w:rsidR="00306C2B" w:rsidRPr="00557BA1" w:rsidRDefault="00306C2B" w:rsidP="00306C2B">
      <w:pPr>
        <w:ind w:firstLine="709"/>
        <w:jc w:val="center"/>
        <w:rPr>
          <w:rFonts w:eastAsia="Times New Roman"/>
          <w:i/>
        </w:rPr>
      </w:pPr>
      <w:r w:rsidRPr="00557BA1">
        <w:rPr>
          <w:rFonts w:eastAsia="Times New Roman"/>
          <w:i/>
        </w:rPr>
        <w:t>Задание</w:t>
      </w:r>
    </w:p>
    <w:p w:rsidR="00306C2B" w:rsidRDefault="00306C2B" w:rsidP="00306C2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Составить матрицу </w:t>
      </w:r>
      <w:r w:rsidRPr="00AF58F8">
        <w:rPr>
          <w:rFonts w:eastAsia="Times New Roman"/>
        </w:rPr>
        <w:t>SWOT-анализ</w:t>
      </w:r>
      <w:r>
        <w:rPr>
          <w:rFonts w:eastAsia="Times New Roman"/>
        </w:rPr>
        <w:t xml:space="preserve"> образовательной среды университета.</w:t>
      </w:r>
    </w:p>
    <w:p w:rsidR="00306C2B" w:rsidRPr="00557BA1" w:rsidRDefault="00306C2B" w:rsidP="00306C2B">
      <w:pPr>
        <w:ind w:firstLine="709"/>
        <w:jc w:val="center"/>
        <w:rPr>
          <w:rFonts w:eastAsia="Times New Roman"/>
          <w:i/>
        </w:rPr>
      </w:pPr>
      <w:r w:rsidRPr="00557BA1">
        <w:rPr>
          <w:rFonts w:eastAsia="Times New Roman"/>
          <w:i/>
        </w:rPr>
        <w:t>Используемые источники</w:t>
      </w:r>
    </w:p>
    <w:p w:rsidR="00306C2B" w:rsidRPr="00D73E36" w:rsidRDefault="00306C2B" w:rsidP="00306C2B">
      <w:pPr>
        <w:ind w:firstLine="709"/>
        <w:jc w:val="both"/>
      </w:pPr>
      <w:r w:rsidRPr="00D73E36">
        <w:t xml:space="preserve">Маркетинг в дошкольном образовании практическое пособие для студентов специальностей 1-01 01 01 Дошкольное образование / Министерство образования Республики Беларусь, Барановичский государственный </w:t>
      </w:r>
      <w:proofErr w:type="gramStart"/>
      <w:r w:rsidRPr="00D73E36">
        <w:t>университет ;</w:t>
      </w:r>
      <w:proofErr w:type="gramEnd"/>
      <w:r w:rsidRPr="00D73E36">
        <w:t xml:space="preserve"> [сост. Н. Ф. Захарченя]. - </w:t>
      </w:r>
      <w:proofErr w:type="gramStart"/>
      <w:r w:rsidRPr="00D73E36">
        <w:t>Барановичи :</w:t>
      </w:r>
      <w:proofErr w:type="gramEnd"/>
      <w:r w:rsidRPr="00D73E36">
        <w:t xml:space="preserve"> РИО </w:t>
      </w:r>
      <w:proofErr w:type="spellStart"/>
      <w:r w:rsidRPr="00D73E36">
        <w:t>БарГУ</w:t>
      </w:r>
      <w:proofErr w:type="spellEnd"/>
      <w:r w:rsidRPr="00D73E36">
        <w:t>, 2015. - 88 с.</w:t>
      </w:r>
    </w:p>
    <w:p w:rsidR="00306C2B" w:rsidRDefault="00306C2B" w:rsidP="00306C2B">
      <w:pPr>
        <w:ind w:firstLine="709"/>
        <w:jc w:val="both"/>
        <w:rPr>
          <w:rFonts w:eastAsia="Times New Roman"/>
        </w:rPr>
      </w:pPr>
    </w:p>
    <w:p w:rsidR="00306C2B" w:rsidRDefault="00306C2B" w:rsidP="00306C2B">
      <w:pPr>
        <w:ind w:firstLine="708"/>
        <w:jc w:val="both"/>
        <w:rPr>
          <w:b/>
        </w:rPr>
      </w:pPr>
    </w:p>
    <w:p w:rsidR="00306C2B" w:rsidRDefault="00306C2B" w:rsidP="00306C2B">
      <w:pPr>
        <w:ind w:firstLine="708"/>
        <w:jc w:val="both"/>
        <w:rPr>
          <w:b/>
        </w:rPr>
      </w:pPr>
    </w:p>
    <w:p w:rsidR="00306C2B" w:rsidRDefault="00306C2B" w:rsidP="00306C2B">
      <w:pPr>
        <w:ind w:firstLine="708"/>
        <w:jc w:val="both"/>
        <w:rPr>
          <w:b/>
        </w:rPr>
      </w:pPr>
    </w:p>
    <w:p w:rsidR="00306C2B" w:rsidRDefault="00306C2B" w:rsidP="00306C2B">
      <w:pPr>
        <w:ind w:firstLine="708"/>
        <w:jc w:val="both"/>
        <w:rPr>
          <w:b/>
        </w:rPr>
      </w:pPr>
    </w:p>
    <w:p w:rsidR="00306C2B" w:rsidRDefault="00306C2B" w:rsidP="00306C2B">
      <w:pPr>
        <w:ind w:firstLine="708"/>
        <w:jc w:val="both"/>
        <w:rPr>
          <w:b/>
        </w:rPr>
      </w:pPr>
      <w:r w:rsidRPr="00EC2280">
        <w:rPr>
          <w:b/>
        </w:rPr>
        <w:lastRenderedPageBreak/>
        <w:t xml:space="preserve">Раздел </w:t>
      </w:r>
      <w:r>
        <w:rPr>
          <w:b/>
        </w:rPr>
        <w:t>3</w:t>
      </w:r>
      <w:r w:rsidRPr="00EC2280">
        <w:rPr>
          <w:b/>
        </w:rPr>
        <w:t>. Аксиологические основы профессии педагога дошкольного образования</w:t>
      </w:r>
    </w:p>
    <w:p w:rsidR="00306C2B" w:rsidRPr="00557BA1" w:rsidRDefault="00306C2B" w:rsidP="00306C2B">
      <w:pPr>
        <w:ind w:firstLine="709"/>
        <w:jc w:val="center"/>
        <w:rPr>
          <w:rFonts w:eastAsia="Times New Roman"/>
          <w:i/>
        </w:rPr>
      </w:pPr>
      <w:r w:rsidRPr="00D73E36">
        <w:rPr>
          <w:rFonts w:eastAsia="Times New Roman"/>
          <w:i/>
        </w:rPr>
        <w:t>Вопросы для самоподготовки</w:t>
      </w:r>
    </w:p>
    <w:p w:rsidR="00306C2B" w:rsidRDefault="00306C2B" w:rsidP="00306C2B">
      <w:pPr>
        <w:ind w:firstLine="709"/>
        <w:jc w:val="both"/>
        <w:rPr>
          <w:rFonts w:eastAsia="Times New Roman"/>
        </w:rPr>
      </w:pPr>
      <w:r w:rsidRPr="00AF58F8">
        <w:rPr>
          <w:rFonts w:eastAsia="Times New Roman"/>
        </w:rPr>
        <w:t>Идея народности воспитания как ценность общечеловеческого и национального характера в трактовке видных отечественных педагогов</w:t>
      </w:r>
      <w:r>
        <w:rPr>
          <w:rFonts w:eastAsia="Times New Roman"/>
        </w:rPr>
        <w:t>.</w:t>
      </w:r>
    </w:p>
    <w:p w:rsidR="00306C2B" w:rsidRPr="00557BA1" w:rsidRDefault="00306C2B" w:rsidP="00306C2B">
      <w:pPr>
        <w:ind w:firstLine="709"/>
        <w:jc w:val="center"/>
        <w:rPr>
          <w:rFonts w:eastAsia="Times New Roman"/>
          <w:i/>
        </w:rPr>
      </w:pPr>
      <w:r w:rsidRPr="00557BA1">
        <w:rPr>
          <w:rFonts w:eastAsia="Times New Roman"/>
          <w:i/>
        </w:rPr>
        <w:t>Задание</w:t>
      </w:r>
    </w:p>
    <w:p w:rsidR="00306C2B" w:rsidRDefault="00306C2B" w:rsidP="00306C2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Напишите эссе о народном воспитании.</w:t>
      </w:r>
    </w:p>
    <w:p w:rsidR="00306C2B" w:rsidRPr="00557BA1" w:rsidRDefault="00306C2B" w:rsidP="00306C2B">
      <w:pPr>
        <w:ind w:firstLine="709"/>
        <w:jc w:val="center"/>
        <w:rPr>
          <w:rFonts w:eastAsia="Times New Roman"/>
          <w:i/>
        </w:rPr>
      </w:pPr>
      <w:r w:rsidRPr="00557BA1">
        <w:rPr>
          <w:rFonts w:eastAsia="Times New Roman"/>
          <w:i/>
        </w:rPr>
        <w:t>Используемые источники</w:t>
      </w:r>
    </w:p>
    <w:p w:rsidR="00306C2B" w:rsidRPr="00D73E36" w:rsidRDefault="00306C2B" w:rsidP="00306C2B">
      <w:pPr>
        <w:ind w:firstLine="709"/>
        <w:jc w:val="both"/>
        <w:rPr>
          <w:rFonts w:eastAsia="Times New Roman"/>
        </w:rPr>
      </w:pPr>
      <w:r w:rsidRPr="00D73E36">
        <w:rPr>
          <w:i/>
        </w:rPr>
        <w:t>Кондратюк, С. В.</w:t>
      </w:r>
      <w:r w:rsidRPr="00D73E36">
        <w:t xml:space="preserve"> Аксиологические основы профессии педагога дошкольного образования: методические рекомендации / </w:t>
      </w:r>
      <w:proofErr w:type="spellStart"/>
      <w:r w:rsidRPr="00D73E36">
        <w:t>С.В.Кондратюк</w:t>
      </w:r>
      <w:proofErr w:type="spellEnd"/>
      <w:r w:rsidRPr="00D73E36">
        <w:t xml:space="preserve">. — Барановичи, </w:t>
      </w:r>
      <w:proofErr w:type="spellStart"/>
      <w:r w:rsidRPr="00D73E36">
        <w:t>БарГУ</w:t>
      </w:r>
      <w:proofErr w:type="spellEnd"/>
      <w:r w:rsidRPr="00D73E36">
        <w:t>, 2016. — 62 с.</w:t>
      </w:r>
    </w:p>
    <w:p w:rsidR="00306C2B" w:rsidRPr="00D73E36" w:rsidRDefault="00306C2B" w:rsidP="00306C2B">
      <w:pPr>
        <w:ind w:firstLine="709"/>
        <w:jc w:val="center"/>
        <w:rPr>
          <w:rFonts w:eastAsia="Times New Roman"/>
          <w:i/>
        </w:rPr>
      </w:pPr>
      <w:r w:rsidRPr="00D73E36">
        <w:rPr>
          <w:rFonts w:eastAsia="Times New Roman"/>
          <w:i/>
        </w:rPr>
        <w:t>Вопросы для самоподготовки</w:t>
      </w:r>
    </w:p>
    <w:p w:rsidR="00306C2B" w:rsidRDefault="00306C2B" w:rsidP="00306C2B">
      <w:pPr>
        <w:ind w:firstLine="709"/>
        <w:jc w:val="both"/>
        <w:rPr>
          <w:rFonts w:eastAsia="Times New Roman"/>
        </w:rPr>
      </w:pPr>
      <w:r w:rsidRPr="00AF58F8">
        <w:rPr>
          <w:rFonts w:eastAsia="Times New Roman"/>
        </w:rPr>
        <w:t>Планирование профессионального саморазвития педагога</w:t>
      </w:r>
      <w:r>
        <w:rPr>
          <w:rFonts w:eastAsia="Times New Roman"/>
        </w:rPr>
        <w:t>.</w:t>
      </w:r>
    </w:p>
    <w:p w:rsidR="00306C2B" w:rsidRPr="00013F9D" w:rsidRDefault="00306C2B" w:rsidP="00306C2B">
      <w:pPr>
        <w:ind w:firstLine="709"/>
        <w:jc w:val="center"/>
        <w:rPr>
          <w:rFonts w:eastAsia="Times New Roman"/>
          <w:i/>
        </w:rPr>
      </w:pPr>
      <w:r w:rsidRPr="00013F9D">
        <w:rPr>
          <w:rFonts w:eastAsia="Times New Roman"/>
          <w:i/>
        </w:rPr>
        <w:t>Задание</w:t>
      </w:r>
    </w:p>
    <w:p w:rsidR="00306C2B" w:rsidRDefault="00306C2B" w:rsidP="00306C2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Составьте план самообразования педагогического работника учреждения высшего образования по профильной дисциплине.</w:t>
      </w:r>
    </w:p>
    <w:p w:rsidR="00306C2B" w:rsidRPr="00013F9D" w:rsidRDefault="00306C2B" w:rsidP="00306C2B">
      <w:pPr>
        <w:ind w:firstLine="709"/>
        <w:jc w:val="center"/>
        <w:rPr>
          <w:rFonts w:eastAsia="Times New Roman"/>
          <w:i/>
        </w:rPr>
      </w:pPr>
      <w:r w:rsidRPr="00013F9D">
        <w:rPr>
          <w:rFonts w:eastAsia="Times New Roman"/>
          <w:i/>
        </w:rPr>
        <w:t>Используемые источники</w:t>
      </w:r>
    </w:p>
    <w:p w:rsidR="00306C2B" w:rsidRPr="00D73E36" w:rsidRDefault="00306C2B" w:rsidP="00306C2B">
      <w:pPr>
        <w:ind w:firstLine="709"/>
        <w:jc w:val="both"/>
      </w:pPr>
      <w:r w:rsidRPr="00D73E36">
        <w:t xml:space="preserve">Настольная книга руководителя учреждения дошкольного образования: [пособие] / А. Л. Давидович [и др.]. - Минск: </w:t>
      </w:r>
      <w:proofErr w:type="spellStart"/>
      <w:r w:rsidRPr="00D73E36">
        <w:t>Аверсэв</w:t>
      </w:r>
      <w:proofErr w:type="spellEnd"/>
      <w:r w:rsidRPr="00D73E36">
        <w:t>, 2018. - 356, [2] с.</w:t>
      </w:r>
    </w:p>
    <w:p w:rsidR="00306C2B" w:rsidRDefault="00306C2B" w:rsidP="00306C2B">
      <w:pPr>
        <w:ind w:firstLine="709"/>
        <w:jc w:val="both"/>
        <w:rPr>
          <w:sz w:val="22"/>
        </w:rPr>
      </w:pPr>
    </w:p>
    <w:p w:rsidR="00306C2B" w:rsidRPr="00C32797" w:rsidRDefault="00306C2B" w:rsidP="00306C2B">
      <w:pPr>
        <w:shd w:val="clear" w:color="auto" w:fill="FFFFFF"/>
        <w:ind w:firstLine="709"/>
        <w:jc w:val="both"/>
        <w:rPr>
          <w:b/>
        </w:rPr>
      </w:pPr>
      <w:r w:rsidRPr="00C32797">
        <w:rPr>
          <w:b/>
        </w:rPr>
        <w:t>Раздел 4. Преемственность дошкольного и начального образования в Беларуси</w:t>
      </w:r>
    </w:p>
    <w:p w:rsidR="00306C2B" w:rsidRPr="00013F9D" w:rsidRDefault="00306C2B" w:rsidP="00306C2B">
      <w:pPr>
        <w:ind w:firstLine="709"/>
        <w:jc w:val="center"/>
        <w:rPr>
          <w:rFonts w:eastAsia="Times New Roman"/>
          <w:i/>
        </w:rPr>
      </w:pPr>
      <w:r w:rsidRPr="00D73E36">
        <w:rPr>
          <w:rFonts w:eastAsia="Times New Roman"/>
          <w:i/>
        </w:rPr>
        <w:t>Вопросы для самоподготовки</w:t>
      </w:r>
    </w:p>
    <w:p w:rsidR="00306C2B" w:rsidRDefault="00306C2B" w:rsidP="00306C2B">
      <w:pPr>
        <w:ind w:firstLine="709"/>
        <w:jc w:val="both"/>
        <w:rPr>
          <w:rFonts w:eastAsia="Times New Roman"/>
        </w:rPr>
      </w:pPr>
      <w:r w:rsidRPr="00C32797">
        <w:t>Преемственность в содержании, формах и методах образовательной работы учреждения дошкольного образования и первой ступенью общего среднего образования.</w:t>
      </w:r>
    </w:p>
    <w:p w:rsidR="00306C2B" w:rsidRPr="00013F9D" w:rsidRDefault="00306C2B" w:rsidP="00306C2B">
      <w:pPr>
        <w:ind w:firstLine="709"/>
        <w:jc w:val="center"/>
        <w:rPr>
          <w:rFonts w:eastAsia="Times New Roman"/>
          <w:i/>
        </w:rPr>
      </w:pPr>
      <w:r w:rsidRPr="00013F9D">
        <w:rPr>
          <w:rFonts w:eastAsia="Times New Roman"/>
          <w:i/>
        </w:rPr>
        <w:t>Задание</w:t>
      </w:r>
    </w:p>
    <w:p w:rsidR="00306C2B" w:rsidRDefault="00306C2B" w:rsidP="00306C2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Составьте таблицу «Преемственность между дошкольным и начальным образованием»</w:t>
      </w:r>
      <w:r w:rsidRPr="00EC77D1">
        <w:rPr>
          <w:rFonts w:eastAsia="Times New Roman"/>
        </w:rPr>
        <w:t>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190"/>
        <w:gridCol w:w="3191"/>
      </w:tblGrid>
      <w:tr w:rsidR="00306C2B" w:rsidTr="00A95F41">
        <w:trPr>
          <w:jc w:val="center"/>
        </w:trPr>
        <w:tc>
          <w:tcPr>
            <w:tcW w:w="959" w:type="dxa"/>
          </w:tcPr>
          <w:p w:rsidR="00306C2B" w:rsidRDefault="00306C2B" w:rsidP="00A95F4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3190" w:type="dxa"/>
          </w:tcPr>
          <w:p w:rsidR="00306C2B" w:rsidRDefault="00306C2B" w:rsidP="00A95F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дошкольное образование</w:t>
            </w:r>
          </w:p>
        </w:tc>
        <w:tc>
          <w:tcPr>
            <w:tcW w:w="3191" w:type="dxa"/>
          </w:tcPr>
          <w:p w:rsidR="00306C2B" w:rsidRDefault="00306C2B" w:rsidP="00A95F41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начальное образование</w:t>
            </w:r>
          </w:p>
        </w:tc>
      </w:tr>
      <w:tr w:rsidR="00306C2B" w:rsidTr="00A95F41">
        <w:trPr>
          <w:jc w:val="center"/>
        </w:trPr>
        <w:tc>
          <w:tcPr>
            <w:tcW w:w="959" w:type="dxa"/>
          </w:tcPr>
          <w:p w:rsidR="00306C2B" w:rsidRDefault="00306C2B" w:rsidP="00A95F41">
            <w:pPr>
              <w:jc w:val="both"/>
              <w:rPr>
                <w:rFonts w:eastAsia="Times New Roman"/>
              </w:rPr>
            </w:pPr>
          </w:p>
        </w:tc>
        <w:tc>
          <w:tcPr>
            <w:tcW w:w="3190" w:type="dxa"/>
          </w:tcPr>
          <w:p w:rsidR="00306C2B" w:rsidRDefault="00306C2B" w:rsidP="00A95F41">
            <w:pPr>
              <w:jc w:val="both"/>
              <w:rPr>
                <w:rFonts w:eastAsia="Times New Roman"/>
              </w:rPr>
            </w:pPr>
          </w:p>
        </w:tc>
        <w:tc>
          <w:tcPr>
            <w:tcW w:w="3191" w:type="dxa"/>
          </w:tcPr>
          <w:p w:rsidR="00306C2B" w:rsidRDefault="00306C2B" w:rsidP="00A95F41">
            <w:pPr>
              <w:jc w:val="both"/>
              <w:rPr>
                <w:rFonts w:eastAsia="Times New Roman"/>
              </w:rPr>
            </w:pPr>
          </w:p>
        </w:tc>
      </w:tr>
    </w:tbl>
    <w:p w:rsidR="00306C2B" w:rsidRPr="00013F9D" w:rsidRDefault="00306C2B" w:rsidP="00306C2B">
      <w:pPr>
        <w:ind w:firstLine="709"/>
        <w:jc w:val="center"/>
        <w:rPr>
          <w:rFonts w:eastAsia="Times New Roman"/>
          <w:i/>
        </w:rPr>
      </w:pPr>
      <w:r w:rsidRPr="00013F9D">
        <w:rPr>
          <w:rFonts w:eastAsia="Times New Roman"/>
          <w:i/>
        </w:rPr>
        <w:t>Используемые источники</w:t>
      </w:r>
    </w:p>
    <w:p w:rsidR="00306C2B" w:rsidRDefault="00306C2B" w:rsidP="00306C2B">
      <w:pPr>
        <w:ind w:firstLine="709"/>
        <w:jc w:val="both"/>
        <w:rPr>
          <w:rFonts w:eastAsia="Times New Roman"/>
        </w:rPr>
      </w:pPr>
      <w:r>
        <w:rPr>
          <w:i/>
          <w:sz w:val="22"/>
        </w:rPr>
        <w:t>Кондратюк, </w:t>
      </w:r>
      <w:r w:rsidRPr="001C7F67">
        <w:rPr>
          <w:i/>
          <w:sz w:val="22"/>
        </w:rPr>
        <w:t>С.</w:t>
      </w:r>
      <w:r>
        <w:rPr>
          <w:i/>
          <w:sz w:val="22"/>
        </w:rPr>
        <w:t> </w:t>
      </w:r>
      <w:r w:rsidRPr="001C7F67">
        <w:rPr>
          <w:i/>
          <w:sz w:val="22"/>
        </w:rPr>
        <w:t>В.</w:t>
      </w:r>
      <w:r w:rsidRPr="001C7F67">
        <w:rPr>
          <w:sz w:val="22"/>
        </w:rPr>
        <w:t xml:space="preserve"> Аксиологические основы профессии педагога дошкольного образования: методические рекомендации / </w:t>
      </w:r>
      <w:proofErr w:type="spellStart"/>
      <w:r w:rsidRPr="001C7F67">
        <w:rPr>
          <w:sz w:val="22"/>
        </w:rPr>
        <w:t>С.В.Кондратюк</w:t>
      </w:r>
      <w:proofErr w:type="spellEnd"/>
      <w:r w:rsidRPr="001C7F67">
        <w:rPr>
          <w:sz w:val="22"/>
        </w:rPr>
        <w:t>.</w:t>
      </w:r>
      <w:r>
        <w:rPr>
          <w:sz w:val="22"/>
        </w:rPr>
        <w:t xml:space="preserve"> </w:t>
      </w:r>
      <w:r w:rsidRPr="001C7F67">
        <w:rPr>
          <w:sz w:val="22"/>
        </w:rPr>
        <w:t xml:space="preserve">— Баранович, </w:t>
      </w:r>
      <w:proofErr w:type="spellStart"/>
      <w:r w:rsidRPr="001C7F67">
        <w:rPr>
          <w:sz w:val="22"/>
        </w:rPr>
        <w:t>БарГУ</w:t>
      </w:r>
      <w:proofErr w:type="spellEnd"/>
      <w:r w:rsidRPr="001C7F67">
        <w:rPr>
          <w:sz w:val="22"/>
        </w:rPr>
        <w:t>, 2016. — 62 с.</w:t>
      </w:r>
    </w:p>
    <w:p w:rsidR="00306C2B" w:rsidRPr="00EC77D1" w:rsidRDefault="00306C2B" w:rsidP="00306C2B">
      <w:pPr>
        <w:ind w:firstLine="709"/>
        <w:jc w:val="both"/>
        <w:rPr>
          <w:rFonts w:eastAsia="Times New Roman"/>
          <w:b/>
        </w:rPr>
      </w:pPr>
    </w:p>
    <w:p w:rsidR="00306C2B" w:rsidRPr="00013F9D" w:rsidRDefault="00306C2B" w:rsidP="00306C2B">
      <w:pPr>
        <w:ind w:firstLine="709"/>
        <w:jc w:val="center"/>
        <w:rPr>
          <w:rFonts w:eastAsia="Times New Roman"/>
          <w:i/>
        </w:rPr>
      </w:pPr>
      <w:r w:rsidRPr="00D73E36">
        <w:rPr>
          <w:rFonts w:eastAsia="Times New Roman"/>
          <w:i/>
        </w:rPr>
        <w:t>Вопросы для самоподготовки</w:t>
      </w:r>
    </w:p>
    <w:p w:rsidR="00306C2B" w:rsidRDefault="00306C2B" w:rsidP="00306C2B">
      <w:pPr>
        <w:ind w:firstLine="709"/>
        <w:jc w:val="both"/>
        <w:rPr>
          <w:rFonts w:eastAsia="Times New Roman"/>
        </w:rPr>
      </w:pPr>
      <w:r w:rsidRPr="00C32797">
        <w:t xml:space="preserve">Структура </w:t>
      </w:r>
      <w:r>
        <w:t>системы</w:t>
      </w:r>
      <w:r w:rsidRPr="00C32797">
        <w:t xml:space="preserve"> образования</w:t>
      </w:r>
      <w:r>
        <w:t xml:space="preserve"> Вашей страны</w:t>
      </w:r>
      <w:r>
        <w:rPr>
          <w:rFonts w:eastAsia="Times New Roman"/>
        </w:rPr>
        <w:t>.</w:t>
      </w:r>
    </w:p>
    <w:p w:rsidR="00306C2B" w:rsidRDefault="00306C2B" w:rsidP="00306C2B">
      <w:pPr>
        <w:ind w:firstLine="709"/>
        <w:jc w:val="both"/>
        <w:rPr>
          <w:rFonts w:eastAsia="Times New Roman"/>
        </w:rPr>
      </w:pPr>
      <w:r w:rsidRPr="00C32797">
        <w:t>Учебн</w:t>
      </w:r>
      <w:r>
        <w:t>ые программы</w:t>
      </w:r>
      <w:r w:rsidRPr="00C32797">
        <w:t xml:space="preserve"> и учебные пособия.</w:t>
      </w:r>
    </w:p>
    <w:p w:rsidR="00306C2B" w:rsidRPr="00013F9D" w:rsidRDefault="00306C2B" w:rsidP="00306C2B">
      <w:pPr>
        <w:ind w:firstLine="709"/>
        <w:jc w:val="center"/>
        <w:rPr>
          <w:rFonts w:eastAsia="Times New Roman"/>
          <w:i/>
        </w:rPr>
      </w:pPr>
      <w:r w:rsidRPr="00013F9D">
        <w:rPr>
          <w:rFonts w:eastAsia="Times New Roman"/>
          <w:i/>
        </w:rPr>
        <w:t>Задание</w:t>
      </w:r>
    </w:p>
    <w:p w:rsidR="00306C2B" w:rsidRDefault="00306C2B" w:rsidP="00306C2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Сделайте схему системы образования Вашей страны.</w:t>
      </w:r>
    </w:p>
    <w:p w:rsidR="00306C2B" w:rsidRPr="00013F9D" w:rsidRDefault="00306C2B" w:rsidP="00306C2B">
      <w:pPr>
        <w:ind w:firstLine="709"/>
        <w:jc w:val="center"/>
        <w:rPr>
          <w:rFonts w:eastAsia="Times New Roman"/>
          <w:i/>
        </w:rPr>
      </w:pPr>
      <w:r w:rsidRPr="00013F9D">
        <w:rPr>
          <w:rFonts w:eastAsia="Times New Roman"/>
          <w:i/>
        </w:rPr>
        <w:t>Используемые источники</w:t>
      </w:r>
    </w:p>
    <w:p w:rsidR="00306C2B" w:rsidRDefault="00306C2B" w:rsidP="00306C2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С</w:t>
      </w:r>
      <w:r w:rsidRPr="00D935FA">
        <w:rPr>
          <w:rFonts w:eastAsia="Times New Roman"/>
        </w:rPr>
        <w:t>айт Министерства образования</w:t>
      </w:r>
      <w:r w:rsidRPr="001E79A0">
        <w:rPr>
          <w:sz w:val="22"/>
        </w:rPr>
        <w:t>.</w:t>
      </w:r>
      <w:r>
        <w:rPr>
          <w:rFonts w:eastAsia="Times New Roman"/>
        </w:rPr>
        <w:br w:type="page"/>
      </w:r>
    </w:p>
    <w:tbl>
      <w:tblPr>
        <w:tblW w:w="0" w:type="auto"/>
        <w:tblInd w:w="6062" w:type="dxa"/>
        <w:tblLook w:val="00A0" w:firstRow="1" w:lastRow="0" w:firstColumn="1" w:lastColumn="0" w:noHBand="0" w:noVBand="0"/>
      </w:tblPr>
      <w:tblGrid>
        <w:gridCol w:w="3292"/>
      </w:tblGrid>
      <w:tr w:rsidR="00306C2B" w:rsidRPr="003A2B4F" w:rsidTr="00A95F41">
        <w:tc>
          <w:tcPr>
            <w:tcW w:w="3508" w:type="dxa"/>
          </w:tcPr>
          <w:p w:rsidR="00306C2B" w:rsidRPr="00473AC8" w:rsidRDefault="00306C2B" w:rsidP="00A95F41">
            <w:pPr>
              <w:spacing w:before="100" w:beforeAutospacing="1"/>
              <w:rPr>
                <w:bCs/>
              </w:rPr>
            </w:pPr>
            <w:r w:rsidRPr="00473AC8">
              <w:rPr>
                <w:bCs/>
              </w:rPr>
              <w:lastRenderedPageBreak/>
              <w:t>УТВЕРЖДАЮ</w:t>
            </w:r>
          </w:p>
          <w:p w:rsidR="00306C2B" w:rsidRPr="00473AC8" w:rsidRDefault="00306C2B" w:rsidP="00A95F41">
            <w:pPr>
              <w:rPr>
                <w:bCs/>
              </w:rPr>
            </w:pPr>
            <w:r w:rsidRPr="00473AC8">
              <w:rPr>
                <w:bCs/>
              </w:rPr>
              <w:t>Директор института</w:t>
            </w:r>
          </w:p>
          <w:p w:rsidR="00306C2B" w:rsidRPr="00473AC8" w:rsidRDefault="00306C2B" w:rsidP="00A95F41">
            <w:pPr>
              <w:rPr>
                <w:bCs/>
              </w:rPr>
            </w:pPr>
            <w:r w:rsidRPr="00473AC8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473AC8">
              <w:rPr>
                <w:bCs/>
              </w:rPr>
              <w:t>БарГУ</w:t>
            </w:r>
            <w:proofErr w:type="spellEnd"/>
          </w:p>
          <w:p w:rsidR="00306C2B" w:rsidRPr="00473AC8" w:rsidRDefault="00306C2B" w:rsidP="00A95F41">
            <w:r w:rsidRPr="00473AC8">
              <w:t xml:space="preserve">__________ </w:t>
            </w:r>
            <w:proofErr w:type="spellStart"/>
            <w:r>
              <w:t>Д</w:t>
            </w:r>
            <w:r w:rsidRPr="00473AC8">
              <w:t>.</w:t>
            </w:r>
            <w:r>
              <w:t>С</w:t>
            </w:r>
            <w:r w:rsidRPr="00473AC8">
              <w:t>.</w:t>
            </w:r>
            <w:r>
              <w:t>Лундышев</w:t>
            </w:r>
            <w:proofErr w:type="spellEnd"/>
          </w:p>
          <w:p w:rsidR="00306C2B" w:rsidRPr="00473AC8" w:rsidRDefault="00306C2B" w:rsidP="00A95F41">
            <w:pPr>
              <w:rPr>
                <w:b/>
                <w:bCs/>
                <w:iCs/>
              </w:rPr>
            </w:pPr>
            <w:r w:rsidRPr="00473AC8">
              <w:t>«___» ___________ 20</w:t>
            </w:r>
            <w:r>
              <w:t>22</w:t>
            </w:r>
            <w:r w:rsidRPr="00473AC8">
              <w:t>г.</w:t>
            </w:r>
          </w:p>
        </w:tc>
      </w:tr>
    </w:tbl>
    <w:p w:rsidR="00306C2B" w:rsidRPr="003A2B4F" w:rsidRDefault="00306C2B" w:rsidP="00306C2B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306C2B" w:rsidRPr="003A2B4F" w:rsidRDefault="00306C2B" w:rsidP="00306C2B">
      <w:pPr>
        <w:spacing w:before="120"/>
        <w:jc w:val="center"/>
        <w:rPr>
          <w:spacing w:val="7"/>
        </w:rPr>
      </w:pPr>
      <w:r w:rsidRPr="003A2B4F">
        <w:rPr>
          <w:b/>
          <w:bCs/>
          <w:iCs/>
        </w:rPr>
        <w:t xml:space="preserve">МАТЕРИАЛЫ </w:t>
      </w:r>
      <w:r>
        <w:rPr>
          <w:b/>
          <w:bCs/>
          <w:iCs/>
        </w:rPr>
        <w:t xml:space="preserve">К </w:t>
      </w:r>
      <w:r w:rsidRPr="003A2B4F">
        <w:rPr>
          <w:b/>
          <w:bCs/>
          <w:iCs/>
        </w:rPr>
        <w:t>ИТОГОВОЙ АТТЕСТАЦИИ СЛУШАТЕЛЕЙ</w:t>
      </w:r>
    </w:p>
    <w:p w:rsidR="00306C2B" w:rsidRPr="003A2B4F" w:rsidRDefault="00306C2B" w:rsidP="00306C2B">
      <w:pPr>
        <w:jc w:val="center"/>
      </w:pPr>
      <w:r w:rsidRPr="003A2B4F">
        <w:t>освоивших содержание образовательной программы повышения квалификации руководящих работников и специалистов</w:t>
      </w:r>
    </w:p>
    <w:p w:rsidR="00306C2B" w:rsidRDefault="00306C2B" w:rsidP="00306C2B">
      <w:pPr>
        <w:shd w:val="clear" w:color="auto" w:fill="FFFFFF"/>
        <w:ind w:firstLine="709"/>
        <w:jc w:val="both"/>
      </w:pPr>
    </w:p>
    <w:p w:rsidR="00306C2B" w:rsidRPr="00383342" w:rsidRDefault="00306C2B" w:rsidP="00306C2B">
      <w:pPr>
        <w:jc w:val="center"/>
        <w:rPr>
          <w:sz w:val="26"/>
          <w:szCs w:val="26"/>
          <w:u w:val="single"/>
        </w:rPr>
      </w:pPr>
      <w:r w:rsidRPr="00383342">
        <w:rPr>
          <w:sz w:val="26"/>
          <w:szCs w:val="26"/>
          <w:u w:val="single"/>
        </w:rPr>
        <w:t xml:space="preserve">Формирование организационно-управленческих компетенций </w:t>
      </w:r>
    </w:p>
    <w:p w:rsidR="00306C2B" w:rsidRPr="00383342" w:rsidRDefault="00306C2B" w:rsidP="00306C2B">
      <w:pPr>
        <w:jc w:val="center"/>
        <w:rPr>
          <w:bCs/>
          <w:sz w:val="26"/>
          <w:szCs w:val="26"/>
        </w:rPr>
      </w:pPr>
      <w:r w:rsidRPr="00383342">
        <w:rPr>
          <w:sz w:val="26"/>
          <w:szCs w:val="26"/>
          <w:u w:val="single"/>
        </w:rPr>
        <w:t>специалистов дошкольного и начального образования</w:t>
      </w:r>
      <w:r w:rsidRPr="00383342">
        <w:rPr>
          <w:bCs/>
          <w:sz w:val="26"/>
          <w:szCs w:val="26"/>
        </w:rPr>
        <w:t xml:space="preserve"> </w:t>
      </w:r>
    </w:p>
    <w:p w:rsidR="00306C2B" w:rsidRPr="00383342" w:rsidRDefault="00306C2B" w:rsidP="00306C2B">
      <w:pPr>
        <w:jc w:val="center"/>
        <w:rPr>
          <w:sz w:val="22"/>
          <w:szCs w:val="22"/>
        </w:rPr>
      </w:pPr>
      <w:r w:rsidRPr="00383342">
        <w:rPr>
          <w:bCs/>
          <w:sz w:val="22"/>
          <w:szCs w:val="22"/>
        </w:rPr>
        <w:t>(наименование учебной программы повышения квалификации)</w:t>
      </w:r>
    </w:p>
    <w:p w:rsidR="00306C2B" w:rsidRPr="00A55BB1" w:rsidRDefault="00306C2B" w:rsidP="00306C2B">
      <w:pPr>
        <w:ind w:firstLine="708"/>
        <w:jc w:val="both"/>
        <w:rPr>
          <w:b/>
        </w:rPr>
      </w:pPr>
    </w:p>
    <w:p w:rsidR="00306C2B" w:rsidRDefault="00306C2B" w:rsidP="00306C2B">
      <w:pPr>
        <w:ind w:firstLine="708"/>
        <w:jc w:val="center"/>
        <w:rPr>
          <w:b/>
        </w:rPr>
      </w:pPr>
      <w:r w:rsidRPr="00A55BB1">
        <w:rPr>
          <w:b/>
        </w:rPr>
        <w:t xml:space="preserve">ВОПРОСЫ </w:t>
      </w:r>
      <w:r>
        <w:rPr>
          <w:b/>
        </w:rPr>
        <w:t>К СОБЕСЕДОВАНИЮ</w:t>
      </w:r>
    </w:p>
    <w:p w:rsidR="00306C2B" w:rsidRDefault="00306C2B" w:rsidP="00306C2B">
      <w:pPr>
        <w:ind w:firstLine="708"/>
        <w:jc w:val="both"/>
      </w:pP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8"/>
        <w:jc w:val="both"/>
      </w:pPr>
      <w:r w:rsidRPr="00815BE7">
        <w:t>Теоретические основы формирования системы менеджмента качества образования в учреждении дошкольного образования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8"/>
        <w:jc w:val="both"/>
      </w:pPr>
      <w:r w:rsidRPr="00815BE7">
        <w:t>Ключевые принципы формирования системы менеджмента качества образования в учреждении дошкольного образования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8"/>
        <w:jc w:val="both"/>
      </w:pPr>
      <w:r w:rsidRPr="00815BE7">
        <w:t>Сущность и основное содержание современных требований стандартов ISO в дошкольном образовании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8"/>
        <w:jc w:val="both"/>
      </w:pPr>
      <w:r w:rsidRPr="00815BE7">
        <w:t>Основные этапы разработки и внедрения системы менеджмента качества образования в учреждении дошкольного образования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8"/>
        <w:jc w:val="both"/>
      </w:pPr>
      <w:r w:rsidRPr="00815BE7">
        <w:t>Управление человеческими ресурсами при внедрении системы менеджмента качества образования: мотивация персонала, коррекция поведения, программа обучения.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Сущность и виды маркетинговых коммуникаций.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Производственная и маркетинговая ориентация учреждения дошкольного образования.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Анализ маркетинговой ситуации образовательных услуг.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Внутренние и внешние факторы, влияющие на деятельность учреждения дошкольного образования.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Микросреда учреждения дошкольного образования.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Макросреда учреждения дошкольного образования.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 SWOT-анализ учреждения дошкольного образования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Метод анализа маркетинговой среды учреждения дошкольного образования.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Партнёрство с другими учреждениями образования как канал продвижения образовательных услуг.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 Нравственные ценности в структуре профессиональной культуры педагога.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Ценностные аспекты профессионального сознания педагога.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Профессиональная этика как совокупность норм профессиональной деятельности специалистов.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Профессиональная культура педагога дошкольного образования, её компоненты.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Квалификационная характеристика как нормативная модель компетентности педагога.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Профессиональные умения и личностные качества в структуре профессиональной компетентности.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Ценности и ценностные ориентации в структуре профессиональной компетентности педагога дошкольного образования.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lastRenderedPageBreak/>
        <w:t>Профессиональное развитие и саморазвитие как основа формирования профессионализма.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Профессиональное самосознание как показатель профессионально-личностного развития педагога.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Ценностные основы целеполагания в процессе профессионального саморазвития.</w:t>
      </w:r>
    </w:p>
    <w:p w:rsidR="00306C2B" w:rsidRDefault="00306C2B" w:rsidP="00306C2B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Преемственность между дошкольным и начальным образованием.</w:t>
      </w:r>
    </w:p>
    <w:p w:rsidR="00306C2B" w:rsidRPr="002F52CA" w:rsidRDefault="00306C2B" w:rsidP="00306C2B">
      <w:pPr>
        <w:ind w:left="2127" w:hanging="2127"/>
        <w:jc w:val="both"/>
        <w:rPr>
          <w:u w:val="single"/>
        </w:rPr>
      </w:pPr>
    </w:p>
    <w:p w:rsidR="00306C2B" w:rsidRDefault="00306C2B" w:rsidP="00306C2B">
      <w:pPr>
        <w:jc w:val="both"/>
        <w:rPr>
          <w:i/>
        </w:rPr>
      </w:pPr>
      <w:r w:rsidRPr="00C27B6D">
        <w:t>Рассмотрены и рекомендованы к утверждению кафедрой дошкольного и начального образования Бар ГУ</w:t>
      </w:r>
      <w:r w:rsidRPr="00C27B6D">
        <w:rPr>
          <w:i/>
        </w:rPr>
        <w:t xml:space="preserve"> </w:t>
      </w:r>
    </w:p>
    <w:p w:rsidR="00306C2B" w:rsidRDefault="00306C2B" w:rsidP="00306C2B">
      <w:pPr>
        <w:jc w:val="both"/>
      </w:pPr>
      <w:r w:rsidRPr="002C0F69">
        <w:t>Протокол № 7 от «26» января 2022 г.</w:t>
      </w:r>
    </w:p>
    <w:p w:rsidR="00306C2B" w:rsidRDefault="00306C2B" w:rsidP="00306C2B">
      <w:pPr>
        <w:jc w:val="both"/>
      </w:pPr>
    </w:p>
    <w:p w:rsidR="00306C2B" w:rsidRDefault="00306C2B" w:rsidP="00306C2B">
      <w:pPr>
        <w:tabs>
          <w:tab w:val="left" w:pos="6324"/>
        </w:tabs>
        <w:spacing w:after="200" w:line="276" w:lineRule="auto"/>
        <w:jc w:val="center"/>
        <w:rPr>
          <w:b/>
        </w:rPr>
      </w:pPr>
      <w:r w:rsidRPr="00AA59B5">
        <w:rPr>
          <w:b/>
        </w:rPr>
        <w:t>3. СПИСОК РЕКОМЕНДУЕМОЙ ЛИТЕРАТУРЫ:</w:t>
      </w:r>
    </w:p>
    <w:p w:rsidR="00306C2B" w:rsidRPr="00AA59B5" w:rsidRDefault="00306C2B" w:rsidP="00306C2B">
      <w:pPr>
        <w:pStyle w:val="a7"/>
        <w:tabs>
          <w:tab w:val="left" w:pos="284"/>
          <w:tab w:val="left" w:pos="454"/>
        </w:tabs>
        <w:jc w:val="center"/>
        <w:rPr>
          <w:b/>
          <w:sz w:val="24"/>
          <w:szCs w:val="24"/>
        </w:rPr>
      </w:pPr>
      <w:r w:rsidRPr="00AA59B5">
        <w:rPr>
          <w:b/>
          <w:sz w:val="24"/>
          <w:szCs w:val="24"/>
        </w:rPr>
        <w:t>3.1. Основная литература</w:t>
      </w:r>
    </w:p>
    <w:p w:rsidR="00306C2B" w:rsidRPr="00AA59B5" w:rsidRDefault="00306C2B" w:rsidP="00306C2B">
      <w:pPr>
        <w:pStyle w:val="a7"/>
        <w:ind w:left="783"/>
        <w:rPr>
          <w:b/>
          <w:sz w:val="24"/>
          <w:szCs w:val="24"/>
        </w:rPr>
      </w:pPr>
    </w:p>
    <w:sdt>
      <w:sdtPr>
        <w:rPr>
          <w:rFonts w:eastAsia="Times New Roman"/>
        </w:rPr>
        <w:id w:val="-169866797"/>
        <w:placeholder>
          <w:docPart w:val="3F4BE260D6B14290871B42E6B02CF784"/>
        </w:placeholder>
      </w:sdtPr>
      <w:sdtContent>
        <w:p w:rsidR="00306C2B" w:rsidRPr="00AA59B5" w:rsidRDefault="00306C2B" w:rsidP="00306C2B">
          <w:pPr>
            <w:numPr>
              <w:ilvl w:val="0"/>
              <w:numId w:val="4"/>
            </w:numPr>
            <w:jc w:val="both"/>
          </w:pPr>
          <w:r w:rsidRPr="00AA59B5">
            <w:rPr>
              <w:lang w:val="be-BY"/>
            </w:rPr>
            <w:t xml:space="preserve">Аксиология образования. Фундаментальные исследования в педагогике </w:t>
          </w:r>
          <w:r w:rsidRPr="00AA59B5">
            <w:t xml:space="preserve">/ Под ред. А. В. Кирьяковой. — </w:t>
          </w:r>
          <w:proofErr w:type="gramStart"/>
          <w:r w:rsidRPr="00AA59B5">
            <w:rPr>
              <w:lang w:val="be-BY"/>
            </w:rPr>
            <w:t>М. :</w:t>
          </w:r>
          <w:proofErr w:type="gramEnd"/>
          <w:r w:rsidRPr="00AA59B5">
            <w:rPr>
              <w:lang w:val="be-BY"/>
            </w:rPr>
            <w:t xml:space="preserve"> Дом педагог</w:t>
          </w:r>
          <w:proofErr w:type="spellStart"/>
          <w:r w:rsidRPr="00AA59B5">
            <w:t>ики</w:t>
          </w:r>
          <w:proofErr w:type="spellEnd"/>
          <w:r w:rsidRPr="00AA59B5">
            <w:t>, 2008. —</w:t>
          </w:r>
          <w:r w:rsidRPr="00AA59B5">
            <w:rPr>
              <w:b/>
            </w:rPr>
            <w:t xml:space="preserve"> </w:t>
          </w:r>
          <w:r w:rsidRPr="00AA59B5">
            <w:t>578 с.</w:t>
          </w:r>
        </w:p>
        <w:p w:rsidR="00306C2B" w:rsidRPr="00AA59B5" w:rsidRDefault="00306C2B" w:rsidP="00306C2B">
          <w:pPr>
            <w:numPr>
              <w:ilvl w:val="0"/>
              <w:numId w:val="4"/>
            </w:numPr>
            <w:ind w:left="0" w:firstLine="360"/>
            <w:jc w:val="both"/>
          </w:pPr>
          <w:r w:rsidRPr="00AA59B5">
            <w:rPr>
              <w:i/>
            </w:rPr>
            <w:t>Асташова, Н. А.</w:t>
          </w:r>
          <w:r w:rsidRPr="00AA59B5">
            <w:t xml:space="preserve"> Концептуальные основы педагогической аксиологии / Н. А. Асташова // Педагогика. — 2002. — № 8. — С. 25—28.</w:t>
          </w:r>
        </w:p>
        <w:p w:rsidR="00306C2B" w:rsidRPr="00AA59B5" w:rsidRDefault="00306C2B" w:rsidP="00306C2B">
          <w:pPr>
            <w:pStyle w:val="a3"/>
            <w:numPr>
              <w:ilvl w:val="0"/>
              <w:numId w:val="4"/>
            </w:numPr>
            <w:tabs>
              <w:tab w:val="left" w:pos="567"/>
            </w:tabs>
            <w:ind w:left="0" w:firstLine="360"/>
            <w:jc w:val="both"/>
          </w:pPr>
          <w:proofErr w:type="spellStart"/>
          <w:r w:rsidRPr="00AA59B5">
            <w:rPr>
              <w:i/>
            </w:rPr>
            <w:t>Гуслякова</w:t>
          </w:r>
          <w:proofErr w:type="spellEnd"/>
          <w:r w:rsidRPr="00AA59B5">
            <w:rPr>
              <w:i/>
            </w:rPr>
            <w:t>, Н. И</w:t>
          </w:r>
          <w:r w:rsidRPr="00AA59B5">
            <w:t xml:space="preserve">. Сущность профессионального сознания учителя / Н. И. </w:t>
          </w:r>
          <w:proofErr w:type="spellStart"/>
          <w:r w:rsidRPr="00AA59B5">
            <w:t>Гуслякова</w:t>
          </w:r>
          <w:proofErr w:type="spellEnd"/>
          <w:r w:rsidRPr="00AA59B5">
            <w:t xml:space="preserve"> // Психология в вузе. — 2012. — № 6. — С. 98—120.</w:t>
          </w:r>
        </w:p>
        <w:p w:rsidR="00306C2B" w:rsidRPr="00AA59B5" w:rsidRDefault="00306C2B" w:rsidP="00306C2B">
          <w:pPr>
            <w:pStyle w:val="a3"/>
            <w:numPr>
              <w:ilvl w:val="0"/>
              <w:numId w:val="4"/>
            </w:numPr>
            <w:ind w:left="0" w:firstLine="360"/>
            <w:jc w:val="both"/>
          </w:pPr>
          <w:r w:rsidRPr="00AA59B5">
            <w:rPr>
              <w:i/>
            </w:rPr>
            <w:t>Дроздова, С. И.</w:t>
          </w:r>
          <w:r w:rsidRPr="00AA59B5">
            <w:t xml:space="preserve"> Управление дошкольным образованием: методические указания к практическим занятиям для студентов специальности 1-01 01 02 03 "Дошкольное образование" / С. И. Дроздова. - </w:t>
          </w:r>
          <w:proofErr w:type="gramStart"/>
          <w:r w:rsidRPr="00AA59B5">
            <w:t>Новополоцк :</w:t>
          </w:r>
          <w:proofErr w:type="gramEnd"/>
          <w:r w:rsidRPr="00AA59B5">
            <w:t xml:space="preserve"> ПГУ, 2016. – 60 с.</w:t>
          </w:r>
        </w:p>
        <w:p w:rsidR="00306C2B" w:rsidRPr="00AA59B5" w:rsidRDefault="00306C2B" w:rsidP="00306C2B">
          <w:pPr>
            <w:numPr>
              <w:ilvl w:val="0"/>
              <w:numId w:val="4"/>
            </w:numPr>
            <w:ind w:left="0" w:firstLine="360"/>
            <w:jc w:val="both"/>
          </w:pPr>
          <w:r w:rsidRPr="00AA59B5">
            <w:t xml:space="preserve">Духовность человека: педагогика </w:t>
          </w:r>
          <w:proofErr w:type="gramStart"/>
          <w:r w:rsidRPr="00AA59B5">
            <w:t>развития :</w:t>
          </w:r>
          <w:proofErr w:type="gramEnd"/>
          <w:r w:rsidRPr="00AA59B5">
            <w:t xml:space="preserve"> учеб. пособие / под ред. Н. В. </w:t>
          </w:r>
          <w:proofErr w:type="spellStart"/>
          <w:r w:rsidRPr="00AA59B5">
            <w:t>Михалковича</w:t>
          </w:r>
          <w:proofErr w:type="spellEnd"/>
          <w:r w:rsidRPr="00AA59B5">
            <w:t xml:space="preserve">. — </w:t>
          </w:r>
          <w:proofErr w:type="gramStart"/>
          <w:r w:rsidRPr="00AA59B5">
            <w:t>Минск :</w:t>
          </w:r>
          <w:proofErr w:type="gramEnd"/>
          <w:r w:rsidRPr="00AA59B5">
            <w:t xml:space="preserve"> Тесей, 2006. — 399 с.</w:t>
          </w:r>
        </w:p>
        <w:p w:rsidR="00306C2B" w:rsidRPr="00AA59B5" w:rsidRDefault="00306C2B" w:rsidP="00306C2B">
          <w:pPr>
            <w:pStyle w:val="a3"/>
            <w:numPr>
              <w:ilvl w:val="0"/>
              <w:numId w:val="4"/>
            </w:numPr>
            <w:tabs>
              <w:tab w:val="left" w:pos="567"/>
            </w:tabs>
            <w:ind w:left="0" w:firstLine="360"/>
            <w:jc w:val="both"/>
          </w:pPr>
          <w:proofErr w:type="spellStart"/>
          <w:r w:rsidRPr="00AA59B5">
            <w:rPr>
              <w:i/>
            </w:rPr>
            <w:t>Колпачёв</w:t>
          </w:r>
          <w:proofErr w:type="spellEnd"/>
          <w:r w:rsidRPr="00AA59B5">
            <w:rPr>
              <w:i/>
            </w:rPr>
            <w:t>, В. В.</w:t>
          </w:r>
          <w:r w:rsidRPr="00AA59B5">
            <w:t xml:space="preserve"> Аксиологические приоритеты учительской деятельности в контексте общепедагогической дискуссии конца 50-х гг. XIX в. / В. В. </w:t>
          </w:r>
          <w:proofErr w:type="spellStart"/>
          <w:r w:rsidRPr="00AA59B5">
            <w:t>Колпачёв</w:t>
          </w:r>
          <w:proofErr w:type="spellEnd"/>
          <w:r w:rsidRPr="00AA59B5">
            <w:t>, Н. К. </w:t>
          </w:r>
          <w:proofErr w:type="spellStart"/>
          <w:r w:rsidRPr="00AA59B5">
            <w:t>Маяцкая</w:t>
          </w:r>
          <w:proofErr w:type="spellEnd"/>
          <w:r w:rsidRPr="00AA59B5">
            <w:t xml:space="preserve"> // Педагогика. — 2013. — № 6. — С. 104—111</w:t>
          </w:r>
        </w:p>
        <w:p w:rsidR="00306C2B" w:rsidRPr="00AA59B5" w:rsidRDefault="00306C2B" w:rsidP="00306C2B">
          <w:pPr>
            <w:pStyle w:val="a3"/>
            <w:numPr>
              <w:ilvl w:val="0"/>
              <w:numId w:val="4"/>
            </w:numPr>
            <w:tabs>
              <w:tab w:val="left" w:pos="567"/>
            </w:tabs>
            <w:ind w:left="0" w:firstLine="360"/>
            <w:jc w:val="both"/>
          </w:pPr>
          <w:r w:rsidRPr="00AA59B5">
            <w:rPr>
              <w:i/>
            </w:rPr>
            <w:t>Кондратюк, С. В.</w:t>
          </w:r>
          <w:r w:rsidRPr="00AA59B5">
            <w:t xml:space="preserve"> Аксиологические основы профессии педагога дошкольного </w:t>
          </w:r>
          <w:proofErr w:type="gramStart"/>
          <w:r w:rsidRPr="00AA59B5">
            <w:t>образования :</w:t>
          </w:r>
          <w:proofErr w:type="gramEnd"/>
          <w:r w:rsidRPr="00AA59B5">
            <w:t xml:space="preserve"> методические рекомендации / </w:t>
          </w:r>
          <w:proofErr w:type="spellStart"/>
          <w:r w:rsidRPr="00AA59B5">
            <w:t>С.В.Кондратюк</w:t>
          </w:r>
          <w:proofErr w:type="spellEnd"/>
          <w:r w:rsidRPr="00AA59B5">
            <w:t xml:space="preserve">. — Баранович, </w:t>
          </w:r>
          <w:proofErr w:type="spellStart"/>
          <w:r w:rsidRPr="00AA59B5">
            <w:t>БарГУ</w:t>
          </w:r>
          <w:proofErr w:type="spellEnd"/>
          <w:r w:rsidRPr="00AA59B5">
            <w:t xml:space="preserve">, 2016. — 62 с. </w:t>
          </w:r>
        </w:p>
        <w:p w:rsidR="00306C2B" w:rsidRPr="00AA59B5" w:rsidRDefault="00306C2B" w:rsidP="00306C2B">
          <w:pPr>
            <w:pStyle w:val="a3"/>
            <w:numPr>
              <w:ilvl w:val="0"/>
              <w:numId w:val="4"/>
            </w:numPr>
            <w:tabs>
              <w:tab w:val="left" w:pos="567"/>
            </w:tabs>
            <w:ind w:left="0" w:firstLine="360"/>
            <w:jc w:val="both"/>
          </w:pPr>
          <w:r w:rsidRPr="00AA59B5">
            <w:rPr>
              <w:i/>
            </w:rPr>
            <w:t>Левко, А. И.</w:t>
          </w:r>
          <w:r w:rsidRPr="00AA59B5">
            <w:t xml:space="preserve"> Проблема ценности в системе </w:t>
          </w:r>
          <w:proofErr w:type="gramStart"/>
          <w:r w:rsidRPr="00AA59B5">
            <w:t>образования :</w:t>
          </w:r>
          <w:proofErr w:type="gramEnd"/>
          <w:r w:rsidRPr="00AA59B5">
            <w:t xml:space="preserve"> монография / А. И. Левко, Л. В. </w:t>
          </w:r>
          <w:proofErr w:type="spellStart"/>
          <w:r w:rsidRPr="00AA59B5">
            <w:t>Ахмерова</w:t>
          </w:r>
          <w:proofErr w:type="spellEnd"/>
          <w:r w:rsidRPr="00AA59B5">
            <w:t xml:space="preserve"> ; Министерство образования Республики Беларусь, Национальный институт образования Министерства образования Республики Беларусь. — </w:t>
          </w:r>
          <w:proofErr w:type="gramStart"/>
          <w:r w:rsidRPr="00AA59B5">
            <w:t>Минск :</w:t>
          </w:r>
          <w:proofErr w:type="gramEnd"/>
          <w:r w:rsidRPr="00AA59B5">
            <w:t xml:space="preserve"> НИО, 2000. — 312 с.</w:t>
          </w:r>
        </w:p>
        <w:p w:rsidR="00306C2B" w:rsidRPr="00AA59B5" w:rsidRDefault="00306C2B" w:rsidP="00306C2B">
          <w:pPr>
            <w:pStyle w:val="a3"/>
            <w:numPr>
              <w:ilvl w:val="0"/>
              <w:numId w:val="4"/>
            </w:numPr>
            <w:ind w:left="0" w:firstLine="360"/>
            <w:jc w:val="both"/>
          </w:pPr>
          <w:r w:rsidRPr="00AA59B5">
            <w:t xml:space="preserve">Маркетинг в дошкольном образовании практическое пособие для студентов специальностей 1-01 01 01 Дошкольное образование / Министерство образования Республики Беларусь, Барановичский государственный </w:t>
          </w:r>
          <w:proofErr w:type="gramStart"/>
          <w:r w:rsidRPr="00AA59B5">
            <w:t>университет ;</w:t>
          </w:r>
          <w:proofErr w:type="gramEnd"/>
          <w:r w:rsidRPr="00AA59B5">
            <w:t xml:space="preserve"> [сост. Н. Ф. Захарченя]. - </w:t>
          </w:r>
          <w:proofErr w:type="gramStart"/>
          <w:r w:rsidRPr="00AA59B5">
            <w:t>Барановичи :</w:t>
          </w:r>
          <w:proofErr w:type="gramEnd"/>
          <w:r w:rsidRPr="00AA59B5">
            <w:t xml:space="preserve"> РИО </w:t>
          </w:r>
          <w:proofErr w:type="spellStart"/>
          <w:r w:rsidRPr="00AA59B5">
            <w:t>БарГУ</w:t>
          </w:r>
          <w:proofErr w:type="spellEnd"/>
          <w:r w:rsidRPr="00AA59B5">
            <w:t>, 2015. - 88 с.</w:t>
          </w:r>
        </w:p>
        <w:p w:rsidR="00306C2B" w:rsidRPr="00AA59B5" w:rsidRDefault="00306C2B" w:rsidP="00306C2B">
          <w:pPr>
            <w:pStyle w:val="a3"/>
            <w:numPr>
              <w:ilvl w:val="0"/>
              <w:numId w:val="4"/>
            </w:numPr>
            <w:ind w:left="0" w:firstLine="360"/>
            <w:jc w:val="both"/>
          </w:pPr>
          <w:r w:rsidRPr="00AA59B5">
            <w:t xml:space="preserve">Маркетинговые </w:t>
          </w:r>
          <w:proofErr w:type="gramStart"/>
          <w:r w:rsidRPr="00AA59B5">
            <w:t>коммуникации :</w:t>
          </w:r>
          <w:proofErr w:type="gramEnd"/>
          <w:r w:rsidRPr="00AA59B5">
            <w:t xml:space="preserve"> практикум. В 2 ч. Ч. 2 / [Г. А. Щербич и др.</w:t>
          </w:r>
          <w:proofErr w:type="gramStart"/>
          <w:r w:rsidRPr="00AA59B5">
            <w:t>] ;</w:t>
          </w:r>
          <w:proofErr w:type="gramEnd"/>
          <w:r w:rsidRPr="00AA59B5">
            <w:t xml:space="preserve"> Министерство образования Республики Беларусь, Белорусский государственный экономический университет. - </w:t>
          </w:r>
          <w:proofErr w:type="gramStart"/>
          <w:r w:rsidRPr="00AA59B5">
            <w:t>Минск :</w:t>
          </w:r>
          <w:proofErr w:type="gramEnd"/>
          <w:r w:rsidRPr="00AA59B5">
            <w:t xml:space="preserve"> БГЭУ, 2016. - 113 с.</w:t>
          </w:r>
        </w:p>
        <w:p w:rsidR="00306C2B" w:rsidRPr="00AA59B5" w:rsidRDefault="00306C2B" w:rsidP="00306C2B">
          <w:pPr>
            <w:pStyle w:val="a3"/>
            <w:numPr>
              <w:ilvl w:val="0"/>
              <w:numId w:val="4"/>
            </w:numPr>
            <w:ind w:left="0" w:firstLine="360"/>
            <w:jc w:val="both"/>
          </w:pPr>
          <w:proofErr w:type="spellStart"/>
          <w:r w:rsidRPr="00AA59B5">
            <w:rPr>
              <w:i/>
            </w:rPr>
            <w:t>Медиченко</w:t>
          </w:r>
          <w:proofErr w:type="spellEnd"/>
          <w:r w:rsidRPr="00AA59B5">
            <w:rPr>
              <w:i/>
            </w:rPr>
            <w:t>, Л. Е.</w:t>
          </w:r>
          <w:r w:rsidRPr="00AA59B5">
            <w:t xml:space="preserve"> Маркетинговые стратегии развития учреждения образования: особенности образовательных услуг и их продвижение на рынке / Л. Е. </w:t>
          </w:r>
          <w:proofErr w:type="spellStart"/>
          <w:r w:rsidRPr="00AA59B5">
            <w:t>Медиченко</w:t>
          </w:r>
          <w:proofErr w:type="spellEnd"/>
          <w:r w:rsidRPr="00AA59B5">
            <w:t xml:space="preserve"> // Народная </w:t>
          </w:r>
          <w:proofErr w:type="spellStart"/>
          <w:r w:rsidRPr="00AA59B5">
            <w:t>асвета</w:t>
          </w:r>
          <w:proofErr w:type="spellEnd"/>
          <w:r w:rsidRPr="00AA59B5">
            <w:t>. - 2019. - № 3. - С. 3-6</w:t>
          </w:r>
        </w:p>
        <w:p w:rsidR="00306C2B" w:rsidRPr="00AA59B5" w:rsidRDefault="00306C2B" w:rsidP="00306C2B">
          <w:pPr>
            <w:pStyle w:val="a3"/>
            <w:numPr>
              <w:ilvl w:val="0"/>
              <w:numId w:val="4"/>
            </w:numPr>
            <w:ind w:left="0" w:firstLine="360"/>
            <w:jc w:val="both"/>
          </w:pPr>
          <w:r w:rsidRPr="00AA59B5">
            <w:t xml:space="preserve">Мониторинговые механизмы управления качеством дошкольного образования: препринт / Н. Г. </w:t>
          </w:r>
          <w:proofErr w:type="spellStart"/>
          <w:r w:rsidRPr="00AA59B5">
            <w:t>Дубешко</w:t>
          </w:r>
          <w:proofErr w:type="spellEnd"/>
          <w:r w:rsidRPr="00AA59B5">
            <w:t xml:space="preserve">. - </w:t>
          </w:r>
          <w:proofErr w:type="gramStart"/>
          <w:r w:rsidRPr="00AA59B5">
            <w:t>Барановичи :</w:t>
          </w:r>
          <w:proofErr w:type="gramEnd"/>
          <w:r w:rsidRPr="00AA59B5">
            <w:t xml:space="preserve"> </w:t>
          </w:r>
          <w:proofErr w:type="spellStart"/>
          <w:r w:rsidRPr="00AA59B5">
            <w:t>БарГУ</w:t>
          </w:r>
          <w:proofErr w:type="spellEnd"/>
          <w:r w:rsidRPr="00AA59B5">
            <w:t>, 2017. - 62, [1] с.</w:t>
          </w:r>
        </w:p>
        <w:p w:rsidR="00306C2B" w:rsidRPr="00AA59B5" w:rsidRDefault="00306C2B" w:rsidP="00306C2B">
          <w:pPr>
            <w:pStyle w:val="a3"/>
            <w:numPr>
              <w:ilvl w:val="0"/>
              <w:numId w:val="4"/>
            </w:numPr>
            <w:ind w:left="0" w:firstLine="360"/>
            <w:jc w:val="both"/>
          </w:pPr>
          <w:r w:rsidRPr="00AA59B5">
            <w:t xml:space="preserve">Настольная книга руководителя учреждения дошкольного образования: [пособие] / А. Л. Давидович [и др.]. - </w:t>
          </w:r>
          <w:proofErr w:type="gramStart"/>
          <w:r w:rsidRPr="00AA59B5">
            <w:t>Минск :</w:t>
          </w:r>
          <w:proofErr w:type="gramEnd"/>
          <w:r w:rsidRPr="00AA59B5">
            <w:t xml:space="preserve"> </w:t>
          </w:r>
          <w:proofErr w:type="spellStart"/>
          <w:r w:rsidRPr="00AA59B5">
            <w:t>Аверсэв</w:t>
          </w:r>
          <w:proofErr w:type="spellEnd"/>
          <w:r w:rsidRPr="00AA59B5">
            <w:t>, 2018. - 356, [2] с.</w:t>
          </w:r>
        </w:p>
        <w:p w:rsidR="00306C2B" w:rsidRPr="00AA59B5" w:rsidRDefault="00306C2B" w:rsidP="00306C2B">
          <w:pPr>
            <w:pStyle w:val="a3"/>
            <w:numPr>
              <w:ilvl w:val="0"/>
              <w:numId w:val="4"/>
            </w:numPr>
            <w:ind w:left="0" w:firstLine="360"/>
            <w:jc w:val="both"/>
          </w:pPr>
          <w:r w:rsidRPr="00AA59B5">
            <w:lastRenderedPageBreak/>
            <w:t xml:space="preserve">Нормативные правовые документы [Электронный ресурс]. – Режим доступа: </w:t>
          </w:r>
          <w:proofErr w:type="gramStart"/>
          <w:r w:rsidRPr="00AA59B5">
            <w:t>https://edu.gov.by/sistema-obrazovaniya/glavnoe-upravlenie-ekonomiki-obrazovaniya/normativnye .</w:t>
          </w:r>
          <w:proofErr w:type="gramEnd"/>
          <w:r w:rsidRPr="00AA59B5">
            <w:t xml:space="preserve"> –2021.</w:t>
          </w:r>
        </w:p>
        <w:p w:rsidR="00306C2B" w:rsidRPr="00AA59B5" w:rsidRDefault="00306C2B" w:rsidP="00306C2B">
          <w:pPr>
            <w:pStyle w:val="a3"/>
            <w:numPr>
              <w:ilvl w:val="0"/>
              <w:numId w:val="4"/>
            </w:numPr>
            <w:ind w:left="0" w:firstLine="360"/>
            <w:jc w:val="both"/>
          </w:pPr>
          <w:r w:rsidRPr="00AA59B5">
            <w:t>Нормативные правовые документы [Электронный ресурс]. – Режим доступа: https://edu.gov.by/sistema-obrazovaniya/glavnoe-upravlenie-obshchego-srednego-doshkolnogo-i-spetsialnogo-obrazovaniya/doshkolnoe-obrazovanie/normativnye-pravovye-akty/index.php –2021.</w:t>
          </w:r>
        </w:p>
        <w:p w:rsidR="00306C2B" w:rsidRPr="00AA59B5" w:rsidRDefault="00306C2B" w:rsidP="00306C2B">
          <w:pPr>
            <w:numPr>
              <w:ilvl w:val="0"/>
              <w:numId w:val="4"/>
            </w:numPr>
            <w:ind w:left="0" w:firstLine="360"/>
            <w:jc w:val="both"/>
          </w:pPr>
          <w:r w:rsidRPr="00AA59B5">
            <w:rPr>
              <w:i/>
              <w:lang w:val="be-BY"/>
            </w:rPr>
            <w:t>Сластёнин, В. А.</w:t>
          </w:r>
          <w:r w:rsidRPr="00AA59B5">
            <w:rPr>
              <w:lang w:val="be-BY"/>
            </w:rPr>
            <w:t xml:space="preserve"> Введение в </w:t>
          </w:r>
          <w:r w:rsidRPr="00AA59B5">
            <w:t xml:space="preserve">педагогическую аксиологию: учеб. пособие для студ. </w:t>
          </w:r>
          <w:proofErr w:type="spellStart"/>
          <w:r w:rsidRPr="00AA59B5">
            <w:t>высш</w:t>
          </w:r>
          <w:proofErr w:type="spellEnd"/>
          <w:r w:rsidRPr="00AA59B5">
            <w:t xml:space="preserve">. </w:t>
          </w:r>
          <w:proofErr w:type="spellStart"/>
          <w:r w:rsidRPr="00AA59B5">
            <w:t>пед</w:t>
          </w:r>
          <w:proofErr w:type="spellEnd"/>
          <w:r w:rsidRPr="00AA59B5">
            <w:t xml:space="preserve">. учеб. заведений / </w:t>
          </w:r>
          <w:r w:rsidRPr="00AA59B5">
            <w:rPr>
              <w:lang w:val="be-BY"/>
            </w:rPr>
            <w:t>В. А. Сластёнин, Г. И.</w:t>
          </w:r>
          <w:r w:rsidRPr="00AA59B5">
            <w:t> </w:t>
          </w:r>
          <w:r w:rsidRPr="00AA59B5">
            <w:rPr>
              <w:lang w:val="be-BY"/>
            </w:rPr>
            <w:t>Чижакова. —</w:t>
          </w:r>
          <w:r w:rsidRPr="00AA59B5">
            <w:t xml:space="preserve"> М. : Академия. — 2003. — 576 с.</w:t>
          </w:r>
        </w:p>
        <w:p w:rsidR="00306C2B" w:rsidRPr="00AA59B5" w:rsidRDefault="00306C2B" w:rsidP="00306C2B">
          <w:pPr>
            <w:pStyle w:val="a3"/>
            <w:numPr>
              <w:ilvl w:val="0"/>
              <w:numId w:val="4"/>
            </w:numPr>
            <w:ind w:left="0" w:firstLine="360"/>
            <w:jc w:val="both"/>
          </w:pPr>
          <w:proofErr w:type="spellStart"/>
          <w:r w:rsidRPr="00AA59B5">
            <w:rPr>
              <w:i/>
            </w:rPr>
            <w:t>Тимашкова</w:t>
          </w:r>
          <w:proofErr w:type="spellEnd"/>
          <w:r w:rsidRPr="00AA59B5">
            <w:rPr>
              <w:i/>
            </w:rPr>
            <w:t>, Л. Н</w:t>
          </w:r>
          <w:r w:rsidRPr="00AA59B5">
            <w:t>. Аксиологическое воспитание будущего учителя (на материале изучения педагогической аксиологии) / Л. Н. </w:t>
          </w:r>
          <w:proofErr w:type="spellStart"/>
          <w:r w:rsidRPr="00AA59B5">
            <w:t>Тимашкова</w:t>
          </w:r>
          <w:proofErr w:type="spellEnd"/>
          <w:r w:rsidRPr="00AA59B5">
            <w:t xml:space="preserve"> // </w:t>
          </w:r>
          <w:proofErr w:type="spellStart"/>
          <w:r w:rsidRPr="00AA59B5">
            <w:t>Весці</w:t>
          </w:r>
          <w:proofErr w:type="spellEnd"/>
          <w:r w:rsidRPr="00AA59B5">
            <w:t xml:space="preserve"> БДПУ. Сер. 1, </w:t>
          </w:r>
          <w:proofErr w:type="spellStart"/>
          <w:r w:rsidRPr="00AA59B5">
            <w:t>Педагогіка</w:t>
          </w:r>
          <w:proofErr w:type="spellEnd"/>
          <w:r w:rsidRPr="00AA59B5">
            <w:t xml:space="preserve">. </w:t>
          </w:r>
          <w:proofErr w:type="spellStart"/>
          <w:r w:rsidRPr="00AA59B5">
            <w:t>Псіхалогія</w:t>
          </w:r>
          <w:proofErr w:type="spellEnd"/>
          <w:r w:rsidRPr="00AA59B5">
            <w:t xml:space="preserve">. </w:t>
          </w:r>
          <w:proofErr w:type="spellStart"/>
          <w:r w:rsidRPr="00AA59B5">
            <w:t>Філалогія</w:t>
          </w:r>
          <w:proofErr w:type="spellEnd"/>
          <w:r w:rsidRPr="00AA59B5">
            <w:t>. — 2010. — № 1. — С. 9—13</w:t>
          </w:r>
        </w:p>
        <w:p w:rsidR="00306C2B" w:rsidRPr="00AA59B5" w:rsidRDefault="00306C2B" w:rsidP="00306C2B">
          <w:pPr>
            <w:pStyle w:val="a3"/>
            <w:numPr>
              <w:ilvl w:val="0"/>
              <w:numId w:val="4"/>
            </w:numPr>
            <w:ind w:left="0" w:firstLine="360"/>
            <w:jc w:val="both"/>
          </w:pPr>
          <w:r w:rsidRPr="00AA59B5">
            <w:t xml:space="preserve">Управление дошкольным образованием: учебник и практикум для академического </w:t>
          </w:r>
          <w:proofErr w:type="spellStart"/>
          <w:r w:rsidRPr="00AA59B5">
            <w:t>бакалавриата</w:t>
          </w:r>
          <w:proofErr w:type="spellEnd"/>
          <w:r w:rsidRPr="00AA59B5">
            <w:t xml:space="preserve">: учебник для студентов высших учебных заведений, обучающихся по гуманитарным направлениям и </w:t>
          </w:r>
          <w:proofErr w:type="spellStart"/>
          <w:r w:rsidRPr="00AA59B5">
            <w:t>cпециальностям</w:t>
          </w:r>
          <w:proofErr w:type="spellEnd"/>
          <w:r w:rsidRPr="00AA59B5">
            <w:t xml:space="preserve"> / [И. И. </w:t>
          </w:r>
          <w:proofErr w:type="spellStart"/>
          <w:r w:rsidRPr="00AA59B5">
            <w:t>Бойцова</w:t>
          </w:r>
          <w:proofErr w:type="spellEnd"/>
          <w:r w:rsidRPr="00AA59B5">
            <w:t xml:space="preserve"> и др.]. - </w:t>
          </w:r>
          <w:proofErr w:type="gramStart"/>
          <w:r w:rsidRPr="00AA59B5">
            <w:t>Москва :</w:t>
          </w:r>
          <w:proofErr w:type="gramEnd"/>
          <w:r w:rsidRPr="00AA59B5">
            <w:t xml:space="preserve"> </w:t>
          </w:r>
          <w:proofErr w:type="spellStart"/>
          <w:r w:rsidRPr="00AA59B5">
            <w:t>Юрайт</w:t>
          </w:r>
          <w:proofErr w:type="spellEnd"/>
          <w:r w:rsidRPr="00AA59B5">
            <w:t>, 2015. - 393, [1] с.</w:t>
          </w:r>
        </w:p>
        <w:p w:rsidR="00306C2B" w:rsidRPr="00AA59B5" w:rsidRDefault="00306C2B" w:rsidP="00306C2B">
          <w:pPr>
            <w:pStyle w:val="a3"/>
            <w:numPr>
              <w:ilvl w:val="0"/>
              <w:numId w:val="4"/>
            </w:numPr>
            <w:ind w:left="0" w:firstLine="360"/>
            <w:jc w:val="both"/>
          </w:pPr>
          <w:r w:rsidRPr="00AA59B5">
            <w:rPr>
              <w:i/>
            </w:rPr>
            <w:t>Храмцова, Ф. И.</w:t>
          </w:r>
          <w:r w:rsidRPr="00AA59B5">
            <w:t xml:space="preserve"> Педагогическая идеология: ценности, </w:t>
          </w:r>
          <w:proofErr w:type="gramStart"/>
          <w:r w:rsidRPr="00AA59B5">
            <w:t>приоритеты :</w:t>
          </w:r>
          <w:proofErr w:type="gramEnd"/>
          <w:r w:rsidRPr="00AA59B5">
            <w:t xml:space="preserve"> учебно-методическое пособие / Ф. И. Храмцова. — </w:t>
          </w:r>
          <w:proofErr w:type="gramStart"/>
          <w:r w:rsidRPr="00AA59B5">
            <w:t>Минск :</w:t>
          </w:r>
          <w:proofErr w:type="gramEnd"/>
          <w:r w:rsidRPr="00AA59B5">
            <w:t xml:space="preserve"> </w:t>
          </w:r>
          <w:proofErr w:type="spellStart"/>
          <w:r w:rsidRPr="00AA59B5">
            <w:t>Зор</w:t>
          </w:r>
          <w:proofErr w:type="spellEnd"/>
          <w:r w:rsidRPr="00AA59B5">
            <w:t xml:space="preserve">. </w:t>
          </w:r>
          <w:proofErr w:type="spellStart"/>
          <w:r w:rsidRPr="00AA59B5">
            <w:t>верасень</w:t>
          </w:r>
          <w:proofErr w:type="spellEnd"/>
          <w:r w:rsidRPr="00AA59B5">
            <w:t>, 2006. — 152 с.</w:t>
          </w:r>
        </w:p>
      </w:sdtContent>
    </w:sdt>
    <w:p w:rsidR="00306C2B" w:rsidRPr="00AA59B5" w:rsidRDefault="00306C2B" w:rsidP="00306C2B">
      <w:pPr>
        <w:pStyle w:val="a7"/>
        <w:tabs>
          <w:tab w:val="left" w:pos="556"/>
        </w:tabs>
        <w:ind w:firstLine="340"/>
        <w:rPr>
          <w:b/>
          <w:sz w:val="24"/>
          <w:szCs w:val="24"/>
        </w:rPr>
      </w:pPr>
    </w:p>
    <w:p w:rsidR="00306C2B" w:rsidRPr="00AA59B5" w:rsidRDefault="00306C2B" w:rsidP="00306C2B">
      <w:pPr>
        <w:pStyle w:val="a7"/>
        <w:tabs>
          <w:tab w:val="left" w:pos="284"/>
          <w:tab w:val="left" w:pos="45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 </w:t>
      </w:r>
      <w:r w:rsidRPr="00AA59B5">
        <w:rPr>
          <w:b/>
          <w:sz w:val="24"/>
          <w:szCs w:val="24"/>
        </w:rPr>
        <w:t>Дополнительная литература</w:t>
      </w:r>
    </w:p>
    <w:p w:rsidR="00306C2B" w:rsidRPr="00AA59B5" w:rsidRDefault="00306C2B" w:rsidP="00306C2B">
      <w:pPr>
        <w:pStyle w:val="a7"/>
        <w:ind w:left="783"/>
        <w:rPr>
          <w:sz w:val="24"/>
          <w:szCs w:val="24"/>
        </w:rPr>
      </w:pPr>
    </w:p>
    <w:sdt>
      <w:sdtPr>
        <w:rPr>
          <w:rFonts w:eastAsia="Times New Roman"/>
        </w:rPr>
        <w:id w:val="408820569"/>
        <w:placeholder>
          <w:docPart w:val="383865AB5B4E41B9A31DA30C023C2081"/>
        </w:placeholder>
      </w:sdtPr>
      <w:sdtContent>
        <w:p w:rsidR="00306C2B" w:rsidRPr="00AA59B5" w:rsidRDefault="00306C2B" w:rsidP="00306C2B">
          <w:pPr>
            <w:numPr>
              <w:ilvl w:val="0"/>
              <w:numId w:val="3"/>
            </w:numPr>
            <w:tabs>
              <w:tab w:val="left" w:pos="1134"/>
            </w:tabs>
            <w:ind w:left="0" w:firstLine="709"/>
            <w:jc w:val="both"/>
          </w:pPr>
          <w:r w:rsidRPr="00AA59B5">
            <w:rPr>
              <w:i/>
            </w:rPr>
            <w:t>Асташова, Н. А.</w:t>
          </w:r>
          <w:r w:rsidRPr="00AA59B5">
            <w:t xml:space="preserve"> </w:t>
          </w:r>
          <w:proofErr w:type="gramStart"/>
          <w:r w:rsidRPr="00AA59B5">
            <w:t>Учитель :</w:t>
          </w:r>
          <w:proofErr w:type="gramEnd"/>
          <w:r w:rsidRPr="00AA59B5">
            <w:t xml:space="preserve"> проблема выбора и формирования ценностей / Н. А. Асташова. — </w:t>
          </w:r>
          <w:proofErr w:type="gramStart"/>
          <w:r w:rsidRPr="00AA59B5">
            <w:t>М. :</w:t>
          </w:r>
          <w:proofErr w:type="gramEnd"/>
          <w:r w:rsidRPr="00AA59B5">
            <w:t xml:space="preserve"> Воронеж, 2000. — 272 с.</w:t>
          </w:r>
        </w:p>
        <w:p w:rsidR="00306C2B" w:rsidRPr="00AA59B5" w:rsidRDefault="00306C2B" w:rsidP="00306C2B">
          <w:pPr>
            <w:pStyle w:val="3"/>
            <w:numPr>
              <w:ilvl w:val="0"/>
              <w:numId w:val="3"/>
            </w:numPr>
            <w:tabs>
              <w:tab w:val="left" w:pos="1134"/>
            </w:tabs>
            <w:spacing w:after="0"/>
            <w:ind w:left="0" w:firstLine="709"/>
            <w:jc w:val="both"/>
            <w:rPr>
              <w:b/>
              <w:sz w:val="24"/>
              <w:szCs w:val="24"/>
            </w:rPr>
          </w:pPr>
          <w:proofErr w:type="spellStart"/>
          <w:r w:rsidRPr="00AA59B5">
            <w:rPr>
              <w:i/>
              <w:sz w:val="24"/>
              <w:szCs w:val="24"/>
            </w:rPr>
            <w:t>Бородич</w:t>
          </w:r>
          <w:proofErr w:type="spellEnd"/>
          <w:r w:rsidRPr="00AA59B5">
            <w:rPr>
              <w:i/>
              <w:sz w:val="24"/>
              <w:szCs w:val="24"/>
            </w:rPr>
            <w:t>, А. А.</w:t>
          </w:r>
          <w:r w:rsidRPr="00AA59B5">
            <w:rPr>
              <w:sz w:val="24"/>
              <w:szCs w:val="24"/>
            </w:rPr>
            <w:t xml:space="preserve"> Аксиология социального </w:t>
          </w:r>
          <w:proofErr w:type="gramStart"/>
          <w:r w:rsidRPr="00AA59B5">
            <w:rPr>
              <w:sz w:val="24"/>
              <w:szCs w:val="24"/>
            </w:rPr>
            <w:t>действия :</w:t>
          </w:r>
          <w:proofErr w:type="gramEnd"/>
          <w:r w:rsidRPr="00AA59B5">
            <w:rPr>
              <w:sz w:val="24"/>
              <w:szCs w:val="24"/>
            </w:rPr>
            <w:t xml:space="preserve"> монография / А. А. </w:t>
          </w:r>
          <w:proofErr w:type="spellStart"/>
          <w:r w:rsidRPr="00AA59B5">
            <w:rPr>
              <w:sz w:val="24"/>
              <w:szCs w:val="24"/>
            </w:rPr>
            <w:t>Бородич</w:t>
          </w:r>
          <w:proofErr w:type="spellEnd"/>
          <w:r w:rsidRPr="00AA59B5">
            <w:rPr>
              <w:sz w:val="24"/>
              <w:szCs w:val="24"/>
            </w:rPr>
            <w:t xml:space="preserve"> ; Министерство образования Республики Беларусь, Гродненский государственный университет им. Янки Купалы. — </w:t>
          </w:r>
          <w:proofErr w:type="gramStart"/>
          <w:r w:rsidRPr="00AA59B5">
            <w:rPr>
              <w:sz w:val="24"/>
              <w:szCs w:val="24"/>
            </w:rPr>
            <w:t>Гродно :</w:t>
          </w:r>
          <w:proofErr w:type="gramEnd"/>
          <w:r w:rsidRPr="00AA59B5">
            <w:rPr>
              <w:sz w:val="24"/>
              <w:szCs w:val="24"/>
            </w:rPr>
            <w:t xml:space="preserve"> </w:t>
          </w:r>
          <w:proofErr w:type="spellStart"/>
          <w:r w:rsidRPr="00AA59B5">
            <w:rPr>
              <w:sz w:val="24"/>
              <w:szCs w:val="24"/>
            </w:rPr>
            <w:t>ГрГУ</w:t>
          </w:r>
          <w:proofErr w:type="spellEnd"/>
          <w:r w:rsidRPr="00AA59B5">
            <w:rPr>
              <w:sz w:val="24"/>
              <w:szCs w:val="24"/>
            </w:rPr>
            <w:t>, 2005. — 273 с.</w:t>
          </w:r>
        </w:p>
        <w:p w:rsidR="00306C2B" w:rsidRPr="00AA59B5" w:rsidRDefault="00306C2B" w:rsidP="00306C2B">
          <w:pPr>
            <w:numPr>
              <w:ilvl w:val="0"/>
              <w:numId w:val="3"/>
            </w:numPr>
            <w:tabs>
              <w:tab w:val="left" w:pos="709"/>
              <w:tab w:val="left" w:pos="993"/>
              <w:tab w:val="left" w:pos="1134"/>
            </w:tabs>
            <w:ind w:left="0" w:firstLine="709"/>
            <w:jc w:val="both"/>
          </w:pPr>
          <w:proofErr w:type="spellStart"/>
          <w:r w:rsidRPr="00AA59B5">
            <w:rPr>
              <w:i/>
            </w:rPr>
            <w:t>Ветчинова</w:t>
          </w:r>
          <w:proofErr w:type="spellEnd"/>
          <w:r w:rsidRPr="00AA59B5">
            <w:rPr>
              <w:i/>
            </w:rPr>
            <w:t>, М. Н.</w:t>
          </w:r>
          <w:r w:rsidRPr="00AA59B5">
            <w:t xml:space="preserve"> Социокультурная ценность гуманитарного образования: вторая половина XIX — начало XX века / М. Н. </w:t>
          </w:r>
          <w:proofErr w:type="spellStart"/>
          <w:r w:rsidRPr="00AA59B5">
            <w:t>Ветчинова</w:t>
          </w:r>
          <w:proofErr w:type="spellEnd"/>
          <w:r w:rsidRPr="00AA59B5">
            <w:t>, П. В. </w:t>
          </w:r>
          <w:proofErr w:type="spellStart"/>
          <w:r w:rsidRPr="00AA59B5">
            <w:t>Герасенкова</w:t>
          </w:r>
          <w:proofErr w:type="spellEnd"/>
          <w:r w:rsidRPr="00AA59B5">
            <w:t xml:space="preserve"> // </w:t>
          </w:r>
          <w:proofErr w:type="spellStart"/>
          <w:r w:rsidRPr="00AA59B5">
            <w:t>Веснік</w:t>
          </w:r>
          <w:proofErr w:type="spellEnd"/>
          <w:r w:rsidRPr="00AA59B5">
            <w:t xml:space="preserve"> </w:t>
          </w:r>
          <w:proofErr w:type="spellStart"/>
          <w:r w:rsidRPr="00AA59B5">
            <w:t>адукацыі</w:t>
          </w:r>
          <w:proofErr w:type="spellEnd"/>
          <w:r w:rsidRPr="00AA59B5">
            <w:t xml:space="preserve">. — 2012. — № 6. — С. 51—57. </w:t>
          </w:r>
        </w:p>
        <w:p w:rsidR="00306C2B" w:rsidRPr="00AA59B5" w:rsidRDefault="00306C2B" w:rsidP="00306C2B">
          <w:pPr>
            <w:pStyle w:val="a3"/>
            <w:numPr>
              <w:ilvl w:val="0"/>
              <w:numId w:val="3"/>
            </w:numPr>
            <w:tabs>
              <w:tab w:val="left" w:pos="1134"/>
            </w:tabs>
            <w:ind w:left="0" w:firstLine="709"/>
            <w:jc w:val="both"/>
          </w:pPr>
          <w:proofErr w:type="spellStart"/>
          <w:r w:rsidRPr="00AA59B5">
            <w:rPr>
              <w:i/>
            </w:rPr>
            <w:t>Вьюнова</w:t>
          </w:r>
          <w:proofErr w:type="spellEnd"/>
          <w:r w:rsidRPr="00AA59B5">
            <w:rPr>
              <w:i/>
            </w:rPr>
            <w:t>, Н. И.</w:t>
          </w:r>
          <w:r w:rsidRPr="00AA59B5">
            <w:t xml:space="preserve"> Развитие профессиональных ценностных ориентаций студентов как условие их личностного и профессионального развития / Н. И. </w:t>
          </w:r>
          <w:proofErr w:type="spellStart"/>
          <w:r w:rsidRPr="00AA59B5">
            <w:t>Вьюнова</w:t>
          </w:r>
          <w:proofErr w:type="spellEnd"/>
          <w:r w:rsidRPr="00AA59B5">
            <w:t>, Н. Ю. Зыкова // Мир психологии. — 2007. — № 3. — С. 217—225.</w:t>
          </w:r>
        </w:p>
        <w:p w:rsidR="00306C2B" w:rsidRPr="00AA59B5" w:rsidRDefault="00306C2B" w:rsidP="00306C2B">
          <w:pPr>
            <w:numPr>
              <w:ilvl w:val="0"/>
              <w:numId w:val="3"/>
            </w:numPr>
            <w:tabs>
              <w:tab w:val="left" w:pos="709"/>
              <w:tab w:val="left" w:pos="993"/>
              <w:tab w:val="left" w:pos="1134"/>
            </w:tabs>
            <w:ind w:left="0" w:firstLine="709"/>
            <w:jc w:val="both"/>
            <w:rPr>
              <w:spacing w:val="-2"/>
            </w:rPr>
          </w:pPr>
          <w:r w:rsidRPr="00AA59B5">
            <w:rPr>
              <w:i/>
              <w:spacing w:val="-2"/>
            </w:rPr>
            <w:t>Кирьякова, А. В.</w:t>
          </w:r>
          <w:r w:rsidRPr="00AA59B5">
            <w:rPr>
              <w:spacing w:val="-2"/>
            </w:rPr>
            <w:t xml:space="preserve"> Реализация аксиологического подхода в университетском образовании / А. В. Кирьякова, Т. А. Ольховская. — Высшее образование в России. — 2010. — № 5. — С. 28—35. </w:t>
          </w:r>
        </w:p>
        <w:p w:rsidR="00306C2B" w:rsidRPr="00AA59B5" w:rsidRDefault="00306C2B" w:rsidP="00306C2B">
          <w:pPr>
            <w:pStyle w:val="a3"/>
            <w:numPr>
              <w:ilvl w:val="0"/>
              <w:numId w:val="3"/>
            </w:numPr>
            <w:tabs>
              <w:tab w:val="left" w:pos="567"/>
              <w:tab w:val="left" w:pos="1134"/>
            </w:tabs>
            <w:ind w:left="0" w:firstLine="709"/>
            <w:jc w:val="both"/>
          </w:pPr>
          <w:proofErr w:type="spellStart"/>
          <w:r w:rsidRPr="00AA59B5">
            <w:rPr>
              <w:i/>
            </w:rPr>
            <w:t>Котлер</w:t>
          </w:r>
          <w:proofErr w:type="spellEnd"/>
          <w:r w:rsidRPr="00AA59B5">
            <w:rPr>
              <w:i/>
            </w:rPr>
            <w:t>, Ф.</w:t>
          </w:r>
          <w:r w:rsidRPr="00AA59B5">
            <w:t xml:space="preserve"> Основы маркетинга / Ф. </w:t>
          </w:r>
          <w:proofErr w:type="spellStart"/>
          <w:r w:rsidRPr="00AA59B5">
            <w:t>Котлер</w:t>
          </w:r>
          <w:proofErr w:type="spellEnd"/>
          <w:r w:rsidRPr="00AA59B5">
            <w:t xml:space="preserve">. — </w:t>
          </w:r>
          <w:proofErr w:type="gramStart"/>
          <w:r w:rsidRPr="00AA59B5">
            <w:t>М. :</w:t>
          </w:r>
          <w:proofErr w:type="gramEnd"/>
          <w:r w:rsidRPr="00AA59B5">
            <w:t xml:space="preserve"> Бизнес-книга, 1995. — 733 с.</w:t>
          </w:r>
        </w:p>
        <w:p w:rsidR="00306C2B" w:rsidRPr="00AA59B5" w:rsidRDefault="00306C2B" w:rsidP="00306C2B">
          <w:pPr>
            <w:pStyle w:val="a3"/>
            <w:numPr>
              <w:ilvl w:val="0"/>
              <w:numId w:val="3"/>
            </w:numPr>
            <w:tabs>
              <w:tab w:val="left" w:pos="1134"/>
            </w:tabs>
            <w:ind w:left="0" w:firstLine="709"/>
            <w:jc w:val="both"/>
          </w:pPr>
          <w:r w:rsidRPr="00AA59B5">
            <w:rPr>
              <w:i/>
            </w:rPr>
            <w:t>Кухтерина, Г. В.</w:t>
          </w:r>
          <w:r w:rsidRPr="00AA59B5">
            <w:t xml:space="preserve"> Формирование профессионального самосознания педагогов на этапе профессиональной подготовки / Г. В. Кухтерина // Психология в вузе. — 2012. — № 1. — С. 115—122.</w:t>
          </w:r>
        </w:p>
        <w:p w:rsidR="00306C2B" w:rsidRPr="00AA59B5" w:rsidRDefault="00306C2B" w:rsidP="00306C2B">
          <w:pPr>
            <w:pStyle w:val="a3"/>
            <w:numPr>
              <w:ilvl w:val="0"/>
              <w:numId w:val="3"/>
            </w:numPr>
            <w:tabs>
              <w:tab w:val="left" w:pos="567"/>
              <w:tab w:val="left" w:pos="1134"/>
            </w:tabs>
            <w:ind w:left="0" w:firstLine="709"/>
            <w:jc w:val="both"/>
          </w:pPr>
          <w:proofErr w:type="spellStart"/>
          <w:r w:rsidRPr="00AA59B5">
            <w:rPr>
              <w:i/>
            </w:rPr>
            <w:t>Лифиц</w:t>
          </w:r>
          <w:proofErr w:type="spellEnd"/>
          <w:r w:rsidRPr="00AA59B5">
            <w:rPr>
              <w:i/>
            </w:rPr>
            <w:t>, И. М.</w:t>
          </w:r>
          <w:r w:rsidRPr="00AA59B5">
            <w:t xml:space="preserve"> Конкурентоспособность товаров и </w:t>
          </w:r>
          <w:proofErr w:type="gramStart"/>
          <w:r w:rsidRPr="00AA59B5">
            <w:t>услуг :</w:t>
          </w:r>
          <w:proofErr w:type="gramEnd"/>
          <w:r w:rsidRPr="00AA59B5">
            <w:t xml:space="preserve"> учеб. пособие/ И. М. </w:t>
          </w:r>
          <w:proofErr w:type="spellStart"/>
          <w:r w:rsidRPr="00AA59B5">
            <w:t>Лифиц</w:t>
          </w:r>
          <w:proofErr w:type="spellEnd"/>
          <w:r w:rsidRPr="00AA59B5">
            <w:t xml:space="preserve">. — </w:t>
          </w:r>
          <w:proofErr w:type="gramStart"/>
          <w:r w:rsidRPr="00AA59B5">
            <w:t>М. :</w:t>
          </w:r>
          <w:proofErr w:type="gramEnd"/>
          <w:r w:rsidRPr="00AA59B5">
            <w:t xml:space="preserve"> </w:t>
          </w:r>
          <w:proofErr w:type="spellStart"/>
          <w:r w:rsidRPr="00AA59B5">
            <w:t>Высш</w:t>
          </w:r>
          <w:proofErr w:type="spellEnd"/>
          <w:r w:rsidRPr="00AA59B5">
            <w:t>. образование, 2007. — 390 с.</w:t>
          </w:r>
        </w:p>
        <w:p w:rsidR="00306C2B" w:rsidRPr="00AA59B5" w:rsidRDefault="00306C2B" w:rsidP="00306C2B">
          <w:pPr>
            <w:pStyle w:val="a3"/>
            <w:numPr>
              <w:ilvl w:val="0"/>
              <w:numId w:val="3"/>
            </w:numPr>
            <w:tabs>
              <w:tab w:val="left" w:pos="567"/>
              <w:tab w:val="left" w:pos="1134"/>
            </w:tabs>
            <w:ind w:left="0" w:firstLine="709"/>
            <w:jc w:val="both"/>
          </w:pPr>
          <w:r w:rsidRPr="00AA59B5">
            <w:rPr>
              <w:i/>
            </w:rPr>
            <w:t>Лукьянова, М. И.</w:t>
          </w:r>
          <w:r w:rsidRPr="00AA59B5">
            <w:t xml:space="preserve"> Профессиональная компетентность педагога: теоретический анализ понятия / М. И. Лукьянова // Управление дошкольным образовательным учреждением. — 2007. — № 1. — С. 15—21.</w:t>
          </w:r>
        </w:p>
        <w:p w:rsidR="00306C2B" w:rsidRPr="00AA59B5" w:rsidRDefault="00306C2B" w:rsidP="00306C2B">
          <w:pPr>
            <w:pStyle w:val="a3"/>
            <w:numPr>
              <w:ilvl w:val="0"/>
              <w:numId w:val="3"/>
            </w:numPr>
            <w:tabs>
              <w:tab w:val="left" w:pos="567"/>
              <w:tab w:val="left" w:pos="1134"/>
            </w:tabs>
            <w:ind w:left="0" w:firstLine="709"/>
            <w:jc w:val="both"/>
          </w:pPr>
          <w:r w:rsidRPr="00AA59B5">
            <w:t xml:space="preserve">Маркетинг в отраслях и сферах </w:t>
          </w:r>
          <w:proofErr w:type="gramStart"/>
          <w:r w:rsidRPr="00AA59B5">
            <w:t>деятельности :</w:t>
          </w:r>
          <w:proofErr w:type="gramEnd"/>
          <w:r w:rsidRPr="00AA59B5">
            <w:t xml:space="preserve"> учебник / под ред. В. А. </w:t>
          </w:r>
          <w:proofErr w:type="spellStart"/>
          <w:r w:rsidRPr="00AA59B5">
            <w:t>Алексунина</w:t>
          </w:r>
          <w:proofErr w:type="spellEnd"/>
          <w:r w:rsidRPr="00AA59B5">
            <w:t xml:space="preserve">. — </w:t>
          </w:r>
          <w:proofErr w:type="gramStart"/>
          <w:r w:rsidRPr="00AA59B5">
            <w:t>М. :</w:t>
          </w:r>
          <w:proofErr w:type="gramEnd"/>
          <w:r w:rsidRPr="00AA59B5">
            <w:t xml:space="preserve"> ИТК «Дашков и К», 2007. — 716 с.</w:t>
          </w:r>
        </w:p>
        <w:p w:rsidR="00306C2B" w:rsidRPr="00AA59B5" w:rsidRDefault="00306C2B" w:rsidP="00306C2B">
          <w:pPr>
            <w:pStyle w:val="a3"/>
            <w:numPr>
              <w:ilvl w:val="0"/>
              <w:numId w:val="3"/>
            </w:numPr>
            <w:tabs>
              <w:tab w:val="left" w:pos="567"/>
              <w:tab w:val="left" w:pos="1134"/>
            </w:tabs>
            <w:ind w:left="0" w:firstLine="709"/>
            <w:jc w:val="both"/>
          </w:pPr>
          <w:r w:rsidRPr="00AA59B5">
            <w:t xml:space="preserve">Маркетинг образовательных услуг для взрослых / А. Х. Шкляр, [и др.]. — </w:t>
          </w:r>
          <w:proofErr w:type="gramStart"/>
          <w:r w:rsidRPr="00AA59B5">
            <w:t>Минск :</w:t>
          </w:r>
          <w:proofErr w:type="gramEnd"/>
          <w:r w:rsidRPr="00AA59B5">
            <w:t xml:space="preserve"> РИПО, 2010. — 91 с.</w:t>
          </w:r>
        </w:p>
        <w:p w:rsidR="00306C2B" w:rsidRPr="00AA59B5" w:rsidRDefault="00306C2B" w:rsidP="00306C2B">
          <w:pPr>
            <w:pStyle w:val="a3"/>
            <w:numPr>
              <w:ilvl w:val="0"/>
              <w:numId w:val="3"/>
            </w:numPr>
            <w:tabs>
              <w:tab w:val="left" w:pos="567"/>
              <w:tab w:val="left" w:pos="1134"/>
            </w:tabs>
            <w:ind w:left="0" w:firstLine="709"/>
            <w:jc w:val="both"/>
          </w:pPr>
          <w:proofErr w:type="spellStart"/>
          <w:r w:rsidRPr="00AA59B5">
            <w:rPr>
              <w:i/>
            </w:rPr>
            <w:t>Рейт</w:t>
          </w:r>
          <w:proofErr w:type="spellEnd"/>
          <w:r w:rsidRPr="00AA59B5">
            <w:rPr>
              <w:i/>
            </w:rPr>
            <w:t>, Е. М.</w:t>
          </w:r>
          <w:r w:rsidRPr="00AA59B5">
            <w:t xml:space="preserve"> Современные подходы к реализации метода проектов в дошкольном образовании / Е. М. </w:t>
          </w:r>
          <w:proofErr w:type="spellStart"/>
          <w:r w:rsidRPr="00AA59B5">
            <w:t>Рейт</w:t>
          </w:r>
          <w:proofErr w:type="spellEnd"/>
          <w:r w:rsidRPr="00AA59B5">
            <w:t xml:space="preserve"> // Дошкольное образование: опыт, проблемы, </w:t>
          </w:r>
          <w:proofErr w:type="gramStart"/>
          <w:r w:rsidRPr="00AA59B5">
            <w:t>перспективы :</w:t>
          </w:r>
          <w:proofErr w:type="gramEnd"/>
          <w:r w:rsidRPr="00AA59B5">
            <w:t xml:space="preserve"> </w:t>
          </w:r>
          <w:r w:rsidRPr="00AA59B5">
            <w:lastRenderedPageBreak/>
            <w:t xml:space="preserve">материалы IV </w:t>
          </w:r>
          <w:proofErr w:type="spellStart"/>
          <w:r w:rsidRPr="00AA59B5">
            <w:t>Междунар</w:t>
          </w:r>
          <w:proofErr w:type="spellEnd"/>
          <w:r w:rsidRPr="00AA59B5">
            <w:t>. науч.-</w:t>
          </w:r>
          <w:proofErr w:type="spellStart"/>
          <w:r w:rsidRPr="00AA59B5">
            <w:t>практ</w:t>
          </w:r>
          <w:proofErr w:type="spellEnd"/>
          <w:r w:rsidRPr="00AA59B5">
            <w:t xml:space="preserve">. семинара, 18 апреля 2013 г., Барановичи, </w:t>
          </w:r>
          <w:proofErr w:type="spellStart"/>
          <w:r w:rsidRPr="00AA59B5">
            <w:t>Респ</w:t>
          </w:r>
          <w:proofErr w:type="spellEnd"/>
          <w:r w:rsidRPr="00AA59B5">
            <w:t xml:space="preserve">. Беларусь / </w:t>
          </w:r>
          <w:proofErr w:type="spellStart"/>
          <w:r w:rsidRPr="00AA59B5">
            <w:t>редкол</w:t>
          </w:r>
          <w:proofErr w:type="spellEnd"/>
          <w:proofErr w:type="gramStart"/>
          <w:r w:rsidRPr="00AA59B5">
            <w:t>. :</w:t>
          </w:r>
          <w:proofErr w:type="gramEnd"/>
          <w:r w:rsidRPr="00AA59B5">
            <w:t xml:space="preserve"> А. В. Никишова (гл. ред.), Н. Г. </w:t>
          </w:r>
          <w:proofErr w:type="spellStart"/>
          <w:r w:rsidRPr="00AA59B5">
            <w:t>Дубешко</w:t>
          </w:r>
          <w:proofErr w:type="spellEnd"/>
          <w:r w:rsidRPr="00AA59B5">
            <w:t xml:space="preserve"> (отв. ред.) [и др.]. — </w:t>
          </w:r>
          <w:proofErr w:type="gramStart"/>
          <w:r w:rsidRPr="00AA59B5">
            <w:t>Барановичи :</w:t>
          </w:r>
          <w:proofErr w:type="gramEnd"/>
          <w:r w:rsidRPr="00AA59B5">
            <w:t xml:space="preserve"> РИО </w:t>
          </w:r>
          <w:proofErr w:type="spellStart"/>
          <w:r w:rsidRPr="00AA59B5">
            <w:t>БарГУ</w:t>
          </w:r>
          <w:proofErr w:type="spellEnd"/>
          <w:r w:rsidRPr="00AA59B5">
            <w:t>, 2013.</w:t>
          </w:r>
        </w:p>
        <w:p w:rsidR="00306C2B" w:rsidRPr="00AA59B5" w:rsidRDefault="00306C2B" w:rsidP="00306C2B">
          <w:pPr>
            <w:pStyle w:val="a3"/>
            <w:numPr>
              <w:ilvl w:val="0"/>
              <w:numId w:val="3"/>
            </w:numPr>
            <w:tabs>
              <w:tab w:val="left" w:pos="567"/>
              <w:tab w:val="left" w:pos="1134"/>
            </w:tabs>
            <w:ind w:left="0" w:firstLine="709"/>
            <w:jc w:val="both"/>
          </w:pPr>
          <w:proofErr w:type="spellStart"/>
          <w:r w:rsidRPr="00AA59B5">
            <w:rPr>
              <w:i/>
            </w:rPr>
            <w:t>Сваталова</w:t>
          </w:r>
          <w:proofErr w:type="spellEnd"/>
          <w:r w:rsidRPr="00AA59B5">
            <w:rPr>
              <w:i/>
            </w:rPr>
            <w:t>, Т.</w:t>
          </w:r>
          <w:r w:rsidRPr="00AA59B5">
            <w:t xml:space="preserve"> Инструментарий оценивания профессиональной компетентности педагогов / Т. </w:t>
          </w:r>
          <w:proofErr w:type="spellStart"/>
          <w:r w:rsidRPr="00AA59B5">
            <w:t>Сваталова</w:t>
          </w:r>
          <w:proofErr w:type="spellEnd"/>
          <w:r w:rsidRPr="00AA59B5">
            <w:t xml:space="preserve"> // Дошкольное воспитание. — 2011. — № 1. — С. 95—101.</w:t>
          </w:r>
        </w:p>
        <w:p w:rsidR="00306C2B" w:rsidRPr="00AA59B5" w:rsidRDefault="00306C2B" w:rsidP="00306C2B">
          <w:pPr>
            <w:pStyle w:val="a3"/>
            <w:numPr>
              <w:ilvl w:val="0"/>
              <w:numId w:val="3"/>
            </w:numPr>
            <w:tabs>
              <w:tab w:val="left" w:pos="567"/>
              <w:tab w:val="left" w:pos="1134"/>
            </w:tabs>
            <w:ind w:left="0" w:firstLine="709"/>
            <w:jc w:val="both"/>
          </w:pPr>
          <w:proofErr w:type="spellStart"/>
          <w:r w:rsidRPr="00AA59B5">
            <w:rPr>
              <w:i/>
            </w:rPr>
            <w:t>Тарусова</w:t>
          </w:r>
          <w:proofErr w:type="spellEnd"/>
          <w:r w:rsidRPr="00AA59B5">
            <w:rPr>
              <w:i/>
            </w:rPr>
            <w:t>, Л. Г.</w:t>
          </w:r>
          <w:r w:rsidRPr="00AA59B5">
            <w:t xml:space="preserve"> Управление качеством образовательного процесса в учреждении дошкольного образования / Л. Г. </w:t>
          </w:r>
          <w:proofErr w:type="spellStart"/>
          <w:r w:rsidRPr="00AA59B5">
            <w:t>Тарусова</w:t>
          </w:r>
          <w:proofErr w:type="spellEnd"/>
          <w:r w:rsidRPr="00AA59B5">
            <w:t xml:space="preserve"> // Дошкольное образование: опыт, проблемы, </w:t>
          </w:r>
          <w:proofErr w:type="gramStart"/>
          <w:r w:rsidRPr="00AA59B5">
            <w:t>перспективы :</w:t>
          </w:r>
          <w:proofErr w:type="gramEnd"/>
          <w:r w:rsidRPr="00AA59B5">
            <w:t xml:space="preserve"> материалы IV </w:t>
          </w:r>
          <w:proofErr w:type="spellStart"/>
          <w:r w:rsidRPr="00AA59B5">
            <w:t>Междунар</w:t>
          </w:r>
          <w:proofErr w:type="spellEnd"/>
          <w:r w:rsidRPr="00AA59B5">
            <w:t>. науч.-</w:t>
          </w:r>
          <w:proofErr w:type="spellStart"/>
          <w:r w:rsidRPr="00AA59B5">
            <w:t>практ</w:t>
          </w:r>
          <w:proofErr w:type="spellEnd"/>
          <w:r w:rsidRPr="00AA59B5">
            <w:t xml:space="preserve">. семинара, 18 апреля 2013 г., Барановичи, </w:t>
          </w:r>
          <w:proofErr w:type="spellStart"/>
          <w:r w:rsidRPr="00AA59B5">
            <w:t>Респ</w:t>
          </w:r>
          <w:proofErr w:type="spellEnd"/>
          <w:r w:rsidRPr="00AA59B5">
            <w:t xml:space="preserve">. Беларусь / </w:t>
          </w:r>
          <w:proofErr w:type="spellStart"/>
          <w:r w:rsidRPr="00AA59B5">
            <w:t>редкол</w:t>
          </w:r>
          <w:proofErr w:type="spellEnd"/>
          <w:proofErr w:type="gramStart"/>
          <w:r w:rsidRPr="00AA59B5">
            <w:t>. :</w:t>
          </w:r>
          <w:proofErr w:type="gramEnd"/>
          <w:r w:rsidRPr="00AA59B5">
            <w:t xml:space="preserve"> А. В. Никишова (гл. ред.), Н. Г. </w:t>
          </w:r>
          <w:proofErr w:type="spellStart"/>
          <w:r w:rsidRPr="00AA59B5">
            <w:t>Дубешко</w:t>
          </w:r>
          <w:proofErr w:type="spellEnd"/>
          <w:r w:rsidRPr="00AA59B5">
            <w:t xml:space="preserve"> (отв. ред.) [и др.]. — </w:t>
          </w:r>
          <w:proofErr w:type="gramStart"/>
          <w:r w:rsidRPr="00AA59B5">
            <w:t>Барановичи :</w:t>
          </w:r>
          <w:proofErr w:type="gramEnd"/>
          <w:r w:rsidRPr="00AA59B5">
            <w:t xml:space="preserve"> РИО </w:t>
          </w:r>
          <w:proofErr w:type="spellStart"/>
          <w:r w:rsidRPr="00AA59B5">
            <w:t>БарГУ</w:t>
          </w:r>
          <w:proofErr w:type="spellEnd"/>
          <w:r w:rsidRPr="00AA59B5">
            <w:t>, 2013.</w:t>
          </w:r>
        </w:p>
        <w:p w:rsidR="00306C2B" w:rsidRPr="00AA59B5" w:rsidRDefault="00306C2B" w:rsidP="00306C2B">
          <w:pPr>
            <w:pStyle w:val="a3"/>
            <w:numPr>
              <w:ilvl w:val="0"/>
              <w:numId w:val="3"/>
            </w:numPr>
            <w:tabs>
              <w:tab w:val="left" w:pos="567"/>
              <w:tab w:val="left" w:pos="1134"/>
            </w:tabs>
            <w:ind w:left="0" w:firstLine="709"/>
            <w:jc w:val="both"/>
          </w:pPr>
          <w:proofErr w:type="spellStart"/>
          <w:r w:rsidRPr="00AA59B5">
            <w:rPr>
              <w:i/>
            </w:rPr>
            <w:t>Ходонович</w:t>
          </w:r>
          <w:proofErr w:type="spellEnd"/>
          <w:r w:rsidRPr="00AA59B5">
            <w:rPr>
              <w:i/>
            </w:rPr>
            <w:t>, Л. С.</w:t>
          </w:r>
          <w:r w:rsidRPr="00AA59B5">
            <w:t xml:space="preserve"> Методическое обеспечение образовательного процесса в учреждениях дошкольного образования / Л. С. </w:t>
          </w:r>
          <w:proofErr w:type="spellStart"/>
          <w:r w:rsidRPr="00AA59B5">
            <w:t>Ходонович</w:t>
          </w:r>
          <w:proofErr w:type="spellEnd"/>
          <w:r w:rsidRPr="00AA59B5">
            <w:t xml:space="preserve"> // Дошкольное образование: опыт, проблемы, </w:t>
          </w:r>
          <w:proofErr w:type="gramStart"/>
          <w:r w:rsidRPr="00AA59B5">
            <w:t>перспективы :</w:t>
          </w:r>
          <w:proofErr w:type="gramEnd"/>
          <w:r w:rsidRPr="00AA59B5">
            <w:t xml:space="preserve"> материалы IV </w:t>
          </w:r>
          <w:proofErr w:type="spellStart"/>
          <w:r w:rsidRPr="00AA59B5">
            <w:t>Междунар</w:t>
          </w:r>
          <w:proofErr w:type="spellEnd"/>
          <w:r w:rsidRPr="00AA59B5">
            <w:t>. науч.-</w:t>
          </w:r>
          <w:proofErr w:type="spellStart"/>
          <w:r w:rsidRPr="00AA59B5">
            <w:t>практ</w:t>
          </w:r>
          <w:proofErr w:type="spellEnd"/>
          <w:r w:rsidRPr="00AA59B5">
            <w:t xml:space="preserve">. семинара, 18 апреля 2013 г., Барановичи, </w:t>
          </w:r>
          <w:proofErr w:type="spellStart"/>
          <w:r w:rsidRPr="00AA59B5">
            <w:t>Респ</w:t>
          </w:r>
          <w:proofErr w:type="spellEnd"/>
          <w:r w:rsidRPr="00AA59B5">
            <w:t xml:space="preserve">. Беларусь / </w:t>
          </w:r>
          <w:proofErr w:type="spellStart"/>
          <w:r w:rsidRPr="00AA59B5">
            <w:t>редкол</w:t>
          </w:r>
          <w:proofErr w:type="spellEnd"/>
          <w:proofErr w:type="gramStart"/>
          <w:r w:rsidRPr="00AA59B5">
            <w:t>. :</w:t>
          </w:r>
          <w:proofErr w:type="gramEnd"/>
          <w:r w:rsidRPr="00AA59B5">
            <w:t xml:space="preserve"> А. В. Никишова (гл. ред.), Н. Г. </w:t>
          </w:r>
          <w:proofErr w:type="spellStart"/>
          <w:r w:rsidRPr="00AA59B5">
            <w:t>Дубешко</w:t>
          </w:r>
          <w:proofErr w:type="spellEnd"/>
          <w:r w:rsidRPr="00AA59B5">
            <w:t xml:space="preserve"> (отв. ред.) [и др.]. — </w:t>
          </w:r>
          <w:proofErr w:type="gramStart"/>
          <w:r w:rsidRPr="00AA59B5">
            <w:t>Барановичи :</w:t>
          </w:r>
          <w:proofErr w:type="gramEnd"/>
          <w:r w:rsidRPr="00AA59B5">
            <w:t xml:space="preserve"> РИО </w:t>
          </w:r>
          <w:proofErr w:type="spellStart"/>
          <w:r w:rsidRPr="00AA59B5">
            <w:t>БарГУ</w:t>
          </w:r>
          <w:proofErr w:type="spellEnd"/>
          <w:r w:rsidRPr="00AA59B5">
            <w:t>, 2013.</w:t>
          </w:r>
        </w:p>
        <w:p w:rsidR="00306C2B" w:rsidRPr="00AA59B5" w:rsidRDefault="00306C2B" w:rsidP="00306C2B">
          <w:pPr>
            <w:pStyle w:val="a3"/>
            <w:numPr>
              <w:ilvl w:val="0"/>
              <w:numId w:val="3"/>
            </w:numPr>
            <w:tabs>
              <w:tab w:val="left" w:pos="567"/>
              <w:tab w:val="left" w:pos="1134"/>
            </w:tabs>
            <w:ind w:left="0" w:firstLine="709"/>
            <w:jc w:val="both"/>
          </w:pPr>
          <w:proofErr w:type="spellStart"/>
          <w:r w:rsidRPr="00AA59B5">
            <w:rPr>
              <w:i/>
            </w:rPr>
            <w:t>Шашок</w:t>
          </w:r>
          <w:proofErr w:type="spellEnd"/>
          <w:r w:rsidRPr="00AA59B5">
            <w:rPr>
              <w:i/>
            </w:rPr>
            <w:t>, В. Н.</w:t>
          </w:r>
          <w:r w:rsidRPr="00AA59B5">
            <w:t xml:space="preserve"> Социально-психологическая модель государственно-общественного управления качеством дошкольного образования / В. Н </w:t>
          </w:r>
          <w:proofErr w:type="spellStart"/>
          <w:r w:rsidRPr="00AA59B5">
            <w:t>Шашок</w:t>
          </w:r>
          <w:proofErr w:type="spellEnd"/>
          <w:r w:rsidRPr="00AA59B5">
            <w:t xml:space="preserve"> // Дошкольное образование: опыт, проблемы, </w:t>
          </w:r>
          <w:proofErr w:type="gramStart"/>
          <w:r w:rsidRPr="00AA59B5">
            <w:t>перспективы :</w:t>
          </w:r>
          <w:proofErr w:type="gramEnd"/>
          <w:r w:rsidRPr="00AA59B5">
            <w:t xml:space="preserve"> материалы IV </w:t>
          </w:r>
          <w:proofErr w:type="spellStart"/>
          <w:r w:rsidRPr="00AA59B5">
            <w:t>Междунар</w:t>
          </w:r>
          <w:proofErr w:type="spellEnd"/>
          <w:r w:rsidRPr="00AA59B5">
            <w:t>. науч.-</w:t>
          </w:r>
          <w:proofErr w:type="spellStart"/>
          <w:r w:rsidRPr="00AA59B5">
            <w:t>практ</w:t>
          </w:r>
          <w:proofErr w:type="spellEnd"/>
          <w:r w:rsidRPr="00AA59B5">
            <w:t xml:space="preserve">. семинара, 18 апреля 2013 г., Барановичи, </w:t>
          </w:r>
          <w:proofErr w:type="spellStart"/>
          <w:r w:rsidRPr="00AA59B5">
            <w:t>Респ</w:t>
          </w:r>
          <w:proofErr w:type="spellEnd"/>
          <w:r w:rsidRPr="00AA59B5">
            <w:t xml:space="preserve">. Беларусь / </w:t>
          </w:r>
          <w:proofErr w:type="spellStart"/>
          <w:r w:rsidRPr="00AA59B5">
            <w:t>редкол</w:t>
          </w:r>
          <w:proofErr w:type="spellEnd"/>
          <w:proofErr w:type="gramStart"/>
          <w:r w:rsidRPr="00AA59B5">
            <w:t>. :</w:t>
          </w:r>
          <w:proofErr w:type="gramEnd"/>
          <w:r w:rsidRPr="00AA59B5">
            <w:t xml:space="preserve"> А. В. Никишова (гл. ред.), Н. Г. </w:t>
          </w:r>
          <w:proofErr w:type="spellStart"/>
          <w:r w:rsidRPr="00AA59B5">
            <w:t>Дубешко</w:t>
          </w:r>
          <w:proofErr w:type="spellEnd"/>
          <w:r w:rsidRPr="00AA59B5">
            <w:t xml:space="preserve"> (отв. ред.) [и др.]. — </w:t>
          </w:r>
          <w:proofErr w:type="gramStart"/>
          <w:r w:rsidRPr="00AA59B5">
            <w:t>Барановичи :</w:t>
          </w:r>
          <w:proofErr w:type="gramEnd"/>
          <w:r w:rsidRPr="00AA59B5">
            <w:t xml:space="preserve"> РИО </w:t>
          </w:r>
          <w:proofErr w:type="spellStart"/>
          <w:r w:rsidRPr="00AA59B5">
            <w:t>БарГУ</w:t>
          </w:r>
          <w:proofErr w:type="spellEnd"/>
          <w:r w:rsidRPr="00AA59B5">
            <w:t>, 2013.</w:t>
          </w:r>
        </w:p>
        <w:p w:rsidR="00306C2B" w:rsidRPr="00AA59B5" w:rsidRDefault="00306C2B" w:rsidP="00306C2B">
          <w:pPr>
            <w:pStyle w:val="a3"/>
            <w:numPr>
              <w:ilvl w:val="0"/>
              <w:numId w:val="3"/>
            </w:numPr>
            <w:tabs>
              <w:tab w:val="left" w:pos="567"/>
              <w:tab w:val="left" w:pos="1134"/>
            </w:tabs>
            <w:ind w:left="0" w:firstLine="709"/>
            <w:jc w:val="both"/>
          </w:pPr>
          <w:proofErr w:type="spellStart"/>
          <w:r w:rsidRPr="00AA59B5">
            <w:rPr>
              <w:i/>
            </w:rPr>
            <w:t>Ярмолинская</w:t>
          </w:r>
          <w:proofErr w:type="spellEnd"/>
          <w:r w:rsidRPr="00AA59B5">
            <w:rPr>
              <w:i/>
            </w:rPr>
            <w:t>, М. М.</w:t>
          </w:r>
          <w:r w:rsidRPr="00AA59B5">
            <w:t xml:space="preserve"> Организационно-педагогические условия развития оценочной деятельности руководителя учреждения дошкольного образования в процессе повышения квалификации / М. М. </w:t>
          </w:r>
          <w:proofErr w:type="spellStart"/>
          <w:r w:rsidRPr="00AA59B5">
            <w:t>Ярмолинская</w:t>
          </w:r>
          <w:proofErr w:type="spellEnd"/>
          <w:r w:rsidRPr="00AA59B5">
            <w:t xml:space="preserve"> // Дошкольное образование: опыт, проблемы, </w:t>
          </w:r>
          <w:proofErr w:type="gramStart"/>
          <w:r w:rsidRPr="00AA59B5">
            <w:t>перспективы :</w:t>
          </w:r>
          <w:proofErr w:type="gramEnd"/>
          <w:r w:rsidRPr="00AA59B5">
            <w:t xml:space="preserve"> материалы IV </w:t>
          </w:r>
          <w:proofErr w:type="spellStart"/>
          <w:r w:rsidRPr="00AA59B5">
            <w:t>Междунар</w:t>
          </w:r>
          <w:proofErr w:type="spellEnd"/>
          <w:r w:rsidRPr="00AA59B5">
            <w:t>. науч.-</w:t>
          </w:r>
          <w:proofErr w:type="spellStart"/>
          <w:r w:rsidRPr="00AA59B5">
            <w:t>практ</w:t>
          </w:r>
          <w:proofErr w:type="spellEnd"/>
          <w:r w:rsidRPr="00AA59B5">
            <w:t xml:space="preserve">. семинара, 18 апреля 2013 г., Барановичи, </w:t>
          </w:r>
          <w:proofErr w:type="spellStart"/>
          <w:r w:rsidRPr="00AA59B5">
            <w:t>Респ</w:t>
          </w:r>
          <w:proofErr w:type="spellEnd"/>
          <w:r w:rsidRPr="00AA59B5">
            <w:t xml:space="preserve">. Беларусь / </w:t>
          </w:r>
          <w:proofErr w:type="spellStart"/>
          <w:r w:rsidRPr="00AA59B5">
            <w:t>редкол</w:t>
          </w:r>
          <w:proofErr w:type="spellEnd"/>
          <w:proofErr w:type="gramStart"/>
          <w:r w:rsidRPr="00AA59B5">
            <w:t>. :</w:t>
          </w:r>
          <w:proofErr w:type="gramEnd"/>
          <w:r w:rsidRPr="00AA59B5">
            <w:t xml:space="preserve"> А. В. Никишова (гл. ред.), Н. Г. </w:t>
          </w:r>
          <w:proofErr w:type="spellStart"/>
          <w:r w:rsidRPr="00AA59B5">
            <w:t>Дубешко</w:t>
          </w:r>
          <w:proofErr w:type="spellEnd"/>
          <w:r w:rsidRPr="00AA59B5">
            <w:t xml:space="preserve"> (отв. ред.) [и др.]. — Барановичи : РИО </w:t>
          </w:r>
          <w:proofErr w:type="spellStart"/>
          <w:r w:rsidRPr="00AA59B5">
            <w:t>БарГУ</w:t>
          </w:r>
          <w:proofErr w:type="spellEnd"/>
          <w:r w:rsidRPr="00AA59B5">
            <w:t>, 2013.</w:t>
          </w:r>
        </w:p>
      </w:sdtContent>
    </w:sdt>
    <w:p w:rsidR="00306C2B" w:rsidRDefault="00306C2B" w:rsidP="00306C2B">
      <w:pPr>
        <w:jc w:val="both"/>
      </w:pPr>
      <w:bookmarkStart w:id="0" w:name="_GoBack"/>
      <w:bookmarkEnd w:id="0"/>
    </w:p>
    <w:p w:rsidR="00306C2B" w:rsidRPr="008F62BF" w:rsidRDefault="00306C2B" w:rsidP="00306C2B">
      <w:pPr>
        <w:ind w:firstLine="708"/>
        <w:jc w:val="both"/>
        <w:rPr>
          <w:b/>
        </w:rPr>
      </w:pPr>
    </w:p>
    <w:p w:rsidR="00306C2B" w:rsidRDefault="00306C2B" w:rsidP="00306C2B">
      <w:pPr>
        <w:jc w:val="both"/>
        <w:rPr>
          <w:b/>
        </w:rPr>
      </w:pPr>
    </w:p>
    <w:p w:rsidR="00306C2B" w:rsidRDefault="00306C2B" w:rsidP="00306C2B"/>
    <w:p w:rsidR="00306C2B" w:rsidRDefault="00306C2B" w:rsidP="00306C2B"/>
    <w:p w:rsidR="00306C2B" w:rsidRDefault="00306C2B" w:rsidP="00306C2B"/>
    <w:p w:rsidR="00306C2B" w:rsidRDefault="00306C2B" w:rsidP="00306C2B"/>
    <w:p w:rsidR="000B1A78" w:rsidRDefault="000B1A78"/>
    <w:sectPr w:rsidR="000B1A78" w:rsidSect="00442D08">
      <w:headerReference w:type="default" r:id="rId5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568202"/>
      <w:docPartObj>
        <w:docPartGallery w:val="Page Numbers (Top of Page)"/>
        <w:docPartUnique/>
      </w:docPartObj>
    </w:sdtPr>
    <w:sdtEndPr/>
    <w:sdtContent>
      <w:p w:rsidR="00CB63A3" w:rsidRDefault="00306C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B63A3" w:rsidRDefault="00306C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235CC"/>
    <w:multiLevelType w:val="multilevel"/>
    <w:tmpl w:val="9348B8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2592" w:hanging="1440"/>
      </w:pPr>
      <w:rPr>
        <w:rFonts w:hint="default"/>
      </w:rPr>
    </w:lvl>
  </w:abstractNum>
  <w:abstractNum w:abstractNumId="1" w15:restartNumberingAfterBreak="0">
    <w:nsid w:val="4EC22A98"/>
    <w:multiLevelType w:val="hybridMultilevel"/>
    <w:tmpl w:val="78E8FEF8"/>
    <w:lvl w:ilvl="0" w:tplc="217E2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168B1"/>
    <w:multiLevelType w:val="hybridMultilevel"/>
    <w:tmpl w:val="3D905014"/>
    <w:lvl w:ilvl="0" w:tplc="A9628A9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0A2261"/>
    <w:multiLevelType w:val="multilevel"/>
    <w:tmpl w:val="9348B8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2592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2B"/>
    <w:rsid w:val="000B1A78"/>
    <w:rsid w:val="0030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5645"/>
  <w15:chartTrackingRefBased/>
  <w15:docId w15:val="{2208D3A7-9648-41C0-816B-ABC127FA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C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6C2B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306C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6C2B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30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306C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06C2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306C2B"/>
    <w:pPr>
      <w:spacing w:after="0" w:line="240" w:lineRule="auto"/>
    </w:pPr>
    <w:rPr>
      <w:rFonts w:ascii="Times New Roman" w:eastAsiaTheme="minorEastAsia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4BE260D6B14290871B42E6B02CF7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902071-8D9D-4BE1-A350-991462D19D0E}"/>
      </w:docPartPr>
      <w:docPartBody>
        <w:p w:rsidR="00000000" w:rsidRDefault="00D4751F" w:rsidP="00D4751F">
          <w:pPr>
            <w:pStyle w:val="3F4BE260D6B14290871B42E6B02CF784"/>
          </w:pPr>
          <w:r w:rsidRPr="004D6905">
            <w:rPr>
              <w:rStyle w:val="a3"/>
              <w:color w:val="808080" w:themeColor="background1" w:themeShade="80"/>
            </w:rPr>
            <w:t>(</w:t>
          </w:r>
          <w:r>
            <w:rPr>
              <w:rStyle w:val="a3"/>
              <w:color w:val="808080" w:themeColor="background1" w:themeShade="80"/>
            </w:rPr>
            <w:t>Введите список литературы</w:t>
          </w:r>
          <w:r w:rsidRPr="004D6905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383865AB5B4E41B9A31DA30C023C20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57E85A-C801-41BD-826B-31ADBFA87C31}"/>
      </w:docPartPr>
      <w:docPartBody>
        <w:p w:rsidR="00000000" w:rsidRDefault="00D4751F" w:rsidP="00D4751F">
          <w:pPr>
            <w:pStyle w:val="383865AB5B4E41B9A31DA30C023C2081"/>
          </w:pPr>
          <w:r w:rsidRPr="001D1B40">
            <w:rPr>
              <w:rStyle w:val="a3"/>
              <w:color w:val="808080" w:themeColor="background1" w:themeShade="80"/>
            </w:rPr>
            <w:t>(</w:t>
          </w:r>
          <w:r w:rsidRPr="001D1B40">
            <w:rPr>
              <w:color w:val="808080" w:themeColor="background1" w:themeShade="80"/>
            </w:rPr>
            <w:t>Введите список литературы)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1F"/>
    <w:rsid w:val="00D4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751F"/>
    <w:rPr>
      <w:color w:val="808080"/>
    </w:rPr>
  </w:style>
  <w:style w:type="paragraph" w:customStyle="1" w:styleId="3F4BE260D6B14290871B42E6B02CF784">
    <w:name w:val="3F4BE260D6B14290871B42E6B02CF784"/>
    <w:rsid w:val="00D4751F"/>
  </w:style>
  <w:style w:type="paragraph" w:customStyle="1" w:styleId="383865AB5B4E41B9A31DA30C023C2081">
    <w:name w:val="383865AB5B4E41B9A31DA30C023C2081"/>
    <w:rsid w:val="00D475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2023-01-13T08:04:00Z</dcterms:created>
  <dcterms:modified xsi:type="dcterms:W3CDTF">2023-01-13T08:06:00Z</dcterms:modified>
</cp:coreProperties>
</file>