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A4" w:rsidRPr="00B60A0D" w:rsidRDefault="000B0BA4" w:rsidP="000B0BA4">
      <w:pPr>
        <w:jc w:val="center"/>
        <w:rPr>
          <w:b/>
          <w:sz w:val="22"/>
        </w:rPr>
      </w:pPr>
      <w:r w:rsidRPr="00B60A0D">
        <w:rPr>
          <w:b/>
          <w:sz w:val="22"/>
        </w:rPr>
        <w:t>4. ВОПРОСЫ ДЛЯ САМОСТОЯТЕЛЬНОЙ РАБОТЫ СЛУШАТЕЛЕЙ</w:t>
      </w:r>
    </w:p>
    <w:p w:rsidR="000B0BA4" w:rsidRPr="00B60A0D" w:rsidRDefault="000B0BA4" w:rsidP="000B0BA4">
      <w:pPr>
        <w:jc w:val="center"/>
        <w:rPr>
          <w:b/>
          <w:sz w:val="22"/>
        </w:rPr>
      </w:pPr>
      <w:r w:rsidRPr="00B60A0D">
        <w:rPr>
          <w:b/>
          <w:sz w:val="22"/>
        </w:rPr>
        <w:t>ЗАОЧНОЙ ФОРМЫ ПОЛУЧЕНИЯ ОБРАЗОВАНИЯ</w:t>
      </w:r>
    </w:p>
    <w:p w:rsidR="000B0BA4" w:rsidRPr="00B60A0D" w:rsidRDefault="000B0BA4" w:rsidP="000B0BA4">
      <w:pPr>
        <w:tabs>
          <w:tab w:val="left" w:pos="3240"/>
          <w:tab w:val="left" w:pos="3420"/>
        </w:tabs>
        <w:jc w:val="center"/>
        <w:rPr>
          <w:sz w:val="22"/>
          <w:szCs w:val="22"/>
        </w:rPr>
      </w:pPr>
    </w:p>
    <w:tbl>
      <w:tblPr>
        <w:tblW w:w="103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4678"/>
        <w:gridCol w:w="738"/>
        <w:gridCol w:w="862"/>
        <w:gridCol w:w="1260"/>
      </w:tblGrid>
      <w:tr w:rsidR="000B0BA4" w:rsidRPr="00B60A0D" w:rsidTr="000F6769">
        <w:tc>
          <w:tcPr>
            <w:tcW w:w="567" w:type="dxa"/>
            <w:vAlign w:val="center"/>
          </w:tcPr>
          <w:p w:rsidR="000B0BA4" w:rsidRPr="00B60A0D" w:rsidRDefault="000B0BA4" w:rsidP="000F6769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60A0D">
              <w:rPr>
                <w:sz w:val="22"/>
                <w:szCs w:val="22"/>
              </w:rPr>
              <w:t>№</w:t>
            </w:r>
          </w:p>
          <w:p w:rsidR="000B0BA4" w:rsidRPr="00B60A0D" w:rsidRDefault="000B0BA4" w:rsidP="000F6769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60A0D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Align w:val="center"/>
          </w:tcPr>
          <w:p w:rsidR="000B0BA4" w:rsidRPr="00B60A0D" w:rsidRDefault="000B0BA4" w:rsidP="000F6769">
            <w:pPr>
              <w:jc w:val="center"/>
            </w:pPr>
            <w:r w:rsidRPr="00B60A0D">
              <w:rPr>
                <w:sz w:val="22"/>
                <w:szCs w:val="22"/>
              </w:rPr>
              <w:t>Номер и наименование темы</w:t>
            </w:r>
          </w:p>
        </w:tc>
        <w:tc>
          <w:tcPr>
            <w:tcW w:w="4678" w:type="dxa"/>
            <w:vAlign w:val="center"/>
          </w:tcPr>
          <w:p w:rsidR="000B0BA4" w:rsidRPr="00B60A0D" w:rsidRDefault="000B0BA4" w:rsidP="000F6769">
            <w:pPr>
              <w:jc w:val="center"/>
            </w:pPr>
            <w:r w:rsidRPr="00B60A0D">
              <w:rPr>
                <w:sz w:val="22"/>
                <w:szCs w:val="22"/>
              </w:rPr>
              <w:t>Вопросы темы</w:t>
            </w:r>
          </w:p>
        </w:tc>
        <w:tc>
          <w:tcPr>
            <w:tcW w:w="738" w:type="dxa"/>
            <w:vAlign w:val="center"/>
          </w:tcPr>
          <w:p w:rsidR="000B0BA4" w:rsidRPr="00B60A0D" w:rsidRDefault="000B0BA4" w:rsidP="000F6769">
            <w:pPr>
              <w:jc w:val="center"/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</w:rPr>
              <w:t>Кол-во</w:t>
            </w:r>
          </w:p>
          <w:p w:rsidR="000B0BA4" w:rsidRPr="00B60A0D" w:rsidRDefault="000B0BA4" w:rsidP="000F6769">
            <w:pPr>
              <w:jc w:val="center"/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</w:rPr>
              <w:t>часов</w:t>
            </w:r>
          </w:p>
          <w:p w:rsidR="000B0BA4" w:rsidRPr="00B60A0D" w:rsidRDefault="000B0BA4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0B0BA4" w:rsidRPr="00B60A0D" w:rsidRDefault="000B0BA4" w:rsidP="000F6769">
            <w:pPr>
              <w:jc w:val="center"/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</w:rPr>
              <w:t>Форма контроля</w:t>
            </w:r>
          </w:p>
          <w:p w:rsidR="000B0BA4" w:rsidRPr="00B60A0D" w:rsidRDefault="000B0BA4" w:rsidP="000F6769">
            <w:pPr>
              <w:jc w:val="center"/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</w:rPr>
              <w:t>СРС</w:t>
            </w:r>
          </w:p>
        </w:tc>
        <w:tc>
          <w:tcPr>
            <w:tcW w:w="1260" w:type="dxa"/>
            <w:vAlign w:val="center"/>
          </w:tcPr>
          <w:p w:rsidR="000B0BA4" w:rsidRPr="00B60A0D" w:rsidRDefault="000B0BA4" w:rsidP="000F6769">
            <w:pPr>
              <w:jc w:val="center"/>
              <w:rPr>
                <w:sz w:val="18"/>
                <w:szCs w:val="18"/>
              </w:rPr>
            </w:pPr>
            <w:r w:rsidRPr="00B60A0D">
              <w:rPr>
                <w:sz w:val="18"/>
                <w:szCs w:val="18"/>
              </w:rPr>
              <w:t>Литература</w:t>
            </w:r>
          </w:p>
          <w:p w:rsidR="000B0BA4" w:rsidRPr="00B60A0D" w:rsidRDefault="000B0BA4" w:rsidP="000F6769">
            <w:pPr>
              <w:jc w:val="center"/>
              <w:rPr>
                <w:sz w:val="20"/>
                <w:szCs w:val="20"/>
              </w:rPr>
            </w:pPr>
            <w:r w:rsidRPr="00B60A0D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B60A0D">
              <w:rPr>
                <w:sz w:val="18"/>
                <w:szCs w:val="18"/>
              </w:rPr>
              <w:t>)</w:t>
            </w:r>
          </w:p>
        </w:tc>
      </w:tr>
      <w:tr w:rsidR="000B0BA4" w:rsidRPr="00B60A0D" w:rsidTr="000F6769">
        <w:trPr>
          <w:trHeight w:val="2196"/>
        </w:trPr>
        <w:tc>
          <w:tcPr>
            <w:tcW w:w="567" w:type="dxa"/>
            <w:vAlign w:val="center"/>
          </w:tcPr>
          <w:p w:rsidR="000B0BA4" w:rsidRPr="00B60A0D" w:rsidRDefault="000B0BA4" w:rsidP="000F6769">
            <w:pPr>
              <w:jc w:val="center"/>
            </w:pPr>
            <w:r w:rsidRPr="00B60A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0B0BA4" w:rsidRPr="00B60A0D" w:rsidRDefault="000B0BA4" w:rsidP="000F6769">
            <w:pPr>
              <w:ind w:left="-54" w:right="-194"/>
            </w:pPr>
            <w:r w:rsidRPr="00B60A0D">
              <w:rPr>
                <w:b/>
                <w:bCs/>
                <w:spacing w:val="3"/>
                <w:sz w:val="22"/>
                <w:szCs w:val="22"/>
              </w:rPr>
              <w:t>Тема 1.</w:t>
            </w:r>
            <w:r w:rsidRPr="00B60A0D">
              <w:rPr>
                <w:bCs/>
                <w:spacing w:val="3"/>
                <w:sz w:val="22"/>
                <w:szCs w:val="22"/>
              </w:rPr>
              <w:t xml:space="preserve"> </w:t>
            </w:r>
            <w:r w:rsidRPr="00B60A0D">
              <w:rPr>
                <w:sz w:val="22"/>
                <w:szCs w:val="22"/>
              </w:rPr>
              <w:t>Мониторинг развития системы образования</w:t>
            </w:r>
          </w:p>
        </w:tc>
        <w:tc>
          <w:tcPr>
            <w:tcW w:w="4678" w:type="dxa"/>
            <w:vAlign w:val="center"/>
          </w:tcPr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Экономика и образование: современное состояние, опыт, достижения и проблемы.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Образование как приоритетная отрасль экономики.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Роль инвестиций в человеческий капитал.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>Индекс развития человеческого капитала.</w:t>
            </w:r>
          </w:p>
        </w:tc>
        <w:tc>
          <w:tcPr>
            <w:tcW w:w="738" w:type="dxa"/>
            <w:vAlign w:val="center"/>
          </w:tcPr>
          <w:p w:rsidR="000B0BA4" w:rsidRPr="00B60A0D" w:rsidRDefault="000B0BA4" w:rsidP="000F6769">
            <w:pPr>
              <w:jc w:val="center"/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vMerge w:val="restart"/>
            <w:textDirection w:val="btLr"/>
            <w:vAlign w:val="center"/>
          </w:tcPr>
          <w:p w:rsidR="000B0BA4" w:rsidRPr="00B60A0D" w:rsidRDefault="000B0BA4" w:rsidP="000F6769">
            <w:pPr>
              <w:ind w:left="113" w:right="113"/>
              <w:jc w:val="center"/>
            </w:pPr>
            <w:r w:rsidRPr="00B60A0D">
              <w:t>Тестирование в онлайн режиме</w:t>
            </w:r>
          </w:p>
        </w:tc>
        <w:tc>
          <w:tcPr>
            <w:tcW w:w="1260" w:type="dxa"/>
            <w:vAlign w:val="center"/>
          </w:tcPr>
          <w:p w:rsidR="000B0BA4" w:rsidRPr="00B60A0D" w:rsidRDefault="000B0BA4" w:rsidP="000F6769">
            <w:pPr>
              <w:rPr>
                <w:b/>
                <w:sz w:val="20"/>
                <w:szCs w:val="20"/>
              </w:rPr>
            </w:pPr>
            <w:r w:rsidRPr="00B60A0D">
              <w:rPr>
                <w:b/>
                <w:sz w:val="20"/>
                <w:szCs w:val="20"/>
              </w:rPr>
              <w:t>НПА</w:t>
            </w:r>
          </w:p>
          <w:p w:rsidR="000B0BA4" w:rsidRPr="00B60A0D" w:rsidRDefault="000B0BA4" w:rsidP="000F6769">
            <w:pPr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1</w:t>
            </w:r>
            <w:r w:rsidRPr="00B60A0D">
              <w:rPr>
                <w:sz w:val="20"/>
                <w:szCs w:val="20"/>
                <w:lang w:val="en-US"/>
              </w:rPr>
              <w:t>], [3]</w:t>
            </w:r>
            <w:r w:rsidRPr="00B60A0D">
              <w:rPr>
                <w:sz w:val="20"/>
                <w:szCs w:val="20"/>
              </w:rPr>
              <w:t xml:space="preserve">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8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0B0BA4" w:rsidRPr="00B60A0D" w:rsidRDefault="000B0BA4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b/>
                <w:sz w:val="20"/>
                <w:szCs w:val="20"/>
              </w:rPr>
              <w:t xml:space="preserve">основная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7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8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14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15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0B0BA4" w:rsidRPr="00B60A0D" w:rsidRDefault="000B0BA4" w:rsidP="000F6769">
            <w:pPr>
              <w:rPr>
                <w:b/>
                <w:sz w:val="20"/>
                <w:szCs w:val="20"/>
              </w:rPr>
            </w:pPr>
            <w:proofErr w:type="gramStart"/>
            <w:r w:rsidRPr="00B60A0D">
              <w:rPr>
                <w:b/>
                <w:sz w:val="20"/>
                <w:szCs w:val="20"/>
              </w:rPr>
              <w:t>дополни-тельная</w:t>
            </w:r>
            <w:proofErr w:type="gramEnd"/>
            <w:r w:rsidRPr="00B60A0D">
              <w:rPr>
                <w:b/>
                <w:sz w:val="20"/>
                <w:szCs w:val="20"/>
              </w:rPr>
              <w:t xml:space="preserve"> </w:t>
            </w:r>
          </w:p>
          <w:p w:rsidR="000B0BA4" w:rsidRPr="00B60A0D" w:rsidRDefault="000B0BA4" w:rsidP="000F6769">
            <w:pPr>
              <w:rPr>
                <w:b/>
                <w:sz w:val="20"/>
                <w:szCs w:val="20"/>
              </w:rPr>
            </w:pP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2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3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4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12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</w:tc>
      </w:tr>
      <w:tr w:rsidR="000B0BA4" w:rsidRPr="00B60A0D" w:rsidTr="000F6769">
        <w:tc>
          <w:tcPr>
            <w:tcW w:w="567" w:type="dxa"/>
            <w:vAlign w:val="center"/>
          </w:tcPr>
          <w:p w:rsidR="000B0BA4" w:rsidRPr="00B60A0D" w:rsidRDefault="000B0BA4" w:rsidP="000F6769">
            <w:pPr>
              <w:jc w:val="center"/>
            </w:pPr>
            <w:r w:rsidRPr="00B60A0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0B0BA4" w:rsidRPr="00B60A0D" w:rsidRDefault="000B0BA4" w:rsidP="000F6769">
            <w:r w:rsidRPr="00B60A0D">
              <w:rPr>
                <w:b/>
                <w:bCs/>
                <w:spacing w:val="3"/>
                <w:sz w:val="22"/>
                <w:szCs w:val="22"/>
              </w:rPr>
              <w:t>Тема 2.</w:t>
            </w:r>
            <w:r w:rsidRPr="00B60A0D">
              <w:rPr>
                <w:bCs/>
                <w:spacing w:val="3"/>
                <w:sz w:val="22"/>
                <w:szCs w:val="22"/>
              </w:rPr>
              <w:t xml:space="preserve"> </w:t>
            </w:r>
            <w:r w:rsidRPr="00B60A0D">
              <w:rPr>
                <w:sz w:val="22"/>
                <w:szCs w:val="22"/>
              </w:rPr>
              <w:t>Организация и управление учреждением образования</w:t>
            </w:r>
          </w:p>
        </w:tc>
        <w:tc>
          <w:tcPr>
            <w:tcW w:w="4678" w:type="dxa"/>
            <w:vAlign w:val="center"/>
          </w:tcPr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Учреждения образования как субъекты хозяйствования.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Система образования и характеристика ее компонентов.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Основные элементы системы образования. Показатели системы образования.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>Классификация образовательных учреждений.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Образовательное учреждение как система.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Основы построения системы управления образованием.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Принципы и методы управления учреждением образования.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Регламентация управления.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>Управление стратегией учреждения образования.</w:t>
            </w:r>
          </w:p>
        </w:tc>
        <w:tc>
          <w:tcPr>
            <w:tcW w:w="738" w:type="dxa"/>
            <w:vAlign w:val="center"/>
          </w:tcPr>
          <w:p w:rsidR="000B0BA4" w:rsidRPr="00B60A0D" w:rsidRDefault="000B0BA4" w:rsidP="000F6769">
            <w:pPr>
              <w:jc w:val="center"/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vMerge/>
            <w:vAlign w:val="center"/>
          </w:tcPr>
          <w:p w:rsidR="000B0BA4" w:rsidRPr="00B60A0D" w:rsidRDefault="000B0BA4" w:rsidP="000F67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B0BA4" w:rsidRPr="00B60A0D" w:rsidRDefault="000B0BA4" w:rsidP="000F6769">
            <w:pPr>
              <w:rPr>
                <w:b/>
                <w:sz w:val="20"/>
                <w:szCs w:val="20"/>
              </w:rPr>
            </w:pPr>
            <w:r w:rsidRPr="00B60A0D">
              <w:rPr>
                <w:b/>
                <w:sz w:val="20"/>
                <w:szCs w:val="20"/>
              </w:rPr>
              <w:t>НПА</w:t>
            </w:r>
          </w:p>
          <w:p w:rsidR="000B0BA4" w:rsidRPr="00B60A0D" w:rsidRDefault="000B0BA4" w:rsidP="000F6769">
            <w:pPr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3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8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 xml:space="preserve">,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10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0B0BA4" w:rsidRPr="00B60A0D" w:rsidRDefault="000B0BA4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b/>
                <w:sz w:val="20"/>
                <w:szCs w:val="20"/>
              </w:rPr>
              <w:t xml:space="preserve">основная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13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14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15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0B0BA4" w:rsidRPr="00B60A0D" w:rsidRDefault="000B0BA4" w:rsidP="000F6769">
            <w:pPr>
              <w:rPr>
                <w:b/>
                <w:sz w:val="20"/>
                <w:szCs w:val="20"/>
              </w:rPr>
            </w:pPr>
            <w:proofErr w:type="gramStart"/>
            <w:r w:rsidRPr="00B60A0D">
              <w:rPr>
                <w:b/>
                <w:sz w:val="20"/>
                <w:szCs w:val="20"/>
              </w:rPr>
              <w:t>дополни-тельная</w:t>
            </w:r>
            <w:proofErr w:type="gramEnd"/>
            <w:r w:rsidRPr="00B60A0D">
              <w:rPr>
                <w:b/>
                <w:sz w:val="20"/>
                <w:szCs w:val="20"/>
              </w:rPr>
              <w:t xml:space="preserve"> </w:t>
            </w:r>
          </w:p>
          <w:p w:rsidR="000B0BA4" w:rsidRPr="00B60A0D" w:rsidRDefault="000B0BA4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1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2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4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15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0B0BA4" w:rsidRPr="00B60A0D" w:rsidRDefault="000B0BA4" w:rsidP="000F6769">
            <w:pPr>
              <w:rPr>
                <w:sz w:val="20"/>
                <w:szCs w:val="20"/>
              </w:rPr>
            </w:pPr>
          </w:p>
        </w:tc>
      </w:tr>
      <w:tr w:rsidR="000B0BA4" w:rsidRPr="00B60A0D" w:rsidTr="000F6769">
        <w:tc>
          <w:tcPr>
            <w:tcW w:w="567" w:type="dxa"/>
            <w:vAlign w:val="center"/>
          </w:tcPr>
          <w:p w:rsidR="000B0BA4" w:rsidRPr="00B60A0D" w:rsidRDefault="000B0BA4" w:rsidP="000F6769">
            <w:pPr>
              <w:jc w:val="center"/>
            </w:pPr>
            <w:r w:rsidRPr="00B60A0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0B0BA4" w:rsidRPr="00B60A0D" w:rsidRDefault="000B0BA4" w:rsidP="000F6769">
            <w:r w:rsidRPr="00B60A0D">
              <w:rPr>
                <w:b/>
                <w:bCs/>
                <w:spacing w:val="3"/>
                <w:sz w:val="22"/>
                <w:szCs w:val="22"/>
              </w:rPr>
              <w:t>Тема 4.</w:t>
            </w:r>
            <w:r w:rsidRPr="00B60A0D">
              <w:rPr>
                <w:bCs/>
                <w:spacing w:val="3"/>
                <w:sz w:val="22"/>
                <w:szCs w:val="22"/>
              </w:rPr>
              <w:t xml:space="preserve"> </w:t>
            </w:r>
            <w:r w:rsidRPr="00B60A0D">
              <w:rPr>
                <w:sz w:val="22"/>
                <w:szCs w:val="22"/>
              </w:rPr>
              <w:t>Маркетинг образовательных услуг</w:t>
            </w:r>
          </w:p>
        </w:tc>
        <w:tc>
          <w:tcPr>
            <w:tcW w:w="4678" w:type="dxa"/>
            <w:vAlign w:val="center"/>
          </w:tcPr>
          <w:p w:rsidR="000B0BA4" w:rsidRPr="00B60A0D" w:rsidRDefault="000B0BA4" w:rsidP="000F676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</w:pPr>
            <w:r w:rsidRPr="00B60A0D">
              <w:rPr>
                <w:sz w:val="22"/>
                <w:szCs w:val="22"/>
              </w:rPr>
              <w:t xml:space="preserve">Рекламная программа учреждения образования. </w:t>
            </w:r>
          </w:p>
          <w:p w:rsidR="000B0BA4" w:rsidRPr="00B60A0D" w:rsidRDefault="000B0BA4" w:rsidP="000F676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</w:pPr>
            <w:r w:rsidRPr="00B60A0D">
              <w:rPr>
                <w:sz w:val="22"/>
                <w:szCs w:val="22"/>
              </w:rPr>
              <w:t xml:space="preserve">Система маркетинговых коммуникаций учреждения образования. </w:t>
            </w:r>
          </w:p>
          <w:p w:rsidR="000B0BA4" w:rsidRPr="00B60A0D" w:rsidRDefault="000B0BA4" w:rsidP="000F676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</w:pPr>
            <w:r w:rsidRPr="00B60A0D">
              <w:rPr>
                <w:sz w:val="22"/>
                <w:szCs w:val="22"/>
              </w:rPr>
              <w:t xml:space="preserve">Методика проведения исследований по изучению образовательного рынка. </w:t>
            </w:r>
          </w:p>
          <w:p w:rsidR="000B0BA4" w:rsidRPr="00B60A0D" w:rsidRDefault="000B0BA4" w:rsidP="000F676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</w:pPr>
            <w:r w:rsidRPr="00B60A0D">
              <w:rPr>
                <w:sz w:val="22"/>
                <w:szCs w:val="22"/>
              </w:rPr>
              <w:t>Разработка рекламной программы учреждения образования.</w:t>
            </w:r>
          </w:p>
          <w:p w:rsidR="000B0BA4" w:rsidRPr="00B60A0D" w:rsidRDefault="000B0BA4" w:rsidP="000F676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</w:pPr>
            <w:r w:rsidRPr="00B60A0D">
              <w:rPr>
                <w:sz w:val="22"/>
                <w:szCs w:val="22"/>
              </w:rPr>
              <w:t xml:space="preserve">Личный </w:t>
            </w:r>
            <w:proofErr w:type="spellStart"/>
            <w:r w:rsidRPr="00B60A0D">
              <w:rPr>
                <w:sz w:val="22"/>
                <w:szCs w:val="22"/>
              </w:rPr>
              <w:t>брендинг</w:t>
            </w:r>
            <w:proofErr w:type="spellEnd"/>
            <w:r w:rsidRPr="00B60A0D">
              <w:rPr>
                <w:sz w:val="22"/>
                <w:szCs w:val="22"/>
              </w:rPr>
              <w:t>: формирование профессиональной успешности работника учреждения образования.</w:t>
            </w:r>
          </w:p>
        </w:tc>
        <w:tc>
          <w:tcPr>
            <w:tcW w:w="738" w:type="dxa"/>
            <w:vAlign w:val="center"/>
          </w:tcPr>
          <w:p w:rsidR="000B0BA4" w:rsidRPr="00B60A0D" w:rsidRDefault="000B0BA4" w:rsidP="000F6769">
            <w:pPr>
              <w:jc w:val="center"/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vMerge/>
            <w:vAlign w:val="center"/>
          </w:tcPr>
          <w:p w:rsidR="000B0BA4" w:rsidRPr="00B60A0D" w:rsidRDefault="000B0BA4" w:rsidP="000F67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B0BA4" w:rsidRPr="00B60A0D" w:rsidRDefault="000B0BA4" w:rsidP="000F6769">
            <w:pPr>
              <w:rPr>
                <w:b/>
                <w:sz w:val="20"/>
                <w:szCs w:val="20"/>
              </w:rPr>
            </w:pPr>
            <w:r w:rsidRPr="00B60A0D">
              <w:rPr>
                <w:b/>
                <w:sz w:val="20"/>
                <w:szCs w:val="20"/>
              </w:rPr>
              <w:t>НПА</w:t>
            </w:r>
          </w:p>
          <w:p w:rsidR="000B0BA4" w:rsidRPr="00B60A0D" w:rsidRDefault="000B0BA4" w:rsidP="000F6769">
            <w:pPr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2</w:t>
            </w:r>
            <w:r w:rsidRPr="00B60A0D">
              <w:rPr>
                <w:sz w:val="20"/>
                <w:szCs w:val="20"/>
                <w:lang w:val="en-US"/>
              </w:rPr>
              <w:t>], [3]</w:t>
            </w:r>
            <w:r w:rsidRPr="00B60A0D">
              <w:rPr>
                <w:sz w:val="20"/>
                <w:szCs w:val="20"/>
              </w:rPr>
              <w:t xml:space="preserve">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8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0B0BA4" w:rsidRPr="00B60A0D" w:rsidRDefault="000B0BA4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b/>
                <w:sz w:val="20"/>
                <w:szCs w:val="20"/>
              </w:rPr>
              <w:t xml:space="preserve">основная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2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9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12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14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0B0BA4" w:rsidRPr="00B60A0D" w:rsidRDefault="000B0BA4" w:rsidP="000F6769">
            <w:pPr>
              <w:rPr>
                <w:b/>
                <w:sz w:val="20"/>
                <w:szCs w:val="20"/>
              </w:rPr>
            </w:pPr>
            <w:proofErr w:type="gramStart"/>
            <w:r w:rsidRPr="00B60A0D">
              <w:rPr>
                <w:b/>
                <w:sz w:val="20"/>
                <w:szCs w:val="20"/>
              </w:rPr>
              <w:t>дополни-тельная</w:t>
            </w:r>
            <w:proofErr w:type="gramEnd"/>
            <w:r w:rsidRPr="00B60A0D">
              <w:rPr>
                <w:b/>
                <w:sz w:val="20"/>
                <w:szCs w:val="20"/>
              </w:rPr>
              <w:t xml:space="preserve"> </w:t>
            </w:r>
          </w:p>
          <w:p w:rsidR="000B0BA4" w:rsidRPr="00B60A0D" w:rsidRDefault="000B0BA4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9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10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11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0B0BA4" w:rsidRPr="00B60A0D" w:rsidRDefault="000B0BA4" w:rsidP="000F6769">
            <w:pPr>
              <w:rPr>
                <w:sz w:val="20"/>
                <w:szCs w:val="20"/>
              </w:rPr>
            </w:pPr>
          </w:p>
        </w:tc>
      </w:tr>
      <w:tr w:rsidR="000B0BA4" w:rsidRPr="00B60A0D" w:rsidTr="000F6769">
        <w:tc>
          <w:tcPr>
            <w:tcW w:w="567" w:type="dxa"/>
            <w:vAlign w:val="center"/>
          </w:tcPr>
          <w:p w:rsidR="000B0BA4" w:rsidRPr="00B60A0D" w:rsidRDefault="000B0BA4" w:rsidP="000F6769">
            <w:pPr>
              <w:jc w:val="center"/>
            </w:pPr>
            <w:r w:rsidRPr="00B60A0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0B0BA4" w:rsidRPr="00B60A0D" w:rsidRDefault="000B0BA4" w:rsidP="000F6769">
            <w:pPr>
              <w:rPr>
                <w:b/>
                <w:bCs/>
                <w:spacing w:val="3"/>
              </w:rPr>
            </w:pPr>
            <w:r w:rsidRPr="00B60A0D">
              <w:rPr>
                <w:b/>
                <w:bCs/>
                <w:spacing w:val="3"/>
                <w:sz w:val="22"/>
                <w:szCs w:val="22"/>
              </w:rPr>
              <w:t>Тема 6.</w:t>
            </w:r>
            <w:r w:rsidRPr="00B60A0D">
              <w:rPr>
                <w:bCs/>
                <w:spacing w:val="3"/>
                <w:sz w:val="22"/>
                <w:szCs w:val="22"/>
              </w:rPr>
              <w:t xml:space="preserve"> </w:t>
            </w:r>
            <w:r w:rsidRPr="00B60A0D">
              <w:rPr>
                <w:sz w:val="22"/>
                <w:szCs w:val="22"/>
              </w:rPr>
              <w:t>Оплата труда работников системы образования</w:t>
            </w:r>
          </w:p>
        </w:tc>
        <w:tc>
          <w:tcPr>
            <w:tcW w:w="4678" w:type="dxa"/>
            <w:vAlign w:val="center"/>
          </w:tcPr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Кадровое обеспечение учебного процесса.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Подбор персонала.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Оценка персонала.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Расстановка персонала.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Адаптация персонала.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 xml:space="preserve">Обучение кадров. </w:t>
            </w:r>
          </w:p>
          <w:p w:rsidR="000B0BA4" w:rsidRPr="00B60A0D" w:rsidRDefault="000B0BA4" w:rsidP="000F6769">
            <w:pPr>
              <w:jc w:val="both"/>
            </w:pPr>
            <w:r w:rsidRPr="00B60A0D">
              <w:rPr>
                <w:sz w:val="22"/>
                <w:szCs w:val="22"/>
              </w:rPr>
              <w:t>Направления повышения эффективности воспроизводства научно-педагогических кадров.</w:t>
            </w:r>
          </w:p>
        </w:tc>
        <w:tc>
          <w:tcPr>
            <w:tcW w:w="738" w:type="dxa"/>
            <w:vAlign w:val="center"/>
          </w:tcPr>
          <w:p w:rsidR="000B0BA4" w:rsidRPr="00B60A0D" w:rsidRDefault="000B0BA4" w:rsidP="000F6769">
            <w:pPr>
              <w:jc w:val="center"/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vMerge/>
            <w:textDirection w:val="btLr"/>
            <w:vAlign w:val="center"/>
          </w:tcPr>
          <w:p w:rsidR="000B0BA4" w:rsidRPr="00B60A0D" w:rsidRDefault="000B0BA4" w:rsidP="000F6769">
            <w:pPr>
              <w:ind w:left="113" w:right="113"/>
              <w:jc w:val="center"/>
            </w:pPr>
          </w:p>
        </w:tc>
        <w:tc>
          <w:tcPr>
            <w:tcW w:w="1260" w:type="dxa"/>
            <w:vAlign w:val="center"/>
          </w:tcPr>
          <w:p w:rsidR="000B0BA4" w:rsidRPr="00B60A0D" w:rsidRDefault="000B0BA4" w:rsidP="000F6769">
            <w:pPr>
              <w:rPr>
                <w:b/>
                <w:sz w:val="20"/>
                <w:szCs w:val="20"/>
              </w:rPr>
            </w:pPr>
            <w:r w:rsidRPr="00B60A0D">
              <w:rPr>
                <w:b/>
                <w:sz w:val="20"/>
                <w:szCs w:val="20"/>
              </w:rPr>
              <w:t>НПА</w:t>
            </w:r>
          </w:p>
          <w:p w:rsidR="000B0BA4" w:rsidRPr="00B60A0D" w:rsidRDefault="000B0BA4" w:rsidP="000F6769">
            <w:pPr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1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5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 xml:space="preserve">,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6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9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0B0BA4" w:rsidRPr="00B60A0D" w:rsidRDefault="000B0BA4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b/>
                <w:sz w:val="20"/>
                <w:szCs w:val="20"/>
              </w:rPr>
              <w:t xml:space="preserve">основная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1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4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14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15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0B0BA4" w:rsidRPr="00B60A0D" w:rsidRDefault="000B0BA4" w:rsidP="000F6769">
            <w:pPr>
              <w:rPr>
                <w:b/>
                <w:sz w:val="20"/>
                <w:szCs w:val="20"/>
              </w:rPr>
            </w:pPr>
            <w:proofErr w:type="gramStart"/>
            <w:r w:rsidRPr="00B60A0D">
              <w:rPr>
                <w:b/>
                <w:sz w:val="20"/>
                <w:szCs w:val="20"/>
              </w:rPr>
              <w:t>дополни-тельная</w:t>
            </w:r>
            <w:proofErr w:type="gramEnd"/>
            <w:r w:rsidRPr="00B60A0D">
              <w:rPr>
                <w:b/>
                <w:sz w:val="20"/>
                <w:szCs w:val="20"/>
              </w:rPr>
              <w:t xml:space="preserve"> </w:t>
            </w:r>
          </w:p>
          <w:p w:rsidR="000B0BA4" w:rsidRPr="00B60A0D" w:rsidRDefault="000B0BA4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5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7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12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15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</w:tc>
      </w:tr>
      <w:tr w:rsidR="000B0BA4" w:rsidRPr="009435DF" w:rsidTr="000F6769">
        <w:tc>
          <w:tcPr>
            <w:tcW w:w="567" w:type="dxa"/>
            <w:vAlign w:val="center"/>
          </w:tcPr>
          <w:p w:rsidR="000B0BA4" w:rsidRPr="009435DF" w:rsidRDefault="000B0BA4" w:rsidP="000F6769">
            <w:pPr>
              <w:jc w:val="center"/>
            </w:pPr>
          </w:p>
        </w:tc>
        <w:tc>
          <w:tcPr>
            <w:tcW w:w="2268" w:type="dxa"/>
          </w:tcPr>
          <w:p w:rsidR="000B0BA4" w:rsidRPr="009435DF" w:rsidRDefault="000B0BA4" w:rsidP="000F6769">
            <w:pPr>
              <w:rPr>
                <w:spacing w:val="-1"/>
              </w:rPr>
            </w:pPr>
            <w:r w:rsidRPr="009435DF">
              <w:rPr>
                <w:spacing w:val="-1"/>
              </w:rPr>
              <w:t xml:space="preserve">Итого </w:t>
            </w:r>
          </w:p>
        </w:tc>
        <w:tc>
          <w:tcPr>
            <w:tcW w:w="4678" w:type="dxa"/>
          </w:tcPr>
          <w:p w:rsidR="000B0BA4" w:rsidRPr="009435DF" w:rsidRDefault="000B0BA4" w:rsidP="000F6769"/>
        </w:tc>
        <w:tc>
          <w:tcPr>
            <w:tcW w:w="738" w:type="dxa"/>
          </w:tcPr>
          <w:p w:rsidR="000B0BA4" w:rsidRPr="009435DF" w:rsidRDefault="000B0BA4" w:rsidP="000F6769">
            <w:pPr>
              <w:jc w:val="center"/>
              <w:rPr>
                <w:lang w:val="en-US"/>
              </w:rPr>
            </w:pPr>
            <w:r w:rsidRPr="009435DF">
              <w:rPr>
                <w:lang w:val="en-US"/>
              </w:rPr>
              <w:t>8</w:t>
            </w:r>
          </w:p>
        </w:tc>
        <w:tc>
          <w:tcPr>
            <w:tcW w:w="862" w:type="dxa"/>
            <w:vAlign w:val="center"/>
          </w:tcPr>
          <w:p w:rsidR="000B0BA4" w:rsidRPr="009435DF" w:rsidRDefault="000B0BA4" w:rsidP="000F6769"/>
        </w:tc>
        <w:tc>
          <w:tcPr>
            <w:tcW w:w="1260" w:type="dxa"/>
            <w:vAlign w:val="center"/>
          </w:tcPr>
          <w:p w:rsidR="000B0BA4" w:rsidRPr="009435DF" w:rsidRDefault="000B0BA4" w:rsidP="000F6769">
            <w:pPr>
              <w:rPr>
                <w:b/>
              </w:rPr>
            </w:pPr>
          </w:p>
        </w:tc>
      </w:tr>
    </w:tbl>
    <w:p w:rsidR="000B0BA4" w:rsidRPr="00B60A0D" w:rsidRDefault="000B0BA4" w:rsidP="000B0BA4"/>
    <w:p w:rsidR="000B0BA4" w:rsidRPr="00B60A0D" w:rsidRDefault="000B0BA4" w:rsidP="000B0BA4">
      <w:pPr>
        <w:spacing w:after="160" w:line="259" w:lineRule="auto"/>
        <w:rPr>
          <w:b/>
          <w:bCs/>
          <w:iCs/>
        </w:rPr>
      </w:pPr>
      <w:r w:rsidRPr="00B60A0D">
        <w:rPr>
          <w:b/>
          <w:bCs/>
          <w:iCs/>
        </w:rPr>
        <w:br w:type="page"/>
      </w:r>
    </w:p>
    <w:p w:rsidR="000B0BA4" w:rsidRPr="00B60A0D" w:rsidRDefault="000B0BA4" w:rsidP="000B0BA4">
      <w:pPr>
        <w:spacing w:before="120"/>
        <w:jc w:val="center"/>
        <w:rPr>
          <w:b/>
          <w:bCs/>
          <w:iCs/>
        </w:rPr>
      </w:pPr>
      <w:r w:rsidRPr="00B60A0D">
        <w:rPr>
          <w:b/>
          <w:bCs/>
          <w:iCs/>
        </w:rPr>
        <w:lastRenderedPageBreak/>
        <w:t xml:space="preserve">5. ТЕМАТИКА ПРАКТИЧЕСКИХ ЗАНЯТИЙ </w:t>
      </w:r>
    </w:p>
    <w:p w:rsidR="000B0BA4" w:rsidRPr="00B60A0D" w:rsidRDefault="000B0BA4" w:rsidP="000B0BA4">
      <w:pPr>
        <w:spacing w:before="120"/>
        <w:jc w:val="center"/>
        <w:rPr>
          <w:b/>
          <w:bCs/>
          <w:iCs/>
        </w:rPr>
      </w:pPr>
    </w:p>
    <w:p w:rsidR="000B0BA4" w:rsidRPr="00B60A0D" w:rsidRDefault="000B0BA4" w:rsidP="000B0BA4">
      <w:pPr>
        <w:ind w:firstLine="709"/>
        <w:jc w:val="both"/>
        <w:rPr>
          <w:b/>
          <w:bCs/>
          <w:spacing w:val="3"/>
        </w:rPr>
      </w:pPr>
      <w:r w:rsidRPr="00B60A0D">
        <w:rPr>
          <w:b/>
          <w:bCs/>
          <w:spacing w:val="3"/>
        </w:rPr>
        <w:t xml:space="preserve">Тема 3. </w:t>
      </w:r>
      <w:r w:rsidRPr="00B60A0D">
        <w:rPr>
          <w:b/>
        </w:rPr>
        <w:t>Финансирование и материально-техническая база учреждения образования</w:t>
      </w:r>
    </w:p>
    <w:p w:rsidR="000B0BA4" w:rsidRPr="00B60A0D" w:rsidRDefault="000B0BA4" w:rsidP="000B0BA4">
      <w:pPr>
        <w:ind w:right="14"/>
        <w:jc w:val="center"/>
        <w:rPr>
          <w:b/>
        </w:rPr>
      </w:pPr>
    </w:p>
    <w:p w:rsidR="000B0BA4" w:rsidRPr="00B60A0D" w:rsidRDefault="000B0BA4" w:rsidP="000B0BA4">
      <w:pPr>
        <w:pStyle w:val="a5"/>
        <w:numPr>
          <w:ilvl w:val="0"/>
          <w:numId w:val="1"/>
        </w:numPr>
        <w:ind w:left="0" w:firstLine="426"/>
        <w:jc w:val="both"/>
      </w:pPr>
      <w:r w:rsidRPr="00B60A0D">
        <w:t xml:space="preserve">Источники формирования финансовой базы учреждения образования. </w:t>
      </w:r>
    </w:p>
    <w:p w:rsidR="000B0BA4" w:rsidRPr="00B60A0D" w:rsidRDefault="000B0BA4" w:rsidP="000B0BA4">
      <w:pPr>
        <w:pStyle w:val="a5"/>
        <w:numPr>
          <w:ilvl w:val="0"/>
          <w:numId w:val="1"/>
        </w:numPr>
        <w:ind w:left="0" w:firstLine="426"/>
        <w:jc w:val="both"/>
      </w:pPr>
      <w:r w:rsidRPr="00B60A0D">
        <w:t xml:space="preserve">Основные функции участников финансирования образования. </w:t>
      </w:r>
    </w:p>
    <w:p w:rsidR="000B0BA4" w:rsidRPr="00B60A0D" w:rsidRDefault="000B0BA4" w:rsidP="000B0BA4">
      <w:pPr>
        <w:pStyle w:val="a5"/>
        <w:numPr>
          <w:ilvl w:val="0"/>
          <w:numId w:val="1"/>
        </w:numPr>
        <w:ind w:left="0" w:firstLine="426"/>
        <w:jc w:val="both"/>
      </w:pPr>
      <w:r w:rsidRPr="00B60A0D">
        <w:t xml:space="preserve">Бюджет учреждения образования. </w:t>
      </w:r>
    </w:p>
    <w:p w:rsidR="000B0BA4" w:rsidRPr="00B60A0D" w:rsidRDefault="000B0BA4" w:rsidP="000B0BA4">
      <w:pPr>
        <w:pStyle w:val="a5"/>
        <w:numPr>
          <w:ilvl w:val="0"/>
          <w:numId w:val="1"/>
        </w:numPr>
        <w:ind w:left="0" w:firstLine="426"/>
        <w:jc w:val="both"/>
      </w:pPr>
      <w:r w:rsidRPr="00B60A0D">
        <w:t xml:space="preserve">Самофинансирование и внебюджетные источники финансирования учебных заведений. </w:t>
      </w:r>
    </w:p>
    <w:p w:rsidR="000B0BA4" w:rsidRPr="00B60A0D" w:rsidRDefault="000B0BA4" w:rsidP="000B0BA4">
      <w:pPr>
        <w:pStyle w:val="a5"/>
        <w:numPr>
          <w:ilvl w:val="0"/>
          <w:numId w:val="1"/>
        </w:numPr>
        <w:ind w:left="0" w:firstLine="426"/>
        <w:jc w:val="both"/>
      </w:pPr>
      <w:r w:rsidRPr="00B60A0D">
        <w:t xml:space="preserve">Сущность материально-технической базы и состав фондов образования. </w:t>
      </w:r>
    </w:p>
    <w:p w:rsidR="000B0BA4" w:rsidRPr="00B60A0D" w:rsidRDefault="000B0BA4" w:rsidP="000B0BA4">
      <w:pPr>
        <w:pStyle w:val="a5"/>
        <w:numPr>
          <w:ilvl w:val="0"/>
          <w:numId w:val="1"/>
        </w:numPr>
        <w:ind w:left="0" w:firstLine="426"/>
        <w:jc w:val="both"/>
      </w:pPr>
      <w:r w:rsidRPr="00B60A0D">
        <w:t xml:space="preserve">Основные показатели материально-технической базы сферы образования и направления ее развития. </w:t>
      </w:r>
    </w:p>
    <w:p w:rsidR="000B0BA4" w:rsidRPr="00B60A0D" w:rsidRDefault="000B0BA4" w:rsidP="000B0BA4">
      <w:pPr>
        <w:spacing w:after="160" w:line="259" w:lineRule="auto"/>
        <w:rPr>
          <w:b/>
        </w:rPr>
      </w:pPr>
      <w:bookmarkStart w:id="0" w:name="_Toc248245797"/>
      <w:r w:rsidRPr="00B60A0D">
        <w:rPr>
          <w:b/>
        </w:rPr>
        <w:br w:type="page"/>
      </w:r>
    </w:p>
    <w:p w:rsidR="000B0BA4" w:rsidRPr="00BB55D5" w:rsidRDefault="000B0BA4" w:rsidP="000B0BA4">
      <w:pPr>
        <w:pStyle w:val="a3"/>
        <w:spacing w:after="0"/>
        <w:ind w:left="360"/>
        <w:jc w:val="center"/>
        <w:rPr>
          <w:b/>
        </w:rPr>
      </w:pPr>
      <w:r>
        <w:rPr>
          <w:b/>
        </w:rPr>
        <w:lastRenderedPageBreak/>
        <w:t xml:space="preserve">6.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  <w:r>
        <w:rPr>
          <w:b/>
        </w:rPr>
        <w:t xml:space="preserve"> </w:t>
      </w:r>
    </w:p>
    <w:p w:rsidR="000B0BA4" w:rsidRDefault="000B0BA4" w:rsidP="000B0BA4">
      <w:pPr>
        <w:jc w:val="center"/>
        <w:rPr>
          <w:b/>
          <w:bCs/>
          <w:iCs/>
        </w:rPr>
      </w:pPr>
    </w:p>
    <w:p w:rsidR="000B0BA4" w:rsidRPr="007E3538" w:rsidRDefault="000B0BA4" w:rsidP="000B0BA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Нормативные </w:t>
      </w:r>
      <w:r w:rsidRPr="00F0410C">
        <w:rPr>
          <w:b/>
          <w:bCs/>
          <w:iCs/>
        </w:rPr>
        <w:t>правовые акты:</w:t>
      </w:r>
    </w:p>
    <w:p w:rsidR="000B0BA4" w:rsidRPr="007E3538" w:rsidRDefault="000B0BA4" w:rsidP="000B0BA4">
      <w:pPr>
        <w:jc w:val="center"/>
        <w:rPr>
          <w:b/>
          <w:bCs/>
          <w:iCs/>
        </w:rPr>
      </w:pPr>
    </w:p>
    <w:p w:rsidR="000B0BA4" w:rsidRPr="00077133" w:rsidRDefault="000B0BA4" w:rsidP="000B0BA4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Конституция Республики Беларусь: с изменениями и дополнениями, принятыми на республиканских референдумах 24 ноября 1996 года и 17 октября 2004 года. </w:t>
      </w:r>
      <w:r w:rsidRPr="00077133">
        <w:rPr>
          <w:b w:val="0"/>
          <w:bCs w:val="0"/>
          <w:color w:val="auto"/>
        </w:rPr>
        <w:t>—</w:t>
      </w:r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077133">
        <w:rPr>
          <w:rFonts w:ascii="Times New Roman" w:hAnsi="Times New Roman" w:cs="Times New Roman"/>
          <w:b w:val="0"/>
          <w:bCs w:val="0"/>
          <w:color w:val="auto"/>
        </w:rPr>
        <w:t>Минск :</w:t>
      </w:r>
      <w:proofErr w:type="gram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Национальный центр правовой информации Республики Беларусь, 2019. </w:t>
      </w:r>
      <w:r w:rsidRPr="00077133">
        <w:rPr>
          <w:b w:val="0"/>
          <w:bCs w:val="0"/>
          <w:color w:val="auto"/>
        </w:rPr>
        <w:t>—</w:t>
      </w:r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62 с.</w:t>
      </w:r>
    </w:p>
    <w:p w:rsidR="000B0BA4" w:rsidRPr="00077133" w:rsidRDefault="000B0BA4" w:rsidP="000B0BA4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Гражданский кодекс Республики Беларусь: [от 7 декабря 1998 г.: принят Палатой представителей 28 октября 1998 г.: одобрен Советом Республики 19 ноября 1998 г.]: с изменениями и дополнениями по состоянию на 19 августа 2019 года: [с изменениями и дополнениями, вступающими в силу с 1 января 2020 г.]. </w:t>
      </w:r>
      <w:r w:rsidRPr="00077133">
        <w:rPr>
          <w:b w:val="0"/>
          <w:bCs w:val="0"/>
          <w:color w:val="auto"/>
        </w:rPr>
        <w:t>—</w:t>
      </w:r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077133">
        <w:rPr>
          <w:rFonts w:ascii="Times New Roman" w:hAnsi="Times New Roman" w:cs="Times New Roman"/>
          <w:b w:val="0"/>
          <w:bCs w:val="0"/>
          <w:color w:val="auto"/>
        </w:rPr>
        <w:t>Минск :</w:t>
      </w:r>
      <w:proofErr w:type="gram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Национальный центр правовой информации Республики Беларусь, 2019. </w:t>
      </w:r>
      <w:r w:rsidRPr="00077133">
        <w:rPr>
          <w:b w:val="0"/>
          <w:bCs w:val="0"/>
          <w:color w:val="auto"/>
        </w:rPr>
        <w:t>—</w:t>
      </w:r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653 с.</w:t>
      </w:r>
    </w:p>
    <w:p w:rsidR="000B0BA4" w:rsidRPr="00B05C62" w:rsidRDefault="000B0BA4" w:rsidP="000B0BA4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05C62">
        <w:rPr>
          <w:rFonts w:ascii="Times New Roman" w:hAnsi="Times New Roman" w:cs="Times New Roman"/>
          <w:b w:val="0"/>
          <w:bCs w:val="0"/>
          <w:color w:val="auto"/>
        </w:rPr>
        <w:t xml:space="preserve">Кодекс Республики Беларусь об образовании: [от 13 января 2011 г.: принят Палатой представителей 2 декабря 2010 г.: одобрен Советом Республики 22 декабря 2010 г.]: по состоянию на 3 августа 2020 года. — </w:t>
      </w:r>
      <w:proofErr w:type="gramStart"/>
      <w:r w:rsidRPr="00B05C62">
        <w:rPr>
          <w:rFonts w:ascii="Times New Roman" w:hAnsi="Times New Roman" w:cs="Times New Roman"/>
          <w:b w:val="0"/>
          <w:bCs w:val="0"/>
          <w:color w:val="auto"/>
        </w:rPr>
        <w:t>Минск :</w:t>
      </w:r>
      <w:proofErr w:type="gramEnd"/>
      <w:r w:rsidRPr="00B05C62">
        <w:rPr>
          <w:rFonts w:ascii="Times New Roman" w:hAnsi="Times New Roman" w:cs="Times New Roman"/>
          <w:b w:val="0"/>
          <w:bCs w:val="0"/>
          <w:color w:val="auto"/>
        </w:rPr>
        <w:t xml:space="preserve"> Национальный центр правовой информации Республики Беларусь, 2020. - 398 с.</w:t>
      </w:r>
    </w:p>
    <w:p w:rsidR="000B0BA4" w:rsidRPr="00077133" w:rsidRDefault="000B0BA4" w:rsidP="000B0BA4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Налоговый кодекс Республики Беларусь: в редакции Закона Республики Беларусь от 30.12.2018 № 159-З. - </w:t>
      </w:r>
      <w:proofErr w:type="gramStart"/>
      <w:r w:rsidRPr="00077133">
        <w:rPr>
          <w:rFonts w:ascii="Times New Roman" w:hAnsi="Times New Roman" w:cs="Times New Roman"/>
          <w:b w:val="0"/>
          <w:bCs w:val="0"/>
          <w:color w:val="auto"/>
        </w:rPr>
        <w:t>Минск :</w:t>
      </w:r>
      <w:proofErr w:type="gram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Регистр, 2019. </w:t>
      </w:r>
      <w:r w:rsidRPr="00077133">
        <w:rPr>
          <w:b w:val="0"/>
          <w:bCs w:val="0"/>
          <w:color w:val="auto"/>
        </w:rPr>
        <w:t>—</w:t>
      </w:r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766 с.</w:t>
      </w:r>
    </w:p>
    <w:p w:rsidR="000B0BA4" w:rsidRPr="00077133" w:rsidRDefault="000B0BA4" w:rsidP="000B0BA4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77133">
        <w:rPr>
          <w:rFonts w:ascii="Times New Roman" w:hAnsi="Times New Roman" w:cs="Times New Roman"/>
          <w:b w:val="0"/>
          <w:color w:val="auto"/>
        </w:rPr>
        <w:t>Об оплате труда работников бюджетных организаций [Электронный ресурс</w:t>
      </w:r>
      <w:proofErr w:type="gramStart"/>
      <w:r w:rsidRPr="00077133">
        <w:rPr>
          <w:rFonts w:ascii="Times New Roman" w:hAnsi="Times New Roman" w:cs="Times New Roman"/>
          <w:b w:val="0"/>
          <w:color w:val="auto"/>
        </w:rPr>
        <w:t>] :</w:t>
      </w:r>
      <w:proofErr w:type="gramEnd"/>
      <w:r w:rsidRPr="00077133">
        <w:rPr>
          <w:rFonts w:ascii="Times New Roman" w:hAnsi="Times New Roman" w:cs="Times New Roman"/>
          <w:b w:val="0"/>
          <w:color w:val="auto"/>
        </w:rPr>
        <w:t xml:space="preserve"> Указ Президента </w:t>
      </w:r>
      <w:proofErr w:type="spellStart"/>
      <w:r w:rsidRPr="00077133">
        <w:rPr>
          <w:rFonts w:ascii="Times New Roman" w:hAnsi="Times New Roman" w:cs="Times New Roman"/>
          <w:b w:val="0"/>
          <w:color w:val="auto"/>
        </w:rPr>
        <w:t>Респ</w:t>
      </w:r>
      <w:proofErr w:type="spellEnd"/>
      <w:r w:rsidRPr="00077133">
        <w:rPr>
          <w:rFonts w:ascii="Times New Roman" w:hAnsi="Times New Roman" w:cs="Times New Roman"/>
          <w:b w:val="0"/>
          <w:color w:val="auto"/>
        </w:rPr>
        <w:t xml:space="preserve">. Беларусь, 18.01.2019 г., № </w:t>
      </w:r>
      <w:proofErr w:type="gramStart"/>
      <w:r w:rsidRPr="00077133">
        <w:rPr>
          <w:rFonts w:ascii="Times New Roman" w:hAnsi="Times New Roman" w:cs="Times New Roman"/>
          <w:b w:val="0"/>
          <w:color w:val="auto"/>
        </w:rPr>
        <w:t>27 :</w:t>
      </w:r>
      <w:proofErr w:type="gramEnd"/>
      <w:r w:rsidRPr="00077133">
        <w:rPr>
          <w:rFonts w:ascii="Times New Roman" w:hAnsi="Times New Roman" w:cs="Times New Roman"/>
          <w:b w:val="0"/>
          <w:color w:val="auto"/>
        </w:rPr>
        <w:t xml:space="preserve"> в ред. Указа Президента </w:t>
      </w:r>
      <w:proofErr w:type="spellStart"/>
      <w:r w:rsidRPr="00077133">
        <w:rPr>
          <w:rFonts w:ascii="Times New Roman" w:hAnsi="Times New Roman" w:cs="Times New Roman"/>
          <w:b w:val="0"/>
          <w:color w:val="auto"/>
        </w:rPr>
        <w:t>Респ</w:t>
      </w:r>
      <w:proofErr w:type="spellEnd"/>
      <w:r w:rsidRPr="00077133">
        <w:rPr>
          <w:rFonts w:ascii="Times New Roman" w:hAnsi="Times New Roman" w:cs="Times New Roman"/>
          <w:b w:val="0"/>
          <w:color w:val="auto"/>
        </w:rPr>
        <w:t xml:space="preserve">. Беларусь от 01.01.2020 // ЭТАЛОН. Законодательство Республики Беларусь / </w:t>
      </w:r>
      <w:proofErr w:type="spellStart"/>
      <w:r w:rsidRPr="00077133">
        <w:rPr>
          <w:rFonts w:ascii="Times New Roman" w:hAnsi="Times New Roman" w:cs="Times New Roman"/>
          <w:b w:val="0"/>
          <w:color w:val="auto"/>
        </w:rPr>
        <w:t>НАц.</w:t>
      </w:r>
      <w:proofErr w:type="spellEnd"/>
      <w:r w:rsidRPr="00077133">
        <w:rPr>
          <w:rFonts w:ascii="Times New Roman" w:hAnsi="Times New Roman" w:cs="Times New Roman"/>
          <w:b w:val="0"/>
          <w:color w:val="auto"/>
        </w:rPr>
        <w:t xml:space="preserve"> Цент правовой информации </w:t>
      </w:r>
      <w:proofErr w:type="spellStart"/>
      <w:r w:rsidRPr="00077133">
        <w:rPr>
          <w:rFonts w:ascii="Times New Roman" w:hAnsi="Times New Roman" w:cs="Times New Roman"/>
          <w:b w:val="0"/>
          <w:color w:val="auto"/>
        </w:rPr>
        <w:t>Респ</w:t>
      </w:r>
      <w:proofErr w:type="spellEnd"/>
      <w:r w:rsidRPr="00077133">
        <w:rPr>
          <w:rFonts w:ascii="Times New Roman" w:hAnsi="Times New Roman" w:cs="Times New Roman"/>
          <w:b w:val="0"/>
          <w:color w:val="auto"/>
        </w:rPr>
        <w:t>. Беларусь. — Минск, 202</w:t>
      </w:r>
      <w:r>
        <w:rPr>
          <w:rFonts w:ascii="Times New Roman" w:hAnsi="Times New Roman" w:cs="Times New Roman"/>
          <w:b w:val="0"/>
          <w:color w:val="auto"/>
        </w:rPr>
        <w:t>1</w:t>
      </w:r>
      <w:r w:rsidRPr="00077133">
        <w:rPr>
          <w:rFonts w:ascii="Times New Roman" w:hAnsi="Times New Roman" w:cs="Times New Roman"/>
          <w:b w:val="0"/>
          <w:color w:val="auto"/>
        </w:rPr>
        <w:t>.</w:t>
      </w:r>
    </w:p>
    <w:p w:rsidR="000B0BA4" w:rsidRPr="00077133" w:rsidRDefault="000B0BA4" w:rsidP="000B0BA4">
      <w:pPr>
        <w:pStyle w:val="a5"/>
        <w:numPr>
          <w:ilvl w:val="0"/>
          <w:numId w:val="3"/>
        </w:numPr>
        <w:shd w:val="clear" w:color="auto" w:fill="FFFFFF"/>
        <w:ind w:left="0" w:firstLine="360"/>
        <w:jc w:val="both"/>
      </w:pPr>
      <w:r w:rsidRPr="00077133">
        <w:t xml:space="preserve">Постановление Совета Министров Республики </w:t>
      </w:r>
      <w:proofErr w:type="gramStart"/>
      <w:r w:rsidRPr="00077133">
        <w:t>Беларусь  от</w:t>
      </w:r>
      <w:proofErr w:type="gramEnd"/>
      <w:r w:rsidRPr="00077133">
        <w:t xml:space="preserve"> </w:t>
      </w:r>
      <w:r w:rsidRPr="00BB32EE">
        <w:t>3 июня 2019 г. № 71</w:t>
      </w:r>
      <w:r w:rsidRPr="00077133">
        <w:t xml:space="preserve"> «</w:t>
      </w:r>
      <w:r w:rsidRPr="00BB32EE">
        <w:t>Об оплате труда работников в сфере образования</w:t>
      </w:r>
      <w:r w:rsidRPr="00077133">
        <w:t>»</w:t>
      </w:r>
    </w:p>
    <w:p w:rsidR="000B0BA4" w:rsidRPr="00077133" w:rsidRDefault="000B0BA4" w:rsidP="000B0BA4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77133">
        <w:rPr>
          <w:rFonts w:ascii="Times New Roman" w:hAnsi="Times New Roman" w:cs="Times New Roman"/>
          <w:b w:val="0"/>
          <w:bCs w:val="0"/>
          <w:color w:val="auto"/>
        </w:rPr>
        <w:t>Постановление Совета Министров Республики Беларусь от 26 декабря 2020 г. № 762 «О финансировании государственных учреждений дошкольного образования»</w:t>
      </w:r>
    </w:p>
    <w:p w:rsidR="000B0BA4" w:rsidRPr="00077133" w:rsidRDefault="000B0BA4" w:rsidP="000B0BA4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77133">
        <w:rPr>
          <w:rFonts w:ascii="Times New Roman" w:hAnsi="Times New Roman" w:cs="Times New Roman"/>
          <w:b w:val="0"/>
          <w:bCs w:val="0"/>
          <w:color w:val="auto"/>
        </w:rPr>
        <w:t>Постановление Совета Министров Республики Беларусь от 30 ноября 2021 г. № 683 «О Концепции развития системы образования Республики Беларусь до 2030 года»</w:t>
      </w:r>
    </w:p>
    <w:p w:rsidR="000B0BA4" w:rsidRPr="00077133" w:rsidRDefault="000B0BA4" w:rsidP="000B0BA4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Трудовой кодекс Республики Беларусь: [от 26 июля 1999 г.: принят Палатой представителей 8 июня 1999 г.: одобрен Советом Республики 30 июня 1999 г.]: с изменениями и дополнениями по состоянию на 26 января 2019 года. </w:t>
      </w:r>
      <w:r w:rsidRPr="00077133">
        <w:rPr>
          <w:b w:val="0"/>
          <w:bCs w:val="0"/>
          <w:color w:val="auto"/>
        </w:rPr>
        <w:t>—</w:t>
      </w:r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077133">
        <w:rPr>
          <w:rFonts w:ascii="Times New Roman" w:hAnsi="Times New Roman" w:cs="Times New Roman"/>
          <w:b w:val="0"/>
          <w:bCs w:val="0"/>
          <w:color w:val="auto"/>
        </w:rPr>
        <w:t>Минск :</w:t>
      </w:r>
      <w:proofErr w:type="gram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Национальный центр правовой информа</w:t>
      </w:r>
      <w:r w:rsidRPr="009435DF">
        <w:rPr>
          <w:rFonts w:ascii="Times New Roman" w:hAnsi="Times New Roman" w:cs="Times New Roman"/>
          <w:b w:val="0"/>
          <w:bCs w:val="0"/>
          <w:color w:val="auto"/>
        </w:rPr>
        <w:t>ции Республики Беларусь, 2019. —</w:t>
      </w:r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268 с.</w:t>
      </w:r>
    </w:p>
    <w:p w:rsidR="000B0BA4" w:rsidRDefault="000B0BA4" w:rsidP="000B0BA4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Пастанова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Міністэрства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адукацыі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Рэспублікі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Беларусь ад 22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жніўня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2012 г. № 101 «Аб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зацвярджэнні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Інструкцыі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аб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парадку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правядзення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атэстацыі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педагагічных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работнікаў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сістэмы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адукацыі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(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акрамя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педагагічных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работнікаў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з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ліку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b w:val="0"/>
          <w:bCs w:val="0"/>
          <w:color w:val="auto"/>
        </w:rPr>
        <w:t>прафесарска-выкладчыцкага</w:t>
      </w:r>
      <w:proofErr w:type="spellEnd"/>
      <w:r w:rsidRPr="00077133">
        <w:rPr>
          <w:rFonts w:ascii="Times New Roman" w:hAnsi="Times New Roman" w:cs="Times New Roman"/>
          <w:b w:val="0"/>
          <w:bCs w:val="0"/>
          <w:color w:val="auto"/>
        </w:rPr>
        <w:t xml:space="preserve"> складу)»</w:t>
      </w:r>
    </w:p>
    <w:p w:rsidR="000B0BA4" w:rsidRDefault="000B0BA4" w:rsidP="000B0BA4">
      <w:pPr>
        <w:jc w:val="center"/>
        <w:rPr>
          <w:b/>
          <w:bCs/>
          <w:iCs/>
        </w:rPr>
      </w:pPr>
      <w:r w:rsidRPr="00F0410C">
        <w:rPr>
          <w:b/>
          <w:bCs/>
          <w:iCs/>
        </w:rPr>
        <w:t>Основная:</w:t>
      </w:r>
    </w:p>
    <w:p w:rsidR="000B0BA4" w:rsidRDefault="000B0BA4" w:rsidP="000B0BA4">
      <w:pPr>
        <w:jc w:val="center"/>
        <w:rPr>
          <w:b/>
          <w:bCs/>
          <w:iCs/>
        </w:rPr>
      </w:pPr>
    </w:p>
    <w:p w:rsidR="000B0BA4" w:rsidRPr="00A105C3" w:rsidRDefault="000B0BA4" w:rsidP="000B0BA4">
      <w:pPr>
        <w:pStyle w:val="a5"/>
        <w:numPr>
          <w:ilvl w:val="0"/>
          <w:numId w:val="4"/>
        </w:numPr>
        <w:ind w:left="0" w:firstLine="360"/>
        <w:jc w:val="both"/>
      </w:pPr>
      <w:proofErr w:type="spellStart"/>
      <w:r w:rsidRPr="00A105C3">
        <w:t>Байдецкая</w:t>
      </w:r>
      <w:proofErr w:type="spellEnd"/>
      <w:r w:rsidRPr="00A105C3">
        <w:t xml:space="preserve">, Е.А. </w:t>
      </w:r>
      <w:r>
        <w:t>О</w:t>
      </w:r>
      <w:r w:rsidRPr="00A105C3">
        <w:t xml:space="preserve">собенности оценки производительности труда в образовательной сфере деятельности / Е.А. </w:t>
      </w:r>
      <w:proofErr w:type="spellStart"/>
      <w:r w:rsidRPr="00A105C3">
        <w:t>Байдецкая</w:t>
      </w:r>
      <w:proofErr w:type="spellEnd"/>
      <w:r w:rsidRPr="00A105C3">
        <w:t xml:space="preserve"> // Архивариус. — № 1 (55). — 2021. — С. 56-60. </w:t>
      </w:r>
    </w:p>
    <w:p w:rsidR="000B0BA4" w:rsidRPr="00DB10A7" w:rsidRDefault="000B0BA4" w:rsidP="000B0BA4">
      <w:pPr>
        <w:pStyle w:val="a5"/>
        <w:numPr>
          <w:ilvl w:val="0"/>
          <w:numId w:val="4"/>
        </w:numPr>
        <w:ind w:left="0" w:firstLine="360"/>
        <w:jc w:val="both"/>
      </w:pPr>
      <w:r w:rsidRPr="00DB10A7">
        <w:t>Башкатов, И.П. Особенности современного маркетинга в образовании в контексте социально ответственного управления / И.П, Башкатов // Вестник Московского финансово-юридического университета. — № 1. — 2021. — С. 42-53.</w:t>
      </w:r>
    </w:p>
    <w:p w:rsidR="000B0BA4" w:rsidRPr="00DB10A7" w:rsidRDefault="000B0BA4" w:rsidP="000B0BA4">
      <w:pPr>
        <w:pStyle w:val="a5"/>
        <w:numPr>
          <w:ilvl w:val="0"/>
          <w:numId w:val="4"/>
        </w:numPr>
        <w:ind w:left="0" w:firstLine="360"/>
        <w:jc w:val="both"/>
      </w:pPr>
      <w:proofErr w:type="spellStart"/>
      <w:r w:rsidRPr="00DB10A7">
        <w:t>Борханова</w:t>
      </w:r>
      <w:proofErr w:type="spellEnd"/>
      <w:r w:rsidRPr="00DB10A7">
        <w:t>, З.Ф.</w:t>
      </w:r>
      <w:r>
        <w:t xml:space="preserve"> А</w:t>
      </w:r>
      <w:r w:rsidRPr="00DB10A7">
        <w:t xml:space="preserve">нализ финансового обеспечения бюджетных организаций / З.Ф. </w:t>
      </w:r>
      <w:proofErr w:type="spellStart"/>
      <w:r w:rsidRPr="00DB10A7">
        <w:t>Борханова</w:t>
      </w:r>
      <w:proofErr w:type="spellEnd"/>
      <w:r w:rsidRPr="00DB10A7">
        <w:t xml:space="preserve"> // Символ науки. — № 5. — 2020. — С. 87-89.</w:t>
      </w:r>
    </w:p>
    <w:p w:rsidR="000B0BA4" w:rsidRPr="00DB10A7" w:rsidRDefault="000B0BA4" w:rsidP="000B0BA4">
      <w:pPr>
        <w:pStyle w:val="a5"/>
        <w:numPr>
          <w:ilvl w:val="0"/>
          <w:numId w:val="4"/>
        </w:numPr>
        <w:ind w:left="0" w:firstLine="360"/>
        <w:jc w:val="both"/>
      </w:pPr>
      <w:r w:rsidRPr="00DB10A7">
        <w:t xml:space="preserve">Ведерникова, Е.Е. Формирование цены на услуги и товары некоммерческой организации / Е.Е. Ведерникова, А.В. </w:t>
      </w:r>
      <w:proofErr w:type="spellStart"/>
      <w:r w:rsidRPr="00DB10A7">
        <w:t>Пакшина</w:t>
      </w:r>
      <w:proofErr w:type="spellEnd"/>
      <w:r w:rsidRPr="00DB10A7">
        <w:t xml:space="preserve"> // Цифровая наука. — № 6-1. — 2021. — С. 24-28.</w:t>
      </w:r>
    </w:p>
    <w:p w:rsidR="000B0BA4" w:rsidRPr="00DB10A7" w:rsidRDefault="000B0BA4" w:rsidP="000B0BA4">
      <w:pPr>
        <w:pStyle w:val="a5"/>
        <w:numPr>
          <w:ilvl w:val="0"/>
          <w:numId w:val="4"/>
        </w:numPr>
        <w:ind w:left="0" w:firstLine="360"/>
        <w:jc w:val="both"/>
      </w:pPr>
      <w:r w:rsidRPr="00DB10A7">
        <w:t xml:space="preserve">Георгиев, М.М. Экономика в образовании, модели финансирования образования / М.М. Георгиев // Московский экономический журнал. — № 9. — 2019. — С. 263-267. </w:t>
      </w:r>
    </w:p>
    <w:p w:rsidR="000B0BA4" w:rsidRPr="00DB10A7" w:rsidRDefault="000B0BA4" w:rsidP="000B0BA4">
      <w:pPr>
        <w:pStyle w:val="a5"/>
        <w:numPr>
          <w:ilvl w:val="0"/>
          <w:numId w:val="4"/>
        </w:numPr>
        <w:ind w:left="0" w:firstLine="360"/>
        <w:jc w:val="both"/>
      </w:pPr>
      <w:proofErr w:type="spellStart"/>
      <w:r w:rsidRPr="00DB10A7">
        <w:lastRenderedPageBreak/>
        <w:t>Демцура</w:t>
      </w:r>
      <w:proofErr w:type="spellEnd"/>
      <w:r w:rsidRPr="00DB10A7">
        <w:t xml:space="preserve">, С.С. Ценовые и неценовые факторы спроса на рынке образовательных услуг / С.С, </w:t>
      </w:r>
      <w:proofErr w:type="spellStart"/>
      <w:r w:rsidRPr="00DB10A7">
        <w:t>Децмура</w:t>
      </w:r>
      <w:proofErr w:type="spellEnd"/>
      <w:r w:rsidRPr="00DB10A7">
        <w:t xml:space="preserve">, Л.М.  </w:t>
      </w:r>
      <w:proofErr w:type="spellStart"/>
      <w:r w:rsidRPr="00DB10A7">
        <w:t>Базавлуцкая</w:t>
      </w:r>
      <w:proofErr w:type="spellEnd"/>
      <w:r w:rsidRPr="00DB10A7">
        <w:t>, Ф.Х. Хабибуллин // Азимут научных исследований: экономика и управление. — № 3 (32). — 2020. — С. 89-92.</w:t>
      </w:r>
    </w:p>
    <w:p w:rsidR="000B0BA4" w:rsidRDefault="000B0BA4" w:rsidP="000B0BA4">
      <w:pPr>
        <w:pStyle w:val="a5"/>
        <w:numPr>
          <w:ilvl w:val="0"/>
          <w:numId w:val="4"/>
        </w:numPr>
        <w:ind w:left="0" w:firstLine="360"/>
        <w:jc w:val="both"/>
      </w:pPr>
      <w:r w:rsidRPr="00077133">
        <w:t xml:space="preserve">Ковальчук, Л. С. Экономика образования: пособие / Л. С. Ковальчук. — Минск: Белорус. гос. </w:t>
      </w:r>
      <w:proofErr w:type="spellStart"/>
      <w:r w:rsidRPr="00077133">
        <w:t>пед</w:t>
      </w:r>
      <w:proofErr w:type="spellEnd"/>
      <w:r w:rsidRPr="00077133">
        <w:t>. ун-т, 2018. — 136 с.</w:t>
      </w:r>
    </w:p>
    <w:p w:rsidR="000B0BA4" w:rsidRPr="001E16A8" w:rsidRDefault="000B0BA4" w:rsidP="000B0BA4">
      <w:pPr>
        <w:pStyle w:val="a5"/>
        <w:numPr>
          <w:ilvl w:val="0"/>
          <w:numId w:val="4"/>
        </w:numPr>
        <w:shd w:val="clear" w:color="auto" w:fill="FFFFFF"/>
        <w:ind w:left="0" w:firstLine="360"/>
        <w:jc w:val="both"/>
        <w:rPr>
          <w:color w:val="000000"/>
        </w:rPr>
      </w:pPr>
      <w:r w:rsidRPr="001E16A8">
        <w:rPr>
          <w:color w:val="000000"/>
        </w:rPr>
        <w:t>Образование в Республике Беларусь: Буклет // Национальный статистический комитет Республики Беларусь: Республиканское унитарное предприятие «Информационно-вычислительный центр Национального статистического комитета Республики Беларусь». — 2021. — Режим доступа: http://www.belstat.gov.by</w:t>
      </w:r>
    </w:p>
    <w:p w:rsidR="000B0BA4" w:rsidRPr="00434327" w:rsidRDefault="000B0BA4" w:rsidP="000B0BA4">
      <w:pPr>
        <w:pStyle w:val="a5"/>
        <w:numPr>
          <w:ilvl w:val="0"/>
          <w:numId w:val="4"/>
        </w:numPr>
        <w:tabs>
          <w:tab w:val="left" w:pos="0"/>
        </w:tabs>
        <w:ind w:left="0" w:firstLine="360"/>
        <w:jc w:val="both"/>
      </w:pPr>
      <w:proofErr w:type="spellStart"/>
      <w:r w:rsidRPr="00434327">
        <w:t>Плужникова</w:t>
      </w:r>
      <w:proofErr w:type="spellEnd"/>
      <w:r>
        <w:t>,</w:t>
      </w:r>
      <w:r w:rsidRPr="00434327">
        <w:t xml:space="preserve"> И.И. Маркетинг образовательных услуг: учебное</w:t>
      </w:r>
      <w:r>
        <w:t xml:space="preserve"> </w:t>
      </w:r>
      <w:r w:rsidRPr="00434327">
        <w:t xml:space="preserve">пособие / И.И. </w:t>
      </w:r>
      <w:proofErr w:type="spellStart"/>
      <w:r>
        <w:t>П</w:t>
      </w:r>
      <w:r w:rsidRPr="00434327">
        <w:t>лужникова</w:t>
      </w:r>
      <w:proofErr w:type="spellEnd"/>
      <w:r w:rsidRPr="00434327">
        <w:t xml:space="preserve">, </w:t>
      </w:r>
      <w:proofErr w:type="spellStart"/>
      <w:r w:rsidRPr="00434327">
        <w:t>С.А.Изюмникова</w:t>
      </w:r>
      <w:proofErr w:type="spellEnd"/>
      <w:r w:rsidRPr="00434327">
        <w:t>. - Челябинск: Изд-во ЗАО</w:t>
      </w:r>
      <w:r>
        <w:t xml:space="preserve"> </w:t>
      </w:r>
      <w:r w:rsidRPr="00434327">
        <w:t>«Библиотека А. Миллера», 2020 - 71 с.</w:t>
      </w:r>
    </w:p>
    <w:p w:rsidR="000B0BA4" w:rsidRPr="00DB10A7" w:rsidRDefault="000B0BA4" w:rsidP="000B0BA4">
      <w:pPr>
        <w:pStyle w:val="a5"/>
        <w:numPr>
          <w:ilvl w:val="0"/>
          <w:numId w:val="4"/>
        </w:numPr>
        <w:ind w:left="0" w:firstLine="360"/>
        <w:jc w:val="both"/>
      </w:pPr>
      <w:r w:rsidRPr="00DB10A7">
        <w:t xml:space="preserve">Рукина, С.Н. Альтернативные источники финансирования системы образования / С.Н. Рукина, А.С. </w:t>
      </w:r>
      <w:proofErr w:type="spellStart"/>
      <w:r w:rsidRPr="00DB10A7">
        <w:t>Такмазян</w:t>
      </w:r>
      <w:proofErr w:type="spellEnd"/>
      <w:r w:rsidRPr="00DB10A7">
        <w:t>, К.Н. Самойлова, К.А. Герасимова // Экономический анализ: теория и практика. — № 1 (484). — 2019. — С. 136-150.</w:t>
      </w:r>
    </w:p>
    <w:p w:rsidR="000B0BA4" w:rsidRPr="00DB10A7" w:rsidRDefault="000B0BA4" w:rsidP="000B0BA4">
      <w:pPr>
        <w:pStyle w:val="a5"/>
        <w:numPr>
          <w:ilvl w:val="0"/>
          <w:numId w:val="4"/>
        </w:numPr>
        <w:ind w:left="0" w:firstLine="360"/>
        <w:jc w:val="both"/>
      </w:pPr>
      <w:proofErr w:type="spellStart"/>
      <w:r w:rsidRPr="00DB10A7">
        <w:t>Семихатская</w:t>
      </w:r>
      <w:proofErr w:type="spellEnd"/>
      <w:r w:rsidRPr="00DB10A7">
        <w:t xml:space="preserve">, Т.В. Осуществление налоговой политики некоммерческих организаций: </w:t>
      </w:r>
      <w:proofErr w:type="spellStart"/>
      <w:r w:rsidRPr="00DB10A7">
        <w:t>межстрановой</w:t>
      </w:r>
      <w:proofErr w:type="spellEnd"/>
      <w:r w:rsidRPr="00DB10A7">
        <w:t xml:space="preserve"> анализ / Т.В. </w:t>
      </w:r>
      <w:proofErr w:type="spellStart"/>
      <w:r w:rsidRPr="00DB10A7">
        <w:t>Семихатская</w:t>
      </w:r>
      <w:proofErr w:type="spellEnd"/>
      <w:r w:rsidRPr="00DB10A7">
        <w:t xml:space="preserve"> // Молодой исследователь Дона. — № 1 (22). — 2020. — С. 87-92.</w:t>
      </w:r>
    </w:p>
    <w:p w:rsidR="000B0BA4" w:rsidRPr="00DB10A7" w:rsidRDefault="000B0BA4" w:rsidP="000B0BA4">
      <w:pPr>
        <w:pStyle w:val="a5"/>
        <w:numPr>
          <w:ilvl w:val="0"/>
          <w:numId w:val="4"/>
        </w:numPr>
        <w:ind w:left="0" w:firstLine="360"/>
        <w:jc w:val="both"/>
      </w:pPr>
      <w:r w:rsidRPr="00DB10A7">
        <w:t xml:space="preserve">Солопенко, А.О. Маркетинг в сфере образования / А.О. Солопенко, И.И. </w:t>
      </w:r>
      <w:proofErr w:type="spellStart"/>
      <w:r w:rsidRPr="00DB10A7">
        <w:t>Плужникова</w:t>
      </w:r>
      <w:proofErr w:type="spellEnd"/>
      <w:r w:rsidRPr="00DB10A7">
        <w:t xml:space="preserve"> // Вопросы науки и образования. — № 1 (42). — 2019. — С. 36-43.</w:t>
      </w:r>
    </w:p>
    <w:p w:rsidR="000B0BA4" w:rsidRPr="00A105C3" w:rsidRDefault="000B0BA4" w:rsidP="000B0BA4">
      <w:pPr>
        <w:pStyle w:val="a5"/>
        <w:numPr>
          <w:ilvl w:val="0"/>
          <w:numId w:val="4"/>
        </w:numPr>
        <w:ind w:left="0" w:firstLine="360"/>
        <w:jc w:val="both"/>
      </w:pPr>
      <w:r w:rsidRPr="00A105C3">
        <w:t>Щурок, Э. М. Основные тенденции развития республиканской системы подготовки научных кадров высшей квалификации / Э.М. Щурок // Социологический альманах. — № 11. — 2020. — С. 255-265.</w:t>
      </w:r>
    </w:p>
    <w:p w:rsidR="000B0BA4" w:rsidRPr="001E16A8" w:rsidRDefault="000B0BA4" w:rsidP="000B0BA4">
      <w:pPr>
        <w:pStyle w:val="a5"/>
        <w:numPr>
          <w:ilvl w:val="0"/>
          <w:numId w:val="4"/>
        </w:numPr>
        <w:ind w:left="0" w:firstLine="360"/>
        <w:jc w:val="both"/>
        <w:rPr>
          <w:shd w:val="clear" w:color="auto" w:fill="FFFFFF"/>
        </w:rPr>
      </w:pPr>
      <w:r w:rsidRPr="00077133">
        <w:t>Экономика образования [Электронный ресурс</w:t>
      </w:r>
      <w:proofErr w:type="gramStart"/>
      <w:r w:rsidRPr="00077133">
        <w:t>] :</w:t>
      </w:r>
      <w:proofErr w:type="gramEnd"/>
      <w:r w:rsidRPr="00077133">
        <w:t xml:space="preserve"> учеб.-метод. комплекс / сост. Л. С. Ковальчук // </w:t>
      </w:r>
      <w:proofErr w:type="spellStart"/>
      <w:r w:rsidRPr="00077133">
        <w:t>Репозиторий</w:t>
      </w:r>
      <w:proofErr w:type="spellEnd"/>
      <w:r w:rsidRPr="00077133">
        <w:t xml:space="preserve"> БГПУ. — Режим доступа: http://elib.bspu.by/handle/doc/28479. Экономика образования: учебник: для студентов вузов / В. И. Столяров, С. Н. </w:t>
      </w:r>
      <w:proofErr w:type="spellStart"/>
      <w:r w:rsidRPr="00077133">
        <w:t>Поздняк</w:t>
      </w:r>
      <w:proofErr w:type="spellEnd"/>
      <w:r w:rsidRPr="001E16A8">
        <w:rPr>
          <w:bCs/>
        </w:rPr>
        <w:t xml:space="preserve">. — </w:t>
      </w:r>
      <w:r w:rsidRPr="001E16A8">
        <w:rPr>
          <w:shd w:val="clear" w:color="auto" w:fill="F9F9F9"/>
        </w:rPr>
        <w:t xml:space="preserve">2-е изд., переработанное и дополненное. – </w:t>
      </w:r>
      <w:r w:rsidRPr="001E16A8">
        <w:rPr>
          <w:shd w:val="clear" w:color="auto" w:fill="FFFFFF"/>
        </w:rPr>
        <w:t>М.: Курс Инфра-М, 2019. — 383 с.</w:t>
      </w:r>
    </w:p>
    <w:p w:rsidR="000B0BA4" w:rsidRPr="001E16A8" w:rsidRDefault="000B0BA4" w:rsidP="000B0BA4">
      <w:pPr>
        <w:pStyle w:val="a5"/>
        <w:numPr>
          <w:ilvl w:val="0"/>
          <w:numId w:val="4"/>
        </w:numPr>
        <w:ind w:left="0" w:firstLine="360"/>
        <w:jc w:val="both"/>
        <w:rPr>
          <w:bCs/>
          <w:iCs/>
        </w:rPr>
      </w:pPr>
      <w:r w:rsidRPr="001E16A8">
        <w:rPr>
          <w:bCs/>
        </w:rPr>
        <w:t>Экономика образования: учебник для студентов высших учебных заведений, обучающихся по направлениям подготовки 44.03.03 "Специальное (дефектологическое) образование", 44.03.05 "Педагогическое образование (с двумя профилями подготовки)" (квалификация (степень) "бакалавр") / О. В. Комарова, Н. И. Зырянова. —</w:t>
      </w:r>
      <w:r w:rsidRPr="001E16A8">
        <w:rPr>
          <w:shd w:val="clear" w:color="auto" w:fill="F9F9F9"/>
        </w:rPr>
        <w:t xml:space="preserve"> </w:t>
      </w:r>
      <w:proofErr w:type="gramStart"/>
      <w:r w:rsidRPr="001E16A8">
        <w:rPr>
          <w:shd w:val="clear" w:color="auto" w:fill="F9F9F9"/>
        </w:rPr>
        <w:t>Москва :</w:t>
      </w:r>
      <w:proofErr w:type="gramEnd"/>
      <w:r w:rsidRPr="001E16A8">
        <w:rPr>
          <w:shd w:val="clear" w:color="auto" w:fill="F9F9F9"/>
        </w:rPr>
        <w:t> Инфра-М, 2019. — 203 с.</w:t>
      </w:r>
    </w:p>
    <w:p w:rsidR="000B0BA4" w:rsidRPr="00DB10A7" w:rsidRDefault="000B0BA4" w:rsidP="000B0BA4">
      <w:pPr>
        <w:jc w:val="both"/>
      </w:pPr>
    </w:p>
    <w:p w:rsidR="000B0BA4" w:rsidRDefault="000B0BA4" w:rsidP="000B0BA4">
      <w:pPr>
        <w:jc w:val="center"/>
        <w:rPr>
          <w:b/>
          <w:bCs/>
          <w:iCs/>
        </w:rPr>
      </w:pPr>
      <w:r w:rsidRPr="00F0410C">
        <w:rPr>
          <w:b/>
          <w:bCs/>
          <w:iCs/>
        </w:rPr>
        <w:t>Дополнительная:</w:t>
      </w:r>
    </w:p>
    <w:p w:rsidR="000B0BA4" w:rsidRDefault="000B0BA4" w:rsidP="000B0BA4">
      <w:pPr>
        <w:jc w:val="center"/>
        <w:rPr>
          <w:b/>
          <w:bCs/>
          <w:iCs/>
        </w:rPr>
      </w:pPr>
    </w:p>
    <w:p w:rsidR="000B0BA4" w:rsidRPr="00A105C3" w:rsidRDefault="000B0BA4" w:rsidP="000B0BA4">
      <w:pPr>
        <w:pStyle w:val="a5"/>
        <w:numPr>
          <w:ilvl w:val="0"/>
          <w:numId w:val="5"/>
        </w:numPr>
        <w:ind w:left="0" w:firstLine="360"/>
        <w:jc w:val="both"/>
      </w:pPr>
      <w:r w:rsidRPr="00A105C3">
        <w:t>Бондарева</w:t>
      </w:r>
      <w:r>
        <w:t>,</w:t>
      </w:r>
      <w:r w:rsidRPr="00A105C3">
        <w:t xml:space="preserve"> А.М. Условия формирования системы дистанционного образования в Беларуси / А.М. Бондарева // Вестник Гомельского государственного технического университета им. П.О. Сухого. — № 3 (86). — 2021. С. 44-54.</w:t>
      </w:r>
    </w:p>
    <w:p w:rsidR="000B0BA4" w:rsidRDefault="000B0BA4" w:rsidP="000B0BA4">
      <w:pPr>
        <w:pStyle w:val="a5"/>
        <w:numPr>
          <w:ilvl w:val="0"/>
          <w:numId w:val="5"/>
        </w:numPr>
        <w:ind w:left="0" w:firstLine="360"/>
        <w:jc w:val="both"/>
      </w:pPr>
      <w:proofErr w:type="spellStart"/>
      <w:r w:rsidRPr="00077133">
        <w:t>Воинова</w:t>
      </w:r>
      <w:proofErr w:type="spellEnd"/>
      <w:r w:rsidRPr="00077133">
        <w:t xml:space="preserve">, А. А. Университеты третьего поколения в современных социально-экономических условиях / А. А. </w:t>
      </w:r>
      <w:proofErr w:type="spellStart"/>
      <w:r w:rsidRPr="00077133">
        <w:t>Воинова</w:t>
      </w:r>
      <w:proofErr w:type="spellEnd"/>
      <w:r w:rsidRPr="00077133">
        <w:t xml:space="preserve"> // </w:t>
      </w:r>
      <w:proofErr w:type="spellStart"/>
      <w:r w:rsidRPr="00077133">
        <w:t>Alma</w:t>
      </w:r>
      <w:proofErr w:type="spellEnd"/>
      <w:r w:rsidRPr="00077133">
        <w:t xml:space="preserve"> </w:t>
      </w:r>
      <w:proofErr w:type="spellStart"/>
      <w:r w:rsidRPr="00077133">
        <w:t>Mater</w:t>
      </w:r>
      <w:proofErr w:type="spellEnd"/>
      <w:r w:rsidRPr="00077133">
        <w:t xml:space="preserve"> (Вестник высшей школы). — 2018. </w:t>
      </w:r>
      <w:r>
        <w:t>—</w:t>
      </w:r>
      <w:r w:rsidRPr="00077133">
        <w:t xml:space="preserve"> № 3. — С. 24-28.</w:t>
      </w:r>
    </w:p>
    <w:p w:rsidR="000B0BA4" w:rsidRPr="00490D36" w:rsidRDefault="000B0BA4" w:rsidP="000B0BA4">
      <w:pPr>
        <w:pStyle w:val="a5"/>
        <w:numPr>
          <w:ilvl w:val="0"/>
          <w:numId w:val="5"/>
        </w:numPr>
        <w:ind w:left="0" w:firstLine="360"/>
        <w:jc w:val="both"/>
      </w:pPr>
      <w:r w:rsidRPr="00DB10A7">
        <w:t xml:space="preserve">Иванченко, И.В. Образование 4.0: новые компетенции для цифровой экономики / И.В. Иванченко, В.А. Романов, М.С. Романова, В.В. </w:t>
      </w:r>
      <w:proofErr w:type="spellStart"/>
      <w:proofErr w:type="gramStart"/>
      <w:r w:rsidRPr="00DB10A7">
        <w:t>Хубулова</w:t>
      </w:r>
      <w:proofErr w:type="spellEnd"/>
      <w:r w:rsidRPr="00DB10A7">
        <w:t xml:space="preserve">  /</w:t>
      </w:r>
      <w:proofErr w:type="gramEnd"/>
      <w:r w:rsidRPr="00DB10A7">
        <w:t xml:space="preserve">/ Вестник Забайкальского </w:t>
      </w:r>
      <w:r w:rsidRPr="00490D36">
        <w:t xml:space="preserve">государственного университета. — </w:t>
      </w:r>
      <w:proofErr w:type="gramStart"/>
      <w:r w:rsidRPr="00490D36">
        <w:t>№  7</w:t>
      </w:r>
      <w:proofErr w:type="gramEnd"/>
      <w:r w:rsidRPr="00490D36">
        <w:t>. — 2021. — С. 103-111.</w:t>
      </w:r>
    </w:p>
    <w:p w:rsidR="000B0BA4" w:rsidRPr="00490D36" w:rsidRDefault="000B0BA4" w:rsidP="000B0BA4">
      <w:pPr>
        <w:pStyle w:val="a5"/>
        <w:numPr>
          <w:ilvl w:val="0"/>
          <w:numId w:val="5"/>
        </w:numPr>
        <w:ind w:left="0" w:firstLine="360"/>
        <w:jc w:val="both"/>
        <w:rPr>
          <w:rStyle w:val="A50"/>
        </w:rPr>
      </w:pPr>
      <w:r w:rsidRPr="00490D36">
        <w:rPr>
          <w:rStyle w:val="A50"/>
          <w:iCs/>
        </w:rPr>
        <w:t xml:space="preserve">Комарова, О.В., Зырянова, О.И. </w:t>
      </w:r>
      <w:r w:rsidRPr="00490D36">
        <w:rPr>
          <w:rStyle w:val="A50"/>
        </w:rPr>
        <w:t xml:space="preserve">Экономика образования / О.В. Комарова, О.И Зырянова. </w:t>
      </w:r>
      <w:r w:rsidRPr="00490D36">
        <w:t>—</w:t>
      </w:r>
      <w:r w:rsidRPr="00490D36">
        <w:rPr>
          <w:rStyle w:val="A50"/>
        </w:rPr>
        <w:t xml:space="preserve">М.: ИНФРА-М, </w:t>
      </w:r>
      <w:r w:rsidRPr="00490D36">
        <w:t>—</w:t>
      </w:r>
      <w:r w:rsidRPr="00490D36">
        <w:rPr>
          <w:rStyle w:val="A50"/>
        </w:rPr>
        <w:t xml:space="preserve">2017. </w:t>
      </w:r>
      <w:r w:rsidRPr="00490D36">
        <w:t>—</w:t>
      </w:r>
      <w:r w:rsidRPr="00490D36">
        <w:rPr>
          <w:rStyle w:val="A50"/>
        </w:rPr>
        <w:t xml:space="preserve">208 с. </w:t>
      </w:r>
    </w:p>
    <w:p w:rsidR="000B0BA4" w:rsidRPr="00DB10A7" w:rsidRDefault="000B0BA4" w:rsidP="000B0BA4">
      <w:pPr>
        <w:pStyle w:val="a5"/>
        <w:numPr>
          <w:ilvl w:val="0"/>
          <w:numId w:val="5"/>
        </w:numPr>
        <w:ind w:left="0" w:firstLine="360"/>
        <w:jc w:val="both"/>
      </w:pPr>
      <w:proofErr w:type="spellStart"/>
      <w:r w:rsidRPr="00DB10A7">
        <w:t>Купцова</w:t>
      </w:r>
      <w:proofErr w:type="spellEnd"/>
      <w:r w:rsidRPr="00DB10A7">
        <w:t xml:space="preserve">, Г.В. Практические аспекты применения механизмов материального стимулирования труда педагогических работников / Г.В. </w:t>
      </w:r>
      <w:proofErr w:type="spellStart"/>
      <w:r w:rsidRPr="00DB10A7">
        <w:t>Купцова</w:t>
      </w:r>
      <w:proofErr w:type="spellEnd"/>
      <w:r w:rsidRPr="00DB10A7">
        <w:t xml:space="preserve"> // Вестник Науки и Творчества. — № 3 (39). — 2019. — С. 35-37.</w:t>
      </w:r>
    </w:p>
    <w:p w:rsidR="000B0BA4" w:rsidRPr="00DB10A7" w:rsidRDefault="000B0BA4" w:rsidP="000B0BA4">
      <w:pPr>
        <w:pStyle w:val="a5"/>
        <w:numPr>
          <w:ilvl w:val="0"/>
          <w:numId w:val="5"/>
        </w:numPr>
        <w:ind w:left="0" w:firstLine="360"/>
        <w:jc w:val="both"/>
      </w:pPr>
      <w:proofErr w:type="spellStart"/>
      <w:r w:rsidRPr="00DB10A7">
        <w:t>Кушаева</w:t>
      </w:r>
      <w:proofErr w:type="spellEnd"/>
      <w:r w:rsidRPr="00DB10A7">
        <w:t xml:space="preserve">, Э.Р. Сравнительные характеристики подготовки кадров высшей квалификации в университетах России и Беларуси / Э.Р. </w:t>
      </w:r>
      <w:proofErr w:type="spellStart"/>
      <w:r w:rsidRPr="00DB10A7">
        <w:t>Кушаева</w:t>
      </w:r>
      <w:proofErr w:type="spellEnd"/>
      <w:r w:rsidRPr="00DB10A7">
        <w:t xml:space="preserve">, Е.Г. Кремнева // Вестник </w:t>
      </w:r>
      <w:r w:rsidRPr="00DB10A7">
        <w:lastRenderedPageBreak/>
        <w:t>Самарского государственного технического университета. Серия: Психолого-педагогические науки. — № 1 (45). — 2020. — С. 108-121.</w:t>
      </w:r>
    </w:p>
    <w:p w:rsidR="000B0BA4" w:rsidRPr="00A105C3" w:rsidRDefault="000B0BA4" w:rsidP="000B0BA4">
      <w:pPr>
        <w:pStyle w:val="a5"/>
        <w:numPr>
          <w:ilvl w:val="0"/>
          <w:numId w:val="5"/>
        </w:numPr>
        <w:ind w:left="0" w:firstLine="360"/>
        <w:jc w:val="both"/>
      </w:pPr>
      <w:r w:rsidRPr="00A105C3">
        <w:t xml:space="preserve">Малышкин, П.В. Правовая характеристика договора возмездного оказания образовательных услуг по законодательству Республики Беларусь / П.В. Малышкин, Е.Ф, Усманова, В.В. </w:t>
      </w:r>
      <w:proofErr w:type="spellStart"/>
      <w:r w:rsidRPr="00A105C3">
        <w:t>Шабаев</w:t>
      </w:r>
      <w:proofErr w:type="spellEnd"/>
      <w:r w:rsidRPr="00A105C3">
        <w:t xml:space="preserve"> // Гуманитарные, социально-экономические и общественные науки. — № 2. — 2020. — С. 165-168.</w:t>
      </w:r>
    </w:p>
    <w:p w:rsidR="000B0BA4" w:rsidRPr="00DB10A7" w:rsidRDefault="000B0BA4" w:rsidP="000B0BA4">
      <w:pPr>
        <w:pStyle w:val="a5"/>
        <w:numPr>
          <w:ilvl w:val="0"/>
          <w:numId w:val="5"/>
        </w:numPr>
        <w:ind w:left="0" w:firstLine="360"/>
        <w:jc w:val="both"/>
      </w:pPr>
      <w:proofErr w:type="spellStart"/>
      <w:r w:rsidRPr="00DB10A7">
        <w:t>Марахина</w:t>
      </w:r>
      <w:proofErr w:type="spellEnd"/>
      <w:r w:rsidRPr="00DB10A7">
        <w:t xml:space="preserve">, И. Развитие инновационной инфраструктуры вуза при переходе к модели "университет 3.0" / И. </w:t>
      </w:r>
      <w:proofErr w:type="spellStart"/>
      <w:r w:rsidRPr="00DB10A7">
        <w:t>Марахина</w:t>
      </w:r>
      <w:proofErr w:type="spellEnd"/>
      <w:r w:rsidRPr="00DB10A7">
        <w:t xml:space="preserve"> // Наука и инновации. — № 12 (214). — 2020, С. 64-69.</w:t>
      </w:r>
    </w:p>
    <w:p w:rsidR="000B0BA4" w:rsidRPr="00DB10A7" w:rsidRDefault="000B0BA4" w:rsidP="000B0BA4">
      <w:pPr>
        <w:pStyle w:val="a5"/>
        <w:numPr>
          <w:ilvl w:val="0"/>
          <w:numId w:val="5"/>
        </w:numPr>
        <w:ind w:left="0" w:firstLine="360"/>
        <w:jc w:val="both"/>
      </w:pPr>
      <w:r w:rsidRPr="00DB10A7">
        <w:t xml:space="preserve">Попова, Т.С.  Значение маркетинговой деятельности для образовательного учреждения в новых экономических условиях / Т.С. Потапова, А.А. </w:t>
      </w:r>
      <w:proofErr w:type="spellStart"/>
      <w:r w:rsidRPr="00DB10A7">
        <w:t>Максаев</w:t>
      </w:r>
      <w:proofErr w:type="spellEnd"/>
      <w:r w:rsidRPr="00DB10A7">
        <w:t xml:space="preserve"> /</w:t>
      </w:r>
      <w:proofErr w:type="gramStart"/>
      <w:r w:rsidRPr="00DB10A7">
        <w:t>/  Практический</w:t>
      </w:r>
      <w:proofErr w:type="gramEnd"/>
      <w:r w:rsidRPr="00DB10A7">
        <w:t xml:space="preserve"> маркетинг. — № 12 (274). — 2019. — С. 28-34.</w:t>
      </w:r>
    </w:p>
    <w:p w:rsidR="000B0BA4" w:rsidRPr="00DB10A7" w:rsidRDefault="000B0BA4" w:rsidP="000B0BA4">
      <w:pPr>
        <w:pStyle w:val="a5"/>
        <w:numPr>
          <w:ilvl w:val="0"/>
          <w:numId w:val="5"/>
        </w:numPr>
        <w:ind w:left="0" w:firstLine="360"/>
        <w:jc w:val="both"/>
      </w:pPr>
      <w:proofErr w:type="spellStart"/>
      <w:r w:rsidRPr="00DB10A7">
        <w:t>Пузыревская</w:t>
      </w:r>
      <w:proofErr w:type="spellEnd"/>
      <w:r w:rsidRPr="00DB10A7">
        <w:t xml:space="preserve">, А.А.  Подходы к оценке конъюнктуры рынка образовательных услуг / А.А. </w:t>
      </w:r>
      <w:proofErr w:type="spellStart"/>
      <w:r w:rsidRPr="00DB10A7">
        <w:t>Пузыревская</w:t>
      </w:r>
      <w:proofErr w:type="spellEnd"/>
      <w:r w:rsidRPr="00DB10A7">
        <w:t>, О.С. Артюшкова // Высшее техническое образование. — № 1. — 2019. — С. 17-23.</w:t>
      </w:r>
    </w:p>
    <w:p w:rsidR="000B0BA4" w:rsidRDefault="000B0BA4" w:rsidP="000B0BA4">
      <w:pPr>
        <w:pStyle w:val="a5"/>
        <w:numPr>
          <w:ilvl w:val="0"/>
          <w:numId w:val="5"/>
        </w:numPr>
        <w:ind w:left="0" w:firstLine="360"/>
        <w:jc w:val="both"/>
      </w:pPr>
      <w:r w:rsidRPr="00A0741D">
        <w:t xml:space="preserve">Сфера высшего образования как фактор развития экономики: потребность в обучении предпринимательским знаниям и навыкам / С. В. </w:t>
      </w:r>
      <w:proofErr w:type="spellStart"/>
      <w:r w:rsidRPr="00A0741D">
        <w:t>Костюкевич</w:t>
      </w:r>
      <w:proofErr w:type="spellEnd"/>
      <w:r w:rsidRPr="00A0741D">
        <w:t xml:space="preserve"> // </w:t>
      </w:r>
      <w:proofErr w:type="spellStart"/>
      <w:r w:rsidRPr="00A0741D">
        <w:t>Alma</w:t>
      </w:r>
      <w:proofErr w:type="spellEnd"/>
      <w:r w:rsidRPr="00A0741D">
        <w:t xml:space="preserve"> </w:t>
      </w:r>
      <w:proofErr w:type="spellStart"/>
      <w:r w:rsidRPr="00A0741D">
        <w:t>Mater</w:t>
      </w:r>
      <w:proofErr w:type="spellEnd"/>
      <w:r w:rsidRPr="00A0741D">
        <w:t xml:space="preserve"> (Вестник высшей школы). </w:t>
      </w:r>
      <w:r>
        <w:t>— 2017. —</w:t>
      </w:r>
      <w:r w:rsidRPr="00A0741D">
        <w:t xml:space="preserve"> № 6. </w:t>
      </w:r>
      <w:r>
        <w:t>—</w:t>
      </w:r>
      <w:r w:rsidRPr="00A0741D">
        <w:t xml:space="preserve"> С. 16-23.</w:t>
      </w:r>
    </w:p>
    <w:p w:rsidR="000B0BA4" w:rsidRPr="001E16A8" w:rsidRDefault="000B0BA4" w:rsidP="000B0BA4">
      <w:pPr>
        <w:pStyle w:val="a5"/>
        <w:numPr>
          <w:ilvl w:val="0"/>
          <w:numId w:val="5"/>
        </w:numPr>
        <w:ind w:left="0" w:firstLine="360"/>
        <w:jc w:val="both"/>
        <w:rPr>
          <w:color w:val="000000"/>
        </w:rPr>
      </w:pPr>
      <w:proofErr w:type="spellStart"/>
      <w:r w:rsidRPr="001E16A8">
        <w:rPr>
          <w:color w:val="000000"/>
        </w:rPr>
        <w:t>Сыроваткина</w:t>
      </w:r>
      <w:proofErr w:type="spellEnd"/>
      <w:r w:rsidRPr="001E16A8">
        <w:rPr>
          <w:color w:val="000000"/>
        </w:rPr>
        <w:t xml:space="preserve">, Т. Н. Основы экономики образования / Т.Н. </w:t>
      </w:r>
      <w:proofErr w:type="spellStart"/>
      <w:r w:rsidRPr="001E16A8">
        <w:rPr>
          <w:color w:val="000000"/>
        </w:rPr>
        <w:t>Сыроваткина</w:t>
      </w:r>
      <w:proofErr w:type="spellEnd"/>
      <w:r w:rsidRPr="001E16A8">
        <w:rPr>
          <w:color w:val="000000"/>
        </w:rPr>
        <w:t xml:space="preserve">. </w:t>
      </w:r>
      <w:r>
        <w:t>—</w:t>
      </w:r>
      <w:r w:rsidRPr="001E16A8">
        <w:rPr>
          <w:color w:val="000000"/>
        </w:rPr>
        <w:t xml:space="preserve"> М.: </w:t>
      </w:r>
      <w:proofErr w:type="spellStart"/>
      <w:r w:rsidRPr="001E16A8">
        <w:rPr>
          <w:color w:val="000000"/>
        </w:rPr>
        <w:t>Бибком</w:t>
      </w:r>
      <w:proofErr w:type="spellEnd"/>
      <w:r w:rsidRPr="001E16A8">
        <w:rPr>
          <w:color w:val="000000"/>
        </w:rPr>
        <w:t xml:space="preserve">, 2013. </w:t>
      </w:r>
      <w:r>
        <w:t>—</w:t>
      </w:r>
      <w:r w:rsidRPr="001E16A8">
        <w:rPr>
          <w:color w:val="000000"/>
        </w:rPr>
        <w:t xml:space="preserve"> 942 c.</w:t>
      </w:r>
    </w:p>
    <w:p w:rsidR="000B0BA4" w:rsidRDefault="000B0BA4" w:rsidP="000B0BA4">
      <w:pPr>
        <w:pStyle w:val="a5"/>
        <w:numPr>
          <w:ilvl w:val="0"/>
          <w:numId w:val="5"/>
        </w:numPr>
        <w:ind w:left="0" w:firstLine="360"/>
        <w:jc w:val="both"/>
      </w:pPr>
      <w:r w:rsidRPr="00A0741D">
        <w:t xml:space="preserve">Финансирование образования в Республике Беларусь: монография / Т. В. Сорокина, М. Е. </w:t>
      </w:r>
      <w:proofErr w:type="spellStart"/>
      <w:r w:rsidRPr="00A0741D">
        <w:t>Карпицкая</w:t>
      </w:r>
      <w:proofErr w:type="spellEnd"/>
      <w:r w:rsidRPr="00A0741D">
        <w:t>, Н. А. Кузнецова, С. В. Спирина; Гродненский государственны</w:t>
      </w:r>
      <w:r>
        <w:t>й университет им. Янки Купалы. —</w:t>
      </w:r>
      <w:r w:rsidRPr="00A0741D">
        <w:t xml:space="preserve"> Гродно: </w:t>
      </w:r>
      <w:proofErr w:type="spellStart"/>
      <w:r w:rsidRPr="00A0741D">
        <w:t>ГрГУ</w:t>
      </w:r>
      <w:proofErr w:type="spellEnd"/>
      <w:r w:rsidRPr="00A0741D">
        <w:t>, 201</w:t>
      </w:r>
      <w:r>
        <w:t>3</w:t>
      </w:r>
      <w:r w:rsidRPr="00A0741D">
        <w:t xml:space="preserve">. </w:t>
      </w:r>
      <w:r>
        <w:t>—</w:t>
      </w:r>
      <w:r w:rsidRPr="00A0741D">
        <w:t xml:space="preserve"> 203 с.</w:t>
      </w:r>
    </w:p>
    <w:p w:rsidR="000B0BA4" w:rsidRPr="001E16A8" w:rsidRDefault="000B0BA4" w:rsidP="000B0BA4">
      <w:pPr>
        <w:pStyle w:val="a5"/>
        <w:numPr>
          <w:ilvl w:val="0"/>
          <w:numId w:val="5"/>
        </w:numPr>
        <w:ind w:left="0" w:firstLine="360"/>
        <w:jc w:val="both"/>
        <w:rPr>
          <w:b/>
          <w:bCs/>
          <w:iCs/>
        </w:rPr>
      </w:pPr>
      <w:proofErr w:type="spellStart"/>
      <w:r w:rsidRPr="00A0741D">
        <w:t>Чудиновских</w:t>
      </w:r>
      <w:proofErr w:type="spellEnd"/>
      <w:r w:rsidRPr="00A0741D">
        <w:t xml:space="preserve">, М. В. Инновационные тренды высшего образования в цифровой экономике / М. В. </w:t>
      </w:r>
      <w:proofErr w:type="spellStart"/>
      <w:r w:rsidRPr="00A0741D">
        <w:t>Чудиновских</w:t>
      </w:r>
      <w:proofErr w:type="spellEnd"/>
      <w:r w:rsidRPr="00A0741D">
        <w:t xml:space="preserve"> // Инновации</w:t>
      </w:r>
      <w:r>
        <w:t xml:space="preserve"> в образовании. —</w:t>
      </w:r>
      <w:r w:rsidRPr="00A0741D">
        <w:t xml:space="preserve"> 2019. </w:t>
      </w:r>
      <w:r>
        <w:t>— № 3. —</w:t>
      </w:r>
      <w:r w:rsidRPr="00A0741D">
        <w:t xml:space="preserve"> С. 50-61</w:t>
      </w:r>
    </w:p>
    <w:p w:rsidR="000B0BA4" w:rsidRPr="001E16A8" w:rsidRDefault="000B0BA4" w:rsidP="000B0BA4">
      <w:pPr>
        <w:pStyle w:val="a5"/>
        <w:numPr>
          <w:ilvl w:val="0"/>
          <w:numId w:val="5"/>
        </w:numPr>
        <w:ind w:left="0" w:firstLine="360"/>
        <w:jc w:val="both"/>
        <w:rPr>
          <w:color w:val="000000"/>
        </w:rPr>
      </w:pPr>
      <w:proofErr w:type="spellStart"/>
      <w:r w:rsidRPr="001E16A8">
        <w:rPr>
          <w:color w:val="000000"/>
        </w:rPr>
        <w:t>Шемятихина</w:t>
      </w:r>
      <w:proofErr w:type="spellEnd"/>
      <w:r w:rsidRPr="001E16A8">
        <w:rPr>
          <w:color w:val="000000"/>
        </w:rPr>
        <w:t xml:space="preserve">, Л. Ю. Менеджмент и экономика образования. Учебное пособие / Л.Ю. </w:t>
      </w:r>
      <w:proofErr w:type="spellStart"/>
      <w:r w:rsidRPr="001E16A8">
        <w:rPr>
          <w:color w:val="000000"/>
        </w:rPr>
        <w:t>Шемятихина</w:t>
      </w:r>
      <w:proofErr w:type="spellEnd"/>
      <w:r w:rsidRPr="001E16A8">
        <w:rPr>
          <w:color w:val="000000"/>
        </w:rPr>
        <w:t xml:space="preserve">, Е.Е. Лагутина. </w:t>
      </w:r>
      <w:r>
        <w:t>—</w:t>
      </w:r>
      <w:r w:rsidRPr="001E16A8">
        <w:rPr>
          <w:color w:val="000000"/>
        </w:rPr>
        <w:t xml:space="preserve"> М.: Феникс, 2016. </w:t>
      </w:r>
      <w:r>
        <w:t>—</w:t>
      </w:r>
      <w:r w:rsidRPr="001E16A8">
        <w:rPr>
          <w:color w:val="000000"/>
        </w:rPr>
        <w:t xml:space="preserve"> 442 c.</w:t>
      </w:r>
    </w:p>
    <w:p w:rsidR="000B0BA4" w:rsidRPr="00A0741D" w:rsidRDefault="000B0BA4" w:rsidP="000B0BA4">
      <w:pPr>
        <w:tabs>
          <w:tab w:val="left" w:pos="1418"/>
        </w:tabs>
        <w:ind w:firstLine="709"/>
        <w:jc w:val="both"/>
        <w:rPr>
          <w:spacing w:val="-10"/>
        </w:rPr>
      </w:pPr>
    </w:p>
    <w:p w:rsidR="000B0BA4" w:rsidRPr="00A0741D" w:rsidRDefault="000B0BA4" w:rsidP="000B0BA4">
      <w:pPr>
        <w:jc w:val="both"/>
        <w:rPr>
          <w:spacing w:val="-10"/>
        </w:rPr>
      </w:pPr>
    </w:p>
    <w:p w:rsidR="000B0BA4" w:rsidRDefault="000B0BA4" w:rsidP="000B0BA4">
      <w:pPr>
        <w:jc w:val="both"/>
        <w:rPr>
          <w:spacing w:val="-10"/>
        </w:rPr>
      </w:pPr>
    </w:p>
    <w:p w:rsidR="000B0BA4" w:rsidRDefault="000B0BA4" w:rsidP="000B0BA4">
      <w:pPr>
        <w:spacing w:after="160" w:line="259" w:lineRule="auto"/>
        <w:rPr>
          <w:spacing w:val="-10"/>
        </w:rPr>
      </w:pPr>
      <w:r>
        <w:rPr>
          <w:spacing w:val="-10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0B0BA4" w:rsidRPr="0048748B" w:rsidTr="000F6769">
        <w:tc>
          <w:tcPr>
            <w:tcW w:w="3292" w:type="dxa"/>
          </w:tcPr>
          <w:p w:rsidR="000B0BA4" w:rsidRPr="0048748B" w:rsidRDefault="000B0BA4" w:rsidP="000F6769">
            <w:pPr>
              <w:rPr>
                <w:rFonts w:eastAsia="Calibri"/>
                <w:bCs/>
              </w:rPr>
            </w:pPr>
            <w:r w:rsidRPr="0048748B">
              <w:lastRenderedPageBreak/>
              <w:br w:type="page"/>
            </w:r>
            <w:r w:rsidRPr="0048748B">
              <w:rPr>
                <w:rFonts w:eastAsia="Calibri"/>
                <w:bCs/>
              </w:rPr>
              <w:t>УТВЕРЖДАЮ</w:t>
            </w:r>
          </w:p>
          <w:p w:rsidR="000B0BA4" w:rsidRPr="0048748B" w:rsidRDefault="000B0BA4" w:rsidP="000F6769">
            <w:pPr>
              <w:rPr>
                <w:rFonts w:eastAsia="Calibri"/>
                <w:bCs/>
              </w:rPr>
            </w:pPr>
            <w:r w:rsidRPr="0048748B">
              <w:rPr>
                <w:rFonts w:eastAsia="Calibri"/>
                <w:bCs/>
              </w:rPr>
              <w:t>Директор института</w:t>
            </w:r>
          </w:p>
          <w:p w:rsidR="000B0BA4" w:rsidRPr="0048748B" w:rsidRDefault="000B0BA4" w:rsidP="000F6769">
            <w:pPr>
              <w:rPr>
                <w:rFonts w:eastAsia="Calibri"/>
                <w:bCs/>
              </w:rPr>
            </w:pPr>
            <w:r w:rsidRPr="0048748B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48748B">
              <w:rPr>
                <w:rFonts w:eastAsia="Calibri"/>
                <w:bCs/>
              </w:rPr>
              <w:t>БарГУ</w:t>
            </w:r>
            <w:proofErr w:type="spellEnd"/>
          </w:p>
          <w:p w:rsidR="000B0BA4" w:rsidRPr="0048748B" w:rsidRDefault="000B0BA4" w:rsidP="000F6769">
            <w:r w:rsidRPr="0048748B">
              <w:t xml:space="preserve">__________ </w:t>
            </w:r>
            <w:proofErr w:type="spellStart"/>
            <w:r w:rsidRPr="0048748B">
              <w:t>Д.С.Лундышев</w:t>
            </w:r>
            <w:proofErr w:type="spellEnd"/>
          </w:p>
          <w:p w:rsidR="000B0BA4" w:rsidRPr="0048748B" w:rsidRDefault="000B0BA4" w:rsidP="000B0BA4">
            <w:pPr>
              <w:rPr>
                <w:rFonts w:eastAsia="Calibri"/>
                <w:b/>
                <w:bCs/>
                <w:iCs/>
              </w:rPr>
            </w:pPr>
            <w:r w:rsidRPr="0048748B">
              <w:t>«___» ____________ 202</w:t>
            </w:r>
            <w:r>
              <w:t>2</w:t>
            </w:r>
            <w:bookmarkStart w:id="1" w:name="_GoBack"/>
            <w:bookmarkEnd w:id="1"/>
            <w:r w:rsidRPr="0048748B">
              <w:t xml:space="preserve"> г.</w:t>
            </w:r>
          </w:p>
        </w:tc>
      </w:tr>
    </w:tbl>
    <w:p w:rsidR="000B0BA4" w:rsidRPr="0048748B" w:rsidRDefault="000B0BA4" w:rsidP="000B0BA4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0B0BA4" w:rsidRPr="0048748B" w:rsidRDefault="000B0BA4" w:rsidP="000B0BA4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48748B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0B0BA4" w:rsidRPr="000F0217" w:rsidRDefault="000B0BA4" w:rsidP="000B0BA4">
      <w:pPr>
        <w:jc w:val="center"/>
        <w:rPr>
          <w:rFonts w:eastAsia="Calibri"/>
          <w:i/>
          <w:u w:val="single"/>
        </w:rPr>
      </w:pPr>
      <w:r w:rsidRPr="0048748B">
        <w:rPr>
          <w:rFonts w:eastAsia="Calibri"/>
          <w:b/>
        </w:rPr>
        <w:t xml:space="preserve">по дисциплине </w:t>
      </w:r>
      <w:r w:rsidRPr="000F0217">
        <w:rPr>
          <w:rFonts w:eastAsia="Calibri"/>
          <w:u w:val="single"/>
        </w:rPr>
        <w:t>«ЭКОНОМИКА ОБРАЗОВАНИЯ»</w:t>
      </w:r>
      <w:r w:rsidRPr="000F0217">
        <w:rPr>
          <w:rFonts w:eastAsia="Calibri"/>
          <w:i/>
          <w:u w:val="single"/>
        </w:rPr>
        <w:t xml:space="preserve"> </w:t>
      </w:r>
    </w:p>
    <w:p w:rsidR="000B0BA4" w:rsidRDefault="000B0BA4" w:rsidP="000B0BA4">
      <w:pPr>
        <w:jc w:val="center"/>
      </w:pPr>
    </w:p>
    <w:p w:rsidR="000B0BA4" w:rsidRPr="0048748B" w:rsidRDefault="000B0BA4" w:rsidP="000B0BA4">
      <w:pPr>
        <w:jc w:val="center"/>
        <w:rPr>
          <w:caps/>
        </w:rPr>
      </w:pPr>
      <w:r w:rsidRPr="0048748B">
        <w:t>специальности переподготовки</w:t>
      </w:r>
      <w:r w:rsidRPr="0048748B">
        <w:rPr>
          <w:lang w:val="be-BY"/>
        </w:rPr>
        <w:t xml:space="preserve"> 1-08 </w:t>
      </w:r>
      <w:r w:rsidRPr="0048748B">
        <w:t>01 71 Педагогическая деятельность специалистов</w:t>
      </w:r>
    </w:p>
    <w:p w:rsidR="000B0BA4" w:rsidRPr="0048748B" w:rsidRDefault="000B0BA4" w:rsidP="000B0BA4">
      <w:pPr>
        <w:jc w:val="center"/>
        <w:rPr>
          <w:b/>
        </w:rPr>
      </w:pPr>
    </w:p>
    <w:p w:rsidR="000B0BA4" w:rsidRPr="0048748B" w:rsidRDefault="000B0BA4" w:rsidP="000B0BA4">
      <w:pPr>
        <w:jc w:val="center"/>
        <w:rPr>
          <w:b/>
        </w:rPr>
      </w:pPr>
      <w:r w:rsidRPr="0048748B">
        <w:rPr>
          <w:b/>
        </w:rPr>
        <w:t xml:space="preserve">Вопросы к зачету  </w:t>
      </w:r>
    </w:p>
    <w:p w:rsidR="000B0BA4" w:rsidRPr="0048748B" w:rsidRDefault="000B0BA4" w:rsidP="000B0BA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</w:pP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Понятия системы образования, образовательного процесса, образовательной организации.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Функции образования.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Структура национальной системы образования.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Законодательные основы функционирования сферы образования Республики Беларусь.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Учреждения образования как субъекты хозяйствования.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Основные элементы системы образования: дошкольное образование; общее базовое образование; общее среднее образование; профессионально-техническое образование; среднее специальное образование; высшее образование; специальное образование, послевузовское образование.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>Классификация образовательных учреждений.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Основы построения системы управления образованием.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Принципы и методы управления учреждением образования.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>Управление стратегией учреждения образования.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Источники формирования финансовой базы учреждения образования.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Основные функции участников финансирования образования.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Принципы построения бюджетной системы учреждения образования.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Коммерческая деятельность в учреждениях образования.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Самофинансирование и внебюджетные источники финансирования учебных заведений.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Основные направления и виды внебюджетной деятельности образовательных учреждений.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Основные факторы, определяющие эффективность внебюджетной деятельности.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Содержание хозяйственного механизма и его особенности в отрасли образования. Сущность материально-технической базы и состав фондов образования.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Основные показатели материально-технической базы сферы образования и направления ее развития. </w:t>
      </w:r>
    </w:p>
    <w:p w:rsidR="000B0BA4" w:rsidRPr="0048748B" w:rsidRDefault="000B0BA4" w:rsidP="000B0BA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 w:rsidRPr="0048748B">
        <w:t xml:space="preserve">Образовательная услуга: понятие, форма и содержание образовательной услуги.  </w:t>
      </w:r>
    </w:p>
    <w:p w:rsidR="000B0BA4" w:rsidRPr="0048748B" w:rsidRDefault="000B0BA4" w:rsidP="000B0BA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 w:rsidRPr="0048748B">
        <w:t xml:space="preserve">Структура маркетинга образовательных услуг. </w:t>
      </w:r>
    </w:p>
    <w:p w:rsidR="000B0BA4" w:rsidRPr="0048748B" w:rsidRDefault="000B0BA4" w:rsidP="000B0BA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 w:rsidRPr="0048748B">
        <w:t xml:space="preserve">Стратегический маркетинг в сфере образовательных услуг. </w:t>
      </w:r>
    </w:p>
    <w:p w:rsidR="000B0BA4" w:rsidRPr="0048748B" w:rsidRDefault="000B0BA4" w:rsidP="000B0BA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 w:rsidRPr="0048748B">
        <w:t xml:space="preserve">Система маркетинговых коммуникаций учреждения образования. </w:t>
      </w:r>
    </w:p>
    <w:p w:rsidR="000B0BA4" w:rsidRPr="0048748B" w:rsidRDefault="000B0BA4" w:rsidP="000B0BA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 w:rsidRPr="0048748B">
        <w:t xml:space="preserve">Методика проведения исследований по изучению образовательного рынка. </w:t>
      </w:r>
    </w:p>
    <w:p w:rsidR="000B0BA4" w:rsidRPr="0048748B" w:rsidRDefault="000B0BA4" w:rsidP="000B0BA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 w:rsidRPr="0048748B">
        <w:t xml:space="preserve">Виды ценообразования учреждений образования. </w:t>
      </w:r>
    </w:p>
    <w:p w:rsidR="000B0BA4" w:rsidRPr="0048748B" w:rsidRDefault="000B0BA4" w:rsidP="000B0BA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 w:rsidRPr="0048748B">
        <w:t xml:space="preserve">Методы ценообразования. </w:t>
      </w:r>
    </w:p>
    <w:p w:rsidR="000B0BA4" w:rsidRPr="0048748B" w:rsidRDefault="000B0BA4" w:rsidP="000B0BA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 w:rsidRPr="0048748B">
        <w:t xml:space="preserve">Ценовая стратегия. </w:t>
      </w:r>
    </w:p>
    <w:p w:rsidR="000B0BA4" w:rsidRPr="0048748B" w:rsidRDefault="000B0BA4" w:rsidP="000B0BA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 w:rsidRPr="0048748B">
        <w:t xml:space="preserve">Объекты налогообложения в сфере образования. </w:t>
      </w:r>
    </w:p>
    <w:p w:rsidR="000B0BA4" w:rsidRPr="0048748B" w:rsidRDefault="000B0BA4" w:rsidP="000B0BA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 w:rsidRPr="0048748B">
        <w:t>Налоги и отчисления, выплачиваемые учреждением образования.</w:t>
      </w:r>
    </w:p>
    <w:p w:rsidR="000B0BA4" w:rsidRPr="0048748B" w:rsidRDefault="000B0BA4" w:rsidP="000B0BA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hanging="360"/>
        <w:jc w:val="both"/>
      </w:pPr>
    </w:p>
    <w:p w:rsidR="000B0BA4" w:rsidRPr="0048748B" w:rsidRDefault="000B0BA4" w:rsidP="000B0BA4">
      <w:pPr>
        <w:widowControl w:val="0"/>
        <w:ind w:hanging="360"/>
        <w:jc w:val="center"/>
        <w:rPr>
          <w:b/>
        </w:rPr>
      </w:pP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Оплата труда педагогических работников.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Принципы оплаты труда для учреждения образования.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Структура и нормы рабочего времени педагогических работников. </w:t>
      </w:r>
    </w:p>
    <w:p w:rsidR="000B0BA4" w:rsidRPr="0048748B" w:rsidRDefault="000B0BA4" w:rsidP="000B0BA4">
      <w:pPr>
        <w:pStyle w:val="a5"/>
        <w:numPr>
          <w:ilvl w:val="0"/>
          <w:numId w:val="2"/>
        </w:numPr>
        <w:jc w:val="both"/>
      </w:pPr>
      <w:r w:rsidRPr="0048748B">
        <w:t xml:space="preserve">Трудовой договор с работниками образовательных учреждений. </w:t>
      </w:r>
    </w:p>
    <w:p w:rsidR="000B0BA4" w:rsidRPr="0048748B" w:rsidRDefault="000B0BA4" w:rsidP="000B0BA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0B0BA4" w:rsidRPr="0048748B" w:rsidRDefault="000B0BA4" w:rsidP="000B0BA4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0B0BA4" w:rsidRPr="0048748B" w:rsidRDefault="000B0BA4" w:rsidP="000B0BA4">
      <w:pPr>
        <w:pStyle w:val="a3"/>
        <w:spacing w:after="0" w:line="259" w:lineRule="auto"/>
        <w:jc w:val="both"/>
        <w:rPr>
          <w:u w:val="single"/>
        </w:rPr>
      </w:pPr>
      <w:r w:rsidRPr="0048748B">
        <w:t xml:space="preserve">Рассмотрены и рекомендованы к утверждению кафедрой </w:t>
      </w:r>
      <w:r w:rsidRPr="0048748B">
        <w:rPr>
          <w:u w:val="single"/>
        </w:rPr>
        <w:t xml:space="preserve">теоретической и прикладной экономики </w:t>
      </w:r>
    </w:p>
    <w:p w:rsidR="000B0BA4" w:rsidRPr="006523CA" w:rsidRDefault="000B0BA4" w:rsidP="000B0BA4">
      <w:pPr>
        <w:pStyle w:val="a3"/>
        <w:spacing w:after="0" w:line="259" w:lineRule="auto"/>
      </w:pPr>
      <w:r w:rsidRPr="00214372">
        <w:t>Протокол № 7 от «24» января 2022 г.</w:t>
      </w:r>
      <w:r w:rsidRPr="006523CA">
        <w:t xml:space="preserve"> </w:t>
      </w:r>
    </w:p>
    <w:p w:rsidR="00AE47BE" w:rsidRDefault="00AE47BE"/>
    <w:sectPr w:rsidR="00AE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D6E6B"/>
    <w:multiLevelType w:val="hybridMultilevel"/>
    <w:tmpl w:val="8318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610E2"/>
    <w:multiLevelType w:val="hybridMultilevel"/>
    <w:tmpl w:val="D66A2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27ABD"/>
    <w:multiLevelType w:val="hybridMultilevel"/>
    <w:tmpl w:val="0576CADC"/>
    <w:lvl w:ilvl="0" w:tplc="CFEE9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609DB"/>
    <w:multiLevelType w:val="hybridMultilevel"/>
    <w:tmpl w:val="7E32E7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B93F09"/>
    <w:multiLevelType w:val="hybridMultilevel"/>
    <w:tmpl w:val="EB84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A4"/>
    <w:rsid w:val="000B0BA4"/>
    <w:rsid w:val="00A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041B"/>
  <w15:chartTrackingRefBased/>
  <w15:docId w15:val="{0D06A57A-31E4-4D4C-878C-7937BDF4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B0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0BA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0B0BA4"/>
    <w:pPr>
      <w:spacing w:after="120"/>
    </w:pPr>
  </w:style>
  <w:style w:type="character" w:customStyle="1" w:styleId="a4">
    <w:name w:val="Основной текст Знак"/>
    <w:basedOn w:val="a0"/>
    <w:link w:val="a3"/>
    <w:rsid w:val="000B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B0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B0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0BA4"/>
    <w:pPr>
      <w:ind w:left="720"/>
      <w:contextualSpacing/>
    </w:pPr>
  </w:style>
  <w:style w:type="character" w:customStyle="1" w:styleId="A50">
    <w:name w:val="A5"/>
    <w:uiPriority w:val="99"/>
    <w:rsid w:val="000B0BA4"/>
    <w:rPr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2022-04-14T08:37:00Z</dcterms:created>
  <dcterms:modified xsi:type="dcterms:W3CDTF">2022-04-14T08:37:00Z</dcterms:modified>
</cp:coreProperties>
</file>