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F2" w:rsidRPr="0029430C" w:rsidRDefault="00E645F2" w:rsidP="00E645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E645F2" w:rsidRPr="0029430C" w:rsidRDefault="00E645F2" w:rsidP="00E645F2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Для заочной формы получения образования</w:t>
      </w:r>
    </w:p>
    <w:p w:rsidR="00E645F2" w:rsidRDefault="00E645F2" w:rsidP="00E645F2">
      <w:pPr>
        <w:pStyle w:val="a3"/>
        <w:spacing w:after="0"/>
        <w:jc w:val="center"/>
        <w:rPr>
          <w:sz w:val="20"/>
          <w:lang w:val="be-BY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567"/>
        <w:gridCol w:w="567"/>
        <w:gridCol w:w="567"/>
        <w:gridCol w:w="709"/>
        <w:gridCol w:w="569"/>
        <w:gridCol w:w="566"/>
        <w:gridCol w:w="559"/>
      </w:tblGrid>
      <w:tr w:rsidR="00E645F2" w:rsidTr="00606C76">
        <w:trPr>
          <w:cantSplit/>
          <w:trHeight w:val="249"/>
        </w:trPr>
        <w:tc>
          <w:tcPr>
            <w:tcW w:w="562" w:type="dxa"/>
            <w:vMerge w:val="restart"/>
            <w:vAlign w:val="center"/>
          </w:tcPr>
          <w:p w:rsidR="00E645F2" w:rsidRPr="00487E29" w:rsidRDefault="00E645F2" w:rsidP="00606C76">
            <w:pPr>
              <w:rPr>
                <w:b/>
              </w:rPr>
            </w:pPr>
            <w:r w:rsidRPr="00487E29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645F2" w:rsidRPr="00933E2E" w:rsidRDefault="00E645F2" w:rsidP="00606C7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33E2E">
              <w:rPr>
                <w:rFonts w:eastAsia="Calibri"/>
                <w:bCs/>
                <w:sz w:val="24"/>
                <w:szCs w:val="24"/>
              </w:rPr>
              <w:t>Наименования разделов, модулей</w:t>
            </w:r>
          </w:p>
          <w:p w:rsidR="00E645F2" w:rsidRPr="00933E2E" w:rsidRDefault="00E645F2" w:rsidP="00606C7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33E2E">
              <w:rPr>
                <w:rFonts w:eastAsia="Calibri"/>
                <w:bCs/>
                <w:sz w:val="24"/>
                <w:szCs w:val="24"/>
              </w:rPr>
              <w:t>дисциплин, тем и форм текущей,</w:t>
            </w:r>
          </w:p>
          <w:p w:rsidR="00E645F2" w:rsidRPr="00933E2E" w:rsidRDefault="00E645F2" w:rsidP="00606C7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33E2E">
              <w:rPr>
                <w:rFonts w:eastAsia="Calibri"/>
                <w:bCs/>
                <w:sz w:val="24"/>
                <w:szCs w:val="24"/>
              </w:rPr>
              <w:t>промежуточной аттестации</w:t>
            </w:r>
          </w:p>
          <w:p w:rsidR="00E645F2" w:rsidRPr="00933E2E" w:rsidRDefault="00E645F2" w:rsidP="00606C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gridSpan w:val="6"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  <w:r w:rsidRPr="00487E29">
              <w:rPr>
                <w:rFonts w:eastAsia="Calibri"/>
                <w:b/>
                <w:sz w:val="20"/>
                <w:szCs w:val="20"/>
              </w:rPr>
              <w:t>Количество часов 54</w:t>
            </w:r>
          </w:p>
        </w:tc>
        <w:tc>
          <w:tcPr>
            <w:tcW w:w="566" w:type="dxa"/>
            <w:vMerge w:val="restart"/>
            <w:textDirection w:val="btLr"/>
          </w:tcPr>
          <w:p w:rsidR="00E645F2" w:rsidRPr="00FD4935" w:rsidRDefault="00E645F2" w:rsidP="00606C76">
            <w:pPr>
              <w:ind w:left="113" w:right="113"/>
            </w:pPr>
            <w:r w:rsidRPr="00FD4935">
              <w:t>Этап</w:t>
            </w:r>
          </w:p>
        </w:tc>
        <w:tc>
          <w:tcPr>
            <w:tcW w:w="559" w:type="dxa"/>
            <w:vMerge w:val="restart"/>
            <w:textDirection w:val="btLr"/>
          </w:tcPr>
          <w:p w:rsidR="00E645F2" w:rsidRPr="00FD4935" w:rsidRDefault="00E645F2" w:rsidP="00606C76">
            <w:pPr>
              <w:ind w:left="113" w:right="113"/>
            </w:pPr>
            <w:r w:rsidRPr="00FD4935">
              <w:t>Кафедра</w:t>
            </w:r>
          </w:p>
        </w:tc>
      </w:tr>
      <w:tr w:rsidR="00E645F2" w:rsidTr="00606C76">
        <w:tc>
          <w:tcPr>
            <w:tcW w:w="562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4111" w:type="dxa"/>
            <w:vMerge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  <w:r w:rsidRPr="00487E2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vAlign w:val="center"/>
          </w:tcPr>
          <w:p w:rsidR="00E645F2" w:rsidRPr="00487E29" w:rsidRDefault="00E645F2" w:rsidP="00606C76">
            <w:pPr>
              <w:ind w:left="113" w:right="113"/>
              <w:jc w:val="center"/>
              <w:rPr>
                <w:b/>
              </w:rPr>
            </w:pPr>
            <w:r w:rsidRPr="00487E29">
              <w:rPr>
                <w:rFonts w:eastAsia="Calibri"/>
              </w:rPr>
              <w:t>Распределение по вида занятий</w:t>
            </w:r>
          </w:p>
        </w:tc>
        <w:tc>
          <w:tcPr>
            <w:tcW w:w="569" w:type="dxa"/>
            <w:vMerge w:val="restart"/>
            <w:textDirection w:val="btLr"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  <w:r w:rsidRPr="00487E29">
              <w:rPr>
                <w:rFonts w:eastAsia="Calibri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4111" w:type="dxa"/>
            <w:vMerge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7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645F2" w:rsidRPr="00487E29" w:rsidRDefault="00E645F2" w:rsidP="00606C76">
            <w:pPr>
              <w:jc w:val="center"/>
              <w:rPr>
                <w:b/>
              </w:rPr>
            </w:pPr>
            <w:r w:rsidRPr="00487E29">
              <w:rPr>
                <w:rFonts w:eastAsia="Calibri"/>
              </w:rPr>
              <w:t>Аудиторные занятия</w:t>
            </w:r>
          </w:p>
        </w:tc>
        <w:tc>
          <w:tcPr>
            <w:tcW w:w="56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rPr>
          <w:trHeight w:val="2356"/>
        </w:trPr>
        <w:tc>
          <w:tcPr>
            <w:tcW w:w="562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4111" w:type="dxa"/>
            <w:vMerge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7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645F2" w:rsidRPr="00487E29" w:rsidRDefault="00E645F2" w:rsidP="00606C76">
            <w:pPr>
              <w:jc w:val="center"/>
              <w:rPr>
                <w:rFonts w:eastAsia="Calibri"/>
              </w:rPr>
            </w:pPr>
            <w:r w:rsidRPr="00487E29">
              <w:rPr>
                <w:rFonts w:eastAsia="Calibri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645F2" w:rsidRPr="00487E29" w:rsidRDefault="00E645F2" w:rsidP="00606C76">
            <w:pPr>
              <w:jc w:val="center"/>
              <w:rPr>
                <w:rFonts w:eastAsia="Calibri"/>
              </w:rPr>
            </w:pPr>
            <w:r w:rsidRPr="00487E29">
              <w:rPr>
                <w:rFonts w:eastAsia="Calibri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E645F2" w:rsidRPr="00487E29" w:rsidRDefault="00E645F2" w:rsidP="00606C76">
            <w:pPr>
              <w:jc w:val="center"/>
              <w:rPr>
                <w:rFonts w:eastAsia="Calibri"/>
              </w:rPr>
            </w:pPr>
            <w:r w:rsidRPr="00487E29">
              <w:rPr>
                <w:rFonts w:eastAsia="Calibri"/>
              </w:rPr>
              <w:t>Семинарские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645F2" w:rsidRPr="00487E29" w:rsidRDefault="00E645F2" w:rsidP="00606C76">
            <w:pPr>
              <w:jc w:val="center"/>
              <w:rPr>
                <w:rFonts w:eastAsia="Calibri"/>
              </w:rPr>
            </w:pPr>
            <w:r w:rsidRPr="00487E29">
              <w:rPr>
                <w:rFonts w:eastAsia="Calibri"/>
              </w:rPr>
              <w:t xml:space="preserve">Круглые </w:t>
            </w:r>
            <w:proofErr w:type="spellStart"/>
            <w:r w:rsidRPr="00487E29">
              <w:rPr>
                <w:rFonts w:eastAsia="Calibri"/>
              </w:rPr>
              <w:t>столы,тематич</w:t>
            </w:r>
            <w:proofErr w:type="spellEnd"/>
            <w:r w:rsidRPr="00487E29">
              <w:rPr>
                <w:rFonts w:eastAsia="Calibri"/>
              </w:rPr>
              <w:t xml:space="preserve">. </w:t>
            </w:r>
            <w:proofErr w:type="spellStart"/>
            <w:r w:rsidRPr="00487E29">
              <w:rPr>
                <w:rFonts w:eastAsia="Calibri"/>
              </w:rPr>
              <w:t>дискус</w:t>
            </w:r>
            <w:proofErr w:type="spellEnd"/>
            <w:r w:rsidRPr="00487E29">
              <w:rPr>
                <w:rFonts w:eastAsia="Calibri"/>
              </w:rPr>
              <w:t>.</w:t>
            </w:r>
          </w:p>
        </w:tc>
        <w:tc>
          <w:tcPr>
            <w:tcW w:w="56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487E29" w:rsidRDefault="00E645F2" w:rsidP="00606C76">
            <w:pPr>
              <w:jc w:val="center"/>
              <w:rPr>
                <w:b/>
                <w:spacing w:val="66"/>
              </w:rPr>
            </w:pPr>
            <w:r w:rsidRPr="00487E29">
              <w:rPr>
                <w:b/>
                <w:spacing w:val="66"/>
              </w:rPr>
              <w:t>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3E2E"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3</w:t>
            </w:r>
          </w:p>
        </w:tc>
        <w:tc>
          <w:tcPr>
            <w:tcW w:w="567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4</w:t>
            </w:r>
          </w:p>
        </w:tc>
        <w:tc>
          <w:tcPr>
            <w:tcW w:w="567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5</w:t>
            </w:r>
          </w:p>
        </w:tc>
        <w:tc>
          <w:tcPr>
            <w:tcW w:w="567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6</w:t>
            </w:r>
          </w:p>
        </w:tc>
        <w:tc>
          <w:tcPr>
            <w:tcW w:w="709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7</w:t>
            </w:r>
          </w:p>
        </w:tc>
        <w:tc>
          <w:tcPr>
            <w:tcW w:w="569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8</w:t>
            </w:r>
          </w:p>
        </w:tc>
        <w:tc>
          <w:tcPr>
            <w:tcW w:w="566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9</w:t>
            </w:r>
          </w:p>
        </w:tc>
        <w:tc>
          <w:tcPr>
            <w:tcW w:w="559" w:type="dxa"/>
          </w:tcPr>
          <w:p w:rsidR="00E645F2" w:rsidRPr="00487E29" w:rsidRDefault="00E645F2" w:rsidP="00606C76">
            <w:pPr>
              <w:jc w:val="center"/>
              <w:rPr>
                <w:b/>
                <w:lang w:val="be-BY"/>
              </w:rPr>
            </w:pPr>
            <w:r w:rsidRPr="00487E29">
              <w:rPr>
                <w:b/>
                <w:lang w:val="be-BY"/>
              </w:rPr>
              <w:t>10</w:t>
            </w:r>
          </w:p>
        </w:tc>
      </w:tr>
      <w:tr w:rsidR="00E645F2" w:rsidTr="00606C76">
        <w:trPr>
          <w:trHeight w:val="456"/>
        </w:trPr>
        <w:tc>
          <w:tcPr>
            <w:tcW w:w="8219" w:type="dxa"/>
            <w:gridSpan w:val="8"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  <w:r w:rsidRPr="00933E2E">
              <w:rPr>
                <w:b/>
                <w:lang w:val="be-BY"/>
              </w:rPr>
              <w:t>Раздел 1. Введение в анатомию. Строение клетки. Ткани внутренней среды</w:t>
            </w:r>
          </w:p>
        </w:tc>
        <w:tc>
          <w:tcPr>
            <w:tcW w:w="566" w:type="dxa"/>
            <w:vMerge w:val="restart"/>
            <w:vAlign w:val="center"/>
          </w:tcPr>
          <w:p w:rsidR="00E645F2" w:rsidRDefault="00E645F2" w:rsidP="00606C7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1-й</w:t>
            </w:r>
          </w:p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 w:val="restart"/>
            <w:textDirection w:val="btLr"/>
          </w:tcPr>
          <w:p w:rsidR="00E645F2" w:rsidRPr="002610BA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Кафедра е</w:t>
            </w:r>
            <w:r w:rsidRPr="002610BA">
              <w:rPr>
                <w:sz w:val="22"/>
                <w:szCs w:val="22"/>
                <w:lang w:val="be-BY"/>
              </w:rPr>
              <w:t>стественнонаучных дисциплин</w:t>
            </w:r>
          </w:p>
        </w:tc>
      </w:tr>
      <w:tr w:rsidR="00E645F2" w:rsidTr="00606C76">
        <w:trPr>
          <w:trHeight w:val="1413"/>
        </w:trPr>
        <w:tc>
          <w:tcPr>
            <w:tcW w:w="562" w:type="dxa"/>
          </w:tcPr>
          <w:p w:rsidR="00E645F2" w:rsidRPr="00FC083D" w:rsidRDefault="00E645F2" w:rsidP="00606C76">
            <w:pPr>
              <w:jc w:val="center"/>
            </w:pPr>
            <w:r w:rsidRPr="00FC083D">
              <w:t>1.1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tabs>
                <w:tab w:val="num" w:pos="252"/>
                <w:tab w:val="left" w:pos="1920"/>
              </w:tabs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 xml:space="preserve">Введение в анатомию. </w:t>
            </w:r>
            <w:r w:rsidRPr="00933E2E">
              <w:rPr>
                <w:sz w:val="24"/>
                <w:szCs w:val="24"/>
                <w:lang w:val="be-BY"/>
              </w:rPr>
              <w:t>Строение клетки. Общие данные о тканях внутренней среды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8219" w:type="dxa"/>
            <w:gridSpan w:val="8"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  <w:r w:rsidRPr="00933E2E">
              <w:rPr>
                <w:b/>
              </w:rPr>
              <w:t xml:space="preserve">Раздел 2. Учение о костях и их соединениях — остеология и </w:t>
            </w:r>
            <w:proofErr w:type="spellStart"/>
            <w:r w:rsidRPr="00933E2E">
              <w:rPr>
                <w:b/>
              </w:rPr>
              <w:t>арторосиндесмология</w:t>
            </w:r>
            <w:proofErr w:type="spellEnd"/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  <w:lang w:val="be-BY"/>
              </w:rPr>
            </w:pPr>
            <w:r w:rsidRPr="00933E2E">
              <w:rPr>
                <w:sz w:val="24"/>
                <w:szCs w:val="24"/>
                <w:lang w:val="be-BY"/>
              </w:rPr>
              <w:t xml:space="preserve">Общая остеология. Учение о соединениях костей – </w:t>
            </w:r>
            <w:proofErr w:type="spellStart"/>
            <w:r w:rsidRPr="00933E2E">
              <w:rPr>
                <w:sz w:val="24"/>
                <w:szCs w:val="24"/>
              </w:rPr>
              <w:t>арторосиндесмология</w:t>
            </w:r>
            <w:proofErr w:type="spellEnd"/>
            <w:r w:rsidRPr="00933E2E">
              <w:rPr>
                <w:sz w:val="24"/>
                <w:szCs w:val="24"/>
              </w:rPr>
              <w:t xml:space="preserve">. Позвоночный столб. Грудная клетка. 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 xml:space="preserve">Общие данные о черепе. Мозговой череп. Лицевой череп. Череп в целом. Височно-нижнечелюстной сустав. 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2.3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Кости пояса верхней конечности и плеча. Кости предплечья и кисти. Кости пояса нижней конечности и бедра. Надколенник. Кости голени и стопы. Морфологические изменения костной системы у спортсменов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2.4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Соединение позвонков. Соединения костей пояса верхней конечности. Плечевой сустав. Соединение костей предплечья и кисти. Соединения костей пояса нижней конечности. Тазобедренный сустав. Соединения костей бедра, голени и стопы</w:t>
            </w:r>
          </w:p>
          <w:p w:rsidR="00E645F2" w:rsidRPr="00933E2E" w:rsidRDefault="00E645F2" w:rsidP="00606C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8219" w:type="dxa"/>
            <w:gridSpan w:val="8"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  <w:r w:rsidRPr="00933E2E">
              <w:rPr>
                <w:b/>
              </w:rPr>
              <w:t xml:space="preserve">Раздел 3. </w:t>
            </w:r>
            <w:r w:rsidRPr="00933E2E">
              <w:rPr>
                <w:b/>
                <w:lang w:val="be-BY"/>
              </w:rPr>
              <w:t>Учение о мышцах — миология</w:t>
            </w:r>
          </w:p>
        </w:tc>
        <w:tc>
          <w:tcPr>
            <w:tcW w:w="566" w:type="dxa"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3.1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Общая миология, Мышцы спины и их функции, Мышцы груди и живота и их функции. Мышцы брюшного пресса. Дыхательные мышцы.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Align w:val="center"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1-й</w:t>
            </w:r>
          </w:p>
        </w:tc>
        <w:tc>
          <w:tcPr>
            <w:tcW w:w="559" w:type="dxa"/>
            <w:vMerge/>
            <w:textDirection w:val="btLr"/>
            <w:vAlign w:val="center"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</w:tbl>
    <w:p w:rsidR="00E645F2" w:rsidRDefault="00E645F2" w:rsidP="00E645F2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567"/>
        <w:gridCol w:w="567"/>
        <w:gridCol w:w="567"/>
        <w:gridCol w:w="709"/>
        <w:gridCol w:w="569"/>
        <w:gridCol w:w="566"/>
        <w:gridCol w:w="559"/>
      </w:tblGrid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lastRenderedPageBreak/>
              <w:t>3.2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Мышцы головы и шеи, их функции. Мышцы пояса верхней конечности и плеча, их функции. Мышцы передней и задней поверхности предплечья. Мышцы кисти, их функциональные группы.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 w:val="restart"/>
            <w:vAlign w:val="center"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1-й</w:t>
            </w:r>
          </w:p>
        </w:tc>
        <w:tc>
          <w:tcPr>
            <w:tcW w:w="559" w:type="dxa"/>
            <w:vMerge w:val="restart"/>
            <w:textDirection w:val="btLr"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Кафедра е</w:t>
            </w:r>
            <w:r w:rsidRPr="002610BA">
              <w:rPr>
                <w:sz w:val="22"/>
                <w:szCs w:val="22"/>
                <w:lang w:val="be-BY"/>
              </w:rPr>
              <w:t>стественнонаучных дисциплин</w:t>
            </w: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3.3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Мышцы тазового пояса и бедра, их функциональные группы. Мышцы голени и стопы, их функциональные группы. Функциональная миология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8219" w:type="dxa"/>
            <w:gridSpan w:val="8"/>
          </w:tcPr>
          <w:p w:rsidR="00E645F2" w:rsidRDefault="00E645F2" w:rsidP="00606C76">
            <w:pPr>
              <w:pStyle w:val="a3"/>
              <w:spacing w:after="0"/>
              <w:jc w:val="center"/>
              <w:rPr>
                <w:b/>
              </w:rPr>
            </w:pPr>
            <w:r w:rsidRPr="00933E2E">
              <w:rPr>
                <w:b/>
              </w:rPr>
              <w:t>Раздел 4. Анатомический анализ положений и движений тела человека</w:t>
            </w:r>
          </w:p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Анатомическая характеристика положений тела человека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Анатомическая характеристика некоторых поступательных движений тела человека – ходьба, бег. Анатомическая характеристика некоторых вращательных движений тела человека – прыжок в длину с места, сальто назад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8219" w:type="dxa"/>
            <w:gridSpan w:val="8"/>
          </w:tcPr>
          <w:p w:rsidR="00E645F2" w:rsidRDefault="00E645F2" w:rsidP="00606C76">
            <w:pPr>
              <w:pStyle w:val="a3"/>
              <w:spacing w:after="0"/>
              <w:jc w:val="center"/>
              <w:rPr>
                <w:b/>
              </w:rPr>
            </w:pPr>
            <w:r w:rsidRPr="00933E2E">
              <w:rPr>
                <w:b/>
              </w:rPr>
              <w:t>Раздел 5. Учение о внутренних органах — спланхнология</w:t>
            </w:r>
          </w:p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5.1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Обзор строения внутренних органов.  Ротовая полость. Глотка. Пищевод. Желудок. Тонкая кишка. Строение и функции. Пищеварительные железы. Брюшина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5.2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b/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Дыхательная система. Верхние и нижние дыхательные пути. Легкие. Плевра. Средостение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5.3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  <w:lang w:val="ru"/>
              </w:rPr>
              <w:t>Мочевые органы. Половая система. Структурно-функциональные единицы тонкой кишки, печени, легких, почки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4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rPr>
          <w:trHeight w:val="505"/>
        </w:trPr>
        <w:tc>
          <w:tcPr>
            <w:tcW w:w="4673" w:type="dxa"/>
            <w:gridSpan w:val="2"/>
          </w:tcPr>
          <w:p w:rsidR="00E645F2" w:rsidRDefault="00E645F2" w:rsidP="00606C76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933E2E">
              <w:rPr>
                <w:rFonts w:eastAsia="Calibri"/>
                <w:b/>
                <w:i/>
                <w:sz w:val="24"/>
                <w:szCs w:val="24"/>
              </w:rPr>
              <w:t>Итого на 1-м этапе</w:t>
            </w:r>
          </w:p>
          <w:p w:rsidR="00E645F2" w:rsidRDefault="00E645F2" w:rsidP="00606C76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b/>
                <w:lang w:val="be-BY"/>
              </w:rPr>
            </w:pPr>
            <w:r w:rsidRPr="00FC083D">
              <w:rPr>
                <w:b/>
                <w:lang w:val="be-BY"/>
              </w:rPr>
              <w:t>36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b/>
                <w:lang w:val="be-BY"/>
              </w:rPr>
            </w:pPr>
            <w:r w:rsidRPr="00FC083D">
              <w:rPr>
                <w:b/>
                <w:lang w:val="be-BY"/>
              </w:rPr>
              <w:t>14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b/>
                <w:lang w:val="be-BY"/>
              </w:rPr>
            </w:pPr>
            <w:r w:rsidRPr="00FC083D">
              <w:rPr>
                <w:b/>
                <w:lang w:val="be-BY"/>
              </w:rPr>
              <w:t>6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b/>
                <w:lang w:val="be-BY"/>
              </w:rPr>
            </w:pPr>
            <w:r w:rsidRPr="00FC083D">
              <w:rPr>
                <w:b/>
                <w:lang w:val="be-BY"/>
              </w:rPr>
              <w:t>6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b/>
                <w:lang w:val="be-BY"/>
              </w:rPr>
            </w:pPr>
            <w:r w:rsidRPr="00FC083D">
              <w:rPr>
                <w:b/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b/>
                <w:lang w:val="be-BY"/>
              </w:rPr>
            </w:pPr>
            <w:r w:rsidRPr="00FC083D">
              <w:rPr>
                <w:b/>
                <w:lang w:val="be-BY"/>
              </w:rPr>
              <w:t>10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8219" w:type="dxa"/>
            <w:gridSpan w:val="8"/>
          </w:tcPr>
          <w:p w:rsidR="00E645F2" w:rsidRDefault="00E645F2" w:rsidP="00606C76">
            <w:pPr>
              <w:pStyle w:val="a3"/>
              <w:spacing w:after="0"/>
              <w:jc w:val="center"/>
              <w:rPr>
                <w:b/>
              </w:rPr>
            </w:pPr>
            <w:r w:rsidRPr="00933E2E">
              <w:rPr>
                <w:b/>
              </w:rPr>
              <w:t>Раздел 6. Сердечно-сосудистая система</w:t>
            </w:r>
          </w:p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E645F2" w:rsidRDefault="00E645F2" w:rsidP="00606C7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2-й</w:t>
            </w:r>
          </w:p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6.1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933E2E">
              <w:rPr>
                <w:sz w:val="24"/>
                <w:szCs w:val="24"/>
              </w:rPr>
              <w:t>сердечнососудистой</w:t>
            </w:r>
            <w:proofErr w:type="spellEnd"/>
            <w:r w:rsidRPr="00933E2E">
              <w:rPr>
                <w:sz w:val="24"/>
                <w:szCs w:val="24"/>
              </w:rPr>
              <w:t xml:space="preserve"> системы.  Строение сердца. Круги кровообращения. Кровоснабжение и иннервация сердца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jc w:val="center"/>
              <w:rPr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6.2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  <w:lang w:val="ru"/>
              </w:rPr>
              <w:t>Артериальная система. Основные ветви отделов аорты. Области кровоснабжения магистральных сосудов большого круга кровообращения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  <w:vAlign w:val="center"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  <w:textDirection w:val="btLr"/>
            <w:vAlign w:val="center"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</w:p>
        </w:tc>
      </w:tr>
    </w:tbl>
    <w:p w:rsidR="00E645F2" w:rsidRDefault="00E645F2" w:rsidP="00E645F2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567"/>
        <w:gridCol w:w="567"/>
        <w:gridCol w:w="567"/>
        <w:gridCol w:w="709"/>
        <w:gridCol w:w="569"/>
        <w:gridCol w:w="566"/>
        <w:gridCol w:w="559"/>
      </w:tblGrid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lastRenderedPageBreak/>
              <w:t>6.3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  <w:lang w:val="ru"/>
              </w:rPr>
              <w:t>Венозная и лимфатическая системы. Селезенка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 w:val="restart"/>
            <w:vAlign w:val="center"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2-й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E645F2" w:rsidRDefault="00E645F2" w:rsidP="00606C76">
            <w:pPr>
              <w:pStyle w:val="a3"/>
              <w:spacing w:after="0"/>
              <w:ind w:left="113" w:right="113"/>
              <w:jc w:val="center"/>
              <w:rPr>
                <w:sz w:val="20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Кафедра е</w:t>
            </w:r>
            <w:r w:rsidRPr="002610BA">
              <w:rPr>
                <w:sz w:val="22"/>
                <w:szCs w:val="22"/>
                <w:lang w:val="be-BY"/>
              </w:rPr>
              <w:t>стественнонаучных дисциплин</w:t>
            </w:r>
          </w:p>
        </w:tc>
      </w:tr>
      <w:tr w:rsidR="00E645F2" w:rsidTr="00606C76">
        <w:tc>
          <w:tcPr>
            <w:tcW w:w="8219" w:type="dxa"/>
            <w:gridSpan w:val="8"/>
          </w:tcPr>
          <w:p w:rsidR="00E645F2" w:rsidRDefault="00E645F2" w:rsidP="00606C76">
            <w:pPr>
              <w:pStyle w:val="a3"/>
              <w:spacing w:after="0"/>
              <w:jc w:val="center"/>
              <w:rPr>
                <w:b/>
              </w:rPr>
            </w:pPr>
            <w:r w:rsidRPr="00933E2E">
              <w:rPr>
                <w:b/>
              </w:rPr>
              <w:t>Раздел 7. Нервная система</w:t>
            </w:r>
          </w:p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933E2E" w:rsidRDefault="00E645F2" w:rsidP="00606C76">
            <w:pPr>
              <w:jc w:val="center"/>
              <w:rPr>
                <w:lang w:val="be-BY"/>
              </w:rPr>
            </w:pPr>
            <w:r w:rsidRPr="00933E2E">
              <w:rPr>
                <w:lang w:val="be-BY"/>
              </w:rPr>
              <w:t>7.1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Нервная система. Общие данные Обзор строения центральной и периферической нервной системы. Спинной мозг. Продолговатый и задний мозг. Средний и промежуточный мозг.</w:t>
            </w:r>
          </w:p>
        </w:tc>
        <w:tc>
          <w:tcPr>
            <w:tcW w:w="567" w:type="dxa"/>
          </w:tcPr>
          <w:p w:rsidR="00E645F2" w:rsidRPr="00933E2E" w:rsidRDefault="00E645F2" w:rsidP="00606C76">
            <w:pPr>
              <w:jc w:val="center"/>
              <w:rPr>
                <w:lang w:val="be-BY"/>
              </w:rPr>
            </w:pPr>
            <w:r w:rsidRPr="00933E2E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933E2E" w:rsidRDefault="00E645F2" w:rsidP="00606C76">
            <w:pPr>
              <w:jc w:val="center"/>
              <w:rPr>
                <w:lang w:val="be-BY"/>
              </w:rPr>
            </w:pPr>
            <w:r w:rsidRPr="00933E2E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7.2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 xml:space="preserve">Конечный мозг. Локализация мозговых концов анализаторов в коре полушарий конечного мозга. 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7.3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Базальные ядра. Боковые желудочки. Пути циркуляции спинномозговой жидкости. Проводящие пути головного и спинного мозга. Черепные нервы.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7.4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Шейное и плечевое сплетения, их формирование, основные ветви и области иннервации. Грудные спинномозговые нервы. Поясничное, крестцовое и копчиковое сплетения, их формирование, основные ветви и области иннервации. Вегетативная нервная система. Отличия вегетативной нервной системы от анимальной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8219" w:type="dxa"/>
            <w:gridSpan w:val="8"/>
          </w:tcPr>
          <w:p w:rsidR="00E645F2" w:rsidRPr="00933E2E" w:rsidRDefault="00E645F2" w:rsidP="00606C76">
            <w:pPr>
              <w:pStyle w:val="a3"/>
              <w:spacing w:after="0"/>
              <w:jc w:val="center"/>
              <w:rPr>
                <w:lang w:val="be-BY"/>
              </w:rPr>
            </w:pPr>
            <w:r w:rsidRPr="00933E2E">
              <w:rPr>
                <w:b/>
              </w:rPr>
              <w:t>Раздел 8. Органы чувств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8.1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Органы чувств: зрения, обоняния и вкуса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562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8.2</w:t>
            </w:r>
          </w:p>
        </w:tc>
        <w:tc>
          <w:tcPr>
            <w:tcW w:w="4111" w:type="dxa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sz w:val="24"/>
                <w:szCs w:val="24"/>
              </w:rPr>
              <w:t>Органы чувств: слуха и равновесия. Строение кожи. Молочные железы. Железы внутренней секреции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FC083D" w:rsidRDefault="00E645F2" w:rsidP="00606C76">
            <w:pPr>
              <w:jc w:val="center"/>
              <w:rPr>
                <w:lang w:val="be-BY"/>
              </w:rPr>
            </w:pPr>
            <w:r w:rsidRPr="00FC083D">
              <w:rPr>
                <w:lang w:val="be-BY"/>
              </w:rPr>
              <w:t>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4673" w:type="dxa"/>
            <w:gridSpan w:val="2"/>
          </w:tcPr>
          <w:p w:rsidR="00E645F2" w:rsidRPr="00933E2E" w:rsidRDefault="00E645F2" w:rsidP="00606C76">
            <w:pPr>
              <w:jc w:val="both"/>
              <w:rPr>
                <w:sz w:val="24"/>
                <w:szCs w:val="24"/>
              </w:rPr>
            </w:pPr>
            <w:r w:rsidRPr="00933E2E">
              <w:rPr>
                <w:rFonts w:eastAsia="Calibri"/>
                <w:b/>
                <w:i/>
                <w:sz w:val="24"/>
                <w:szCs w:val="24"/>
              </w:rPr>
              <w:t>Итого на 2-м этапе</w:t>
            </w:r>
          </w:p>
        </w:tc>
        <w:tc>
          <w:tcPr>
            <w:tcW w:w="567" w:type="dxa"/>
          </w:tcPr>
          <w:p w:rsidR="00E645F2" w:rsidRPr="00EE0948" w:rsidRDefault="00E645F2" w:rsidP="00606C76">
            <w:pPr>
              <w:jc w:val="center"/>
              <w:rPr>
                <w:b/>
              </w:rPr>
            </w:pPr>
            <w:r w:rsidRPr="00EE0948">
              <w:rPr>
                <w:b/>
              </w:rPr>
              <w:t>18</w:t>
            </w:r>
          </w:p>
        </w:tc>
        <w:tc>
          <w:tcPr>
            <w:tcW w:w="567" w:type="dxa"/>
          </w:tcPr>
          <w:p w:rsidR="00E645F2" w:rsidRPr="00EE0948" w:rsidRDefault="00E645F2" w:rsidP="00606C76">
            <w:pPr>
              <w:jc w:val="center"/>
              <w:rPr>
                <w:b/>
                <w:lang w:val="be-BY"/>
              </w:rPr>
            </w:pPr>
            <w:r w:rsidRPr="00EE0948">
              <w:rPr>
                <w:b/>
                <w:lang w:val="be-BY"/>
              </w:rPr>
              <w:t>6</w:t>
            </w:r>
          </w:p>
        </w:tc>
        <w:tc>
          <w:tcPr>
            <w:tcW w:w="567" w:type="dxa"/>
          </w:tcPr>
          <w:p w:rsidR="00E645F2" w:rsidRPr="00EE0948" w:rsidRDefault="00E645F2" w:rsidP="00606C76">
            <w:pPr>
              <w:jc w:val="center"/>
              <w:rPr>
                <w:b/>
                <w:lang w:val="be-BY"/>
              </w:rPr>
            </w:pPr>
            <w:r w:rsidRPr="00EE0948">
              <w:rPr>
                <w:b/>
                <w:lang w:val="be-BY"/>
              </w:rPr>
              <w:t>—</w:t>
            </w:r>
          </w:p>
        </w:tc>
        <w:tc>
          <w:tcPr>
            <w:tcW w:w="567" w:type="dxa"/>
          </w:tcPr>
          <w:p w:rsidR="00E645F2" w:rsidRPr="00EE0948" w:rsidRDefault="00E645F2" w:rsidP="00606C76">
            <w:pPr>
              <w:jc w:val="center"/>
              <w:rPr>
                <w:b/>
                <w:lang w:val="be-BY"/>
              </w:rPr>
            </w:pPr>
            <w:r w:rsidRPr="00EE0948">
              <w:rPr>
                <w:b/>
                <w:lang w:val="be-BY"/>
              </w:rPr>
              <w:t>—</w:t>
            </w:r>
          </w:p>
        </w:tc>
        <w:tc>
          <w:tcPr>
            <w:tcW w:w="709" w:type="dxa"/>
          </w:tcPr>
          <w:p w:rsidR="00E645F2" w:rsidRPr="00EE0948" w:rsidRDefault="00E645F2" w:rsidP="00606C76">
            <w:pPr>
              <w:jc w:val="center"/>
              <w:rPr>
                <w:b/>
                <w:lang w:val="be-BY"/>
              </w:rPr>
            </w:pPr>
            <w:r w:rsidRPr="00EE0948">
              <w:rPr>
                <w:b/>
                <w:lang w:val="be-BY"/>
              </w:rPr>
              <w:t>—</w:t>
            </w:r>
          </w:p>
        </w:tc>
        <w:tc>
          <w:tcPr>
            <w:tcW w:w="569" w:type="dxa"/>
          </w:tcPr>
          <w:p w:rsidR="00E645F2" w:rsidRPr="00EE0948" w:rsidRDefault="00E645F2" w:rsidP="00606C76">
            <w:pPr>
              <w:jc w:val="center"/>
              <w:rPr>
                <w:b/>
                <w:lang w:val="be-BY"/>
              </w:rPr>
            </w:pPr>
            <w:r w:rsidRPr="00EE0948">
              <w:rPr>
                <w:b/>
                <w:lang w:val="be-BY"/>
              </w:rPr>
              <w:t>12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4673" w:type="dxa"/>
            <w:gridSpan w:val="2"/>
            <w:vAlign w:val="center"/>
          </w:tcPr>
          <w:p w:rsidR="00E645F2" w:rsidRPr="00933E2E" w:rsidRDefault="00E645F2" w:rsidP="00606C76">
            <w:pPr>
              <w:tabs>
                <w:tab w:val="left" w:pos="993"/>
              </w:tabs>
              <w:rPr>
                <w:rFonts w:eastAsia="Calibri"/>
                <w:b/>
                <w:sz w:val="24"/>
                <w:szCs w:val="24"/>
              </w:rPr>
            </w:pPr>
            <w:r w:rsidRPr="00933E2E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E645F2" w:rsidRPr="0029430C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E645F2" w:rsidRPr="00792167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645F2" w:rsidRPr="00792167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645F2" w:rsidRPr="00792167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645F2" w:rsidRPr="0029430C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position w:val="2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E645F2" w:rsidRPr="0029430C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position w:val="2"/>
                <w:sz w:val="24"/>
                <w:szCs w:val="24"/>
              </w:rPr>
            </w:pPr>
            <w:r>
              <w:rPr>
                <w:rFonts w:eastAsia="Calibri"/>
                <w:b/>
                <w:position w:val="2"/>
                <w:sz w:val="24"/>
                <w:szCs w:val="24"/>
              </w:rPr>
              <w:t>22</w:t>
            </w:r>
          </w:p>
        </w:tc>
        <w:tc>
          <w:tcPr>
            <w:tcW w:w="566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4673" w:type="dxa"/>
            <w:gridSpan w:val="2"/>
            <w:vAlign w:val="center"/>
          </w:tcPr>
          <w:p w:rsidR="00E645F2" w:rsidRPr="00933E2E" w:rsidRDefault="00E645F2" w:rsidP="00606C76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933E2E">
              <w:rPr>
                <w:rFonts w:eastAsia="Calibri"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3546" w:type="dxa"/>
            <w:gridSpan w:val="6"/>
          </w:tcPr>
          <w:p w:rsidR="00E645F2" w:rsidRPr="002610BA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610B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566" w:type="dxa"/>
          </w:tcPr>
          <w:p w:rsidR="00E645F2" w:rsidRPr="002610BA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position w:val="2"/>
                <w:sz w:val="24"/>
                <w:szCs w:val="24"/>
              </w:rPr>
            </w:pPr>
            <w:r w:rsidRPr="002610BA">
              <w:rPr>
                <w:rFonts w:eastAsia="Calibri"/>
                <w:b/>
                <w:position w:val="2"/>
                <w:sz w:val="24"/>
                <w:szCs w:val="24"/>
              </w:rPr>
              <w:t>2-й</w:t>
            </w: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  <w:tr w:rsidR="00E645F2" w:rsidTr="00606C76">
        <w:tc>
          <w:tcPr>
            <w:tcW w:w="4673" w:type="dxa"/>
            <w:gridSpan w:val="2"/>
            <w:vAlign w:val="center"/>
          </w:tcPr>
          <w:p w:rsidR="00E645F2" w:rsidRPr="00933E2E" w:rsidRDefault="00E645F2" w:rsidP="00606C76">
            <w:pPr>
              <w:tabs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933E2E">
              <w:rPr>
                <w:rFonts w:eastAsia="Calibri"/>
                <w:sz w:val="24"/>
                <w:szCs w:val="24"/>
              </w:rPr>
              <w:t>Форма промежуточной аттестации</w:t>
            </w:r>
          </w:p>
          <w:p w:rsidR="00E645F2" w:rsidRPr="00933E2E" w:rsidRDefault="00E645F2" w:rsidP="00606C76">
            <w:pPr>
              <w:rPr>
                <w:rFonts w:eastAsia="Calibri"/>
                <w:sz w:val="24"/>
                <w:szCs w:val="24"/>
              </w:rPr>
            </w:pPr>
            <w:r w:rsidRPr="00933E2E">
              <w:rPr>
                <w:rFonts w:eastAsia="Calibri"/>
                <w:sz w:val="24"/>
                <w:szCs w:val="24"/>
              </w:rPr>
              <w:t>Форма проведения — письменная</w:t>
            </w:r>
          </w:p>
        </w:tc>
        <w:tc>
          <w:tcPr>
            <w:tcW w:w="3546" w:type="dxa"/>
            <w:gridSpan w:val="6"/>
            <w:vAlign w:val="center"/>
          </w:tcPr>
          <w:p w:rsidR="00E645F2" w:rsidRPr="00046F61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29430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566" w:type="dxa"/>
            <w:vAlign w:val="center"/>
          </w:tcPr>
          <w:p w:rsidR="00E645F2" w:rsidRPr="00046F61" w:rsidRDefault="00E645F2" w:rsidP="00606C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position w:val="2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position w:val="2"/>
                <w:sz w:val="24"/>
                <w:szCs w:val="24"/>
              </w:rPr>
              <w:t>2</w:t>
            </w:r>
            <w:r w:rsidRPr="0029430C">
              <w:rPr>
                <w:rFonts w:eastAsia="Calibri"/>
                <w:b/>
                <w:position w:val="2"/>
                <w:sz w:val="24"/>
                <w:szCs w:val="24"/>
              </w:rPr>
              <w:t>-й</w:t>
            </w:r>
          </w:p>
        </w:tc>
        <w:tc>
          <w:tcPr>
            <w:tcW w:w="559" w:type="dxa"/>
            <w:vMerge/>
          </w:tcPr>
          <w:p w:rsidR="00E645F2" w:rsidRDefault="00E645F2" w:rsidP="00606C76">
            <w:pPr>
              <w:pStyle w:val="a3"/>
              <w:spacing w:after="0"/>
              <w:jc w:val="center"/>
              <w:rPr>
                <w:sz w:val="20"/>
                <w:lang w:val="be-BY"/>
              </w:rPr>
            </w:pPr>
          </w:p>
        </w:tc>
      </w:tr>
    </w:tbl>
    <w:p w:rsidR="00E645F2" w:rsidRDefault="00E645F2" w:rsidP="00E645F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2675A" w:rsidRDefault="0012675A"/>
    <w:p w:rsidR="00E645F2" w:rsidRDefault="00E645F2"/>
    <w:p w:rsidR="00E645F2" w:rsidRDefault="00E645F2"/>
    <w:p w:rsidR="00E645F2" w:rsidRDefault="00E645F2"/>
    <w:p w:rsidR="00E645F2" w:rsidRDefault="00E645F2"/>
    <w:p w:rsidR="00E645F2" w:rsidRDefault="00E645F2"/>
    <w:p w:rsidR="00E645F2" w:rsidRDefault="00E645F2"/>
    <w:p w:rsidR="00E645F2" w:rsidRPr="00F97690" w:rsidRDefault="00E645F2" w:rsidP="00E645F2">
      <w:pPr>
        <w:pStyle w:val="a3"/>
        <w:spacing w:after="0"/>
        <w:ind w:firstLine="340"/>
        <w:jc w:val="both"/>
        <w:rPr>
          <w:sz w:val="16"/>
          <w:szCs w:val="16"/>
        </w:rPr>
      </w:pPr>
    </w:p>
    <w:p w:rsidR="00E645F2" w:rsidRPr="0029430C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ВОПРОСЫ И ЗАДАНИЯ ДЛЯ САМОСТОЯТЕЛЬНОЙ РАБОТЫ СЛУШАТЕЛЕЙ</w:t>
      </w:r>
    </w:p>
    <w:p w:rsidR="00E645F2" w:rsidRPr="0029430C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E645F2" w:rsidRPr="0029430C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3969"/>
        <w:gridCol w:w="993"/>
        <w:gridCol w:w="850"/>
        <w:gridCol w:w="1611"/>
      </w:tblGrid>
      <w:tr w:rsidR="00E645F2" w:rsidRPr="0029430C" w:rsidTr="00606C76">
        <w:trPr>
          <w:trHeight w:val="1108"/>
        </w:trPr>
        <w:tc>
          <w:tcPr>
            <w:tcW w:w="454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D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DE9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3969" w:type="dxa"/>
            <w:vAlign w:val="center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0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645F2" w:rsidRPr="0029430C" w:rsidTr="00606C76">
        <w:trPr>
          <w:trHeight w:val="1108"/>
        </w:trPr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  <w:r w:rsidRPr="00992DE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2.3. Кости пояса верхней конечности и плеча. Кости предплечья и кисти. Кости пояса нижней конечности и бедра. Надколенник. Кости голени и стопы. Морфологические изменения костной системы у спортсменов</w:t>
            </w:r>
          </w:p>
        </w:tc>
        <w:tc>
          <w:tcPr>
            <w:tcW w:w="3969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>Кости пояса верхней конечности и плеча.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Кости предплечья и кисти.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>Кости пояса нижней конечности и бедра.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>Надколенник.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>Кости голени и стопы.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color w:val="000000"/>
              </w:rPr>
            </w:pPr>
            <w:r w:rsidRPr="00992DE9">
              <w:rPr>
                <w:sz w:val="20"/>
                <w:szCs w:val="20"/>
              </w:rPr>
              <w:t>Морфологические изменения костной системы у спортсменов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онлайн</w:t>
            </w: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[2], [3].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  <w:r w:rsidRPr="00992DE9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2.4. Соединение позвонков. Соединения костей пояса верхней конечности. Плечевой сустав. Соединение костей предплечья и кисти. Соединения костей пояса нижней конечности. Тазобедренный сустав. Соединения костей бедра, голени и стопы</w:t>
            </w:r>
          </w:p>
        </w:tc>
        <w:tc>
          <w:tcPr>
            <w:tcW w:w="3969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Соединение позвонков.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Соединения костей пояса верхней конечности.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Плечевой сустав.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Соединение костей предплечья и кисти. Соединения костей пояса нижней конечности.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color w:val="000000"/>
              </w:rPr>
            </w:pPr>
            <w:r w:rsidRPr="00992DE9">
              <w:rPr>
                <w:sz w:val="20"/>
                <w:szCs w:val="20"/>
              </w:rPr>
              <w:t>Тазобедренный сустав. Соединения костей бедра, голени и стопы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[1], [2].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  <w:r w:rsidRPr="00992DE9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3.2. Мышцы головы и шеи, их функции. Мышцы пояса верхней конечности и плеча, их функции. Мышцы передней и задней поверхности предплечья. Мышцы кисти, их функциональные группы.</w:t>
            </w:r>
          </w:p>
        </w:tc>
        <w:tc>
          <w:tcPr>
            <w:tcW w:w="3969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Мышцы головы и шеи, их функции.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Мышцы пояса верхней конечности и плеча, их функции.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Мышцы передней и задней поверхности предплечья.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</w:rPr>
            </w:pPr>
            <w:r w:rsidRPr="00992DE9">
              <w:rPr>
                <w:sz w:val="20"/>
                <w:szCs w:val="20"/>
              </w:rPr>
              <w:t>Мышцы кисти, их функциональные группы.</w:t>
            </w:r>
          </w:p>
          <w:p w:rsidR="00E645F2" w:rsidRPr="006353FA" w:rsidRDefault="00E645F2" w:rsidP="0060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645F2" w:rsidRPr="006353FA" w:rsidRDefault="00E645F2" w:rsidP="00606C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[1],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3.3. Мышцы тазового пояса и бедра, их функциональные группы. Мышцы голени и стопы, их функциональные группы. Функциональная миология</w:t>
            </w:r>
          </w:p>
        </w:tc>
        <w:tc>
          <w:tcPr>
            <w:tcW w:w="3969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Мышцы тазового пояса и бедра, их функциональные группы.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92DE9">
              <w:rPr>
                <w:sz w:val="20"/>
                <w:szCs w:val="20"/>
              </w:rPr>
              <w:t xml:space="preserve">Мышцы голени и стопы, их функциональные группы. </w:t>
            </w:r>
          </w:p>
          <w:p w:rsidR="00E645F2" w:rsidRPr="00992DE9" w:rsidRDefault="00E645F2" w:rsidP="00E645F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</w:pPr>
            <w:r w:rsidRPr="00992DE9">
              <w:rPr>
                <w:sz w:val="20"/>
                <w:szCs w:val="20"/>
              </w:rPr>
              <w:t>Функциональная миология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E645F2" w:rsidRPr="006353FA" w:rsidRDefault="00E645F2" w:rsidP="00606C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[5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[1],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Style w:val="1"/>
                <w:rFonts w:cs="Times New Roman"/>
                <w:b w:val="0"/>
                <w:iCs w:val="0"/>
                <w:spacing w:val="38"/>
                <w:sz w:val="20"/>
                <w:szCs w:val="20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4.2 Анатомическая характеристика некоторых поступательных движений тела человека – ходьба, бег. Анатомическая характеристика некоторых вращательных движений тела человека – прыжок в длину с места, сальто назад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Анатомическая характеристика некоторых поступательных движений тела человека – ходьба, бег.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6"/>
              </w:numPr>
              <w:ind w:left="0" w:firstLine="0"/>
              <w:jc w:val="both"/>
            </w:pPr>
            <w:r w:rsidRPr="009C03F6">
              <w:rPr>
                <w:sz w:val="20"/>
                <w:szCs w:val="20"/>
              </w:rPr>
              <w:t>Анатомическая характеристика некоторых вращательных движений тела человека – прыжок в длину с места, сальто назад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645F2" w:rsidRPr="006353FA" w:rsidRDefault="00E645F2" w:rsidP="00606C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[5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992DE9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[1],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E645F2" w:rsidRDefault="00E645F2" w:rsidP="00E645F2"/>
    <w:tbl>
      <w:tblPr>
        <w:tblW w:w="102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3969"/>
        <w:gridCol w:w="993"/>
        <w:gridCol w:w="850"/>
        <w:gridCol w:w="1611"/>
      </w:tblGrid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val="ru" w:eastAsia="ru-RU"/>
              </w:rPr>
              <w:t>Тема 6.2. Артериальная система. Основные ветви отделов аорты. Области кровоснабжения магистральных сосудов большого круга кровообращения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  <w:lang w:val="ru"/>
              </w:rPr>
            </w:pPr>
            <w:r w:rsidRPr="009C03F6">
              <w:rPr>
                <w:sz w:val="20"/>
                <w:szCs w:val="20"/>
                <w:lang w:val="ru"/>
              </w:rPr>
              <w:t xml:space="preserve">Артериальная система.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  <w:lang w:val="ru"/>
              </w:rPr>
            </w:pPr>
            <w:r w:rsidRPr="009C03F6">
              <w:rPr>
                <w:sz w:val="20"/>
                <w:szCs w:val="20"/>
                <w:lang w:val="ru"/>
              </w:rPr>
              <w:t xml:space="preserve">Основные ветви отделов аорты.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iCs/>
                <w:color w:val="000000"/>
              </w:rPr>
            </w:pPr>
            <w:r w:rsidRPr="009C03F6">
              <w:rPr>
                <w:sz w:val="20"/>
                <w:szCs w:val="20"/>
                <w:lang w:val="ru"/>
              </w:rPr>
              <w:t>Области кровоснабжения магистральных сосудов большого круга кровообращения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45F2" w:rsidRPr="006353FA" w:rsidRDefault="00E645F2" w:rsidP="00606C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Тестирование онлайн</w:t>
            </w: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2D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6.3. </w:t>
            </w:r>
            <w:r w:rsidRPr="00992DE9">
              <w:rPr>
                <w:rFonts w:ascii="Times New Roman" w:hAnsi="Times New Roman"/>
                <w:sz w:val="20"/>
                <w:szCs w:val="20"/>
                <w:lang w:val="ru" w:eastAsia="ru-RU"/>
              </w:rPr>
              <w:t>Венозная и лимфатическая системы. Селезенка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sz w:val="20"/>
                <w:szCs w:val="20"/>
                <w:lang w:val="ru"/>
              </w:rPr>
            </w:pPr>
            <w:r w:rsidRPr="009C03F6">
              <w:rPr>
                <w:sz w:val="20"/>
                <w:szCs w:val="20"/>
                <w:lang w:val="ru"/>
              </w:rPr>
              <w:t xml:space="preserve">Венозная и лимфатическая системы.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iCs/>
                <w:color w:val="000000"/>
              </w:rPr>
            </w:pPr>
            <w:r w:rsidRPr="009C03F6">
              <w:rPr>
                <w:sz w:val="20"/>
                <w:szCs w:val="20"/>
                <w:lang w:val="ru"/>
              </w:rPr>
              <w:t>Селезенка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992DE9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7.2. Конечный мозг. Локализация мозговых концов анализаторов в коре полушарий конечного мозга. 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Конечный мозг.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iCs/>
                <w:color w:val="000000"/>
              </w:rPr>
            </w:pPr>
            <w:r w:rsidRPr="009C03F6">
              <w:rPr>
                <w:sz w:val="20"/>
                <w:szCs w:val="20"/>
              </w:rPr>
              <w:t>Локализация мозговых концов анализаторов в коре полушарий конечного мозга.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7.3. Базальные ядра. Боковые желудочки. Пути циркуляции спинномозговой жидкости. Проводящие пути головного и спинного мозга. Черепные нервы.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Базальные ядра.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Боковые желудочки.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Пути циркуляции спинномозговой жидкости.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Проводящие пути головного и спинного мозга.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03F6">
              <w:rPr>
                <w:sz w:val="20"/>
                <w:szCs w:val="20"/>
              </w:rPr>
              <w:t>Черепные нервы.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7.4. Шейное и плечевое сплетения, их формирование, основные ветви и области иннервации. Грудные спинномозговые нервы. Поясничное, крестцовое и копчиковое сплетения, их формирование, основные ветви и области иннервации. Вегетативная нервная система. Отличия вегетативной нервной системы от анимальной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Шейное и плечевое сплетения, их формирование, основные ветви и области иннервации.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Грудные спинномозговые нервы.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Поясничное, крестцовое и копчиковое сплетения, их формирование, основные ветви и области иннервации.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Вегетативная нервная система.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eastAsia="Calibri"/>
                <w:color w:val="000000"/>
              </w:rPr>
            </w:pPr>
            <w:r w:rsidRPr="009C03F6">
              <w:rPr>
                <w:sz w:val="20"/>
                <w:szCs w:val="20"/>
              </w:rPr>
              <w:t>Отличия вегетативной нервной системы от анимальной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645F2" w:rsidRPr="006353FA" w:rsidRDefault="00E645F2" w:rsidP="00606C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[2],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E645F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Style w:val="aa"/>
                <w:rFonts w:cs="Times New Roman"/>
                <w:sz w:val="20"/>
                <w:szCs w:val="20"/>
              </w:rPr>
            </w:pPr>
            <w:r w:rsidRPr="00992DE9">
              <w:rPr>
                <w:rFonts w:ascii="Times New Roman" w:hAnsi="Times New Roman"/>
                <w:sz w:val="20"/>
                <w:szCs w:val="20"/>
                <w:lang w:eastAsia="ru-RU"/>
              </w:rPr>
              <w:t>Тема 8.2. Органы чувств: слуха и равновесия. Строение кожи. Молочные железы. Железы внутренней секреции</w:t>
            </w:r>
          </w:p>
        </w:tc>
        <w:tc>
          <w:tcPr>
            <w:tcW w:w="3969" w:type="dxa"/>
          </w:tcPr>
          <w:p w:rsidR="00E645F2" w:rsidRPr="009C03F6" w:rsidRDefault="00E645F2" w:rsidP="00E645F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Органы чувств: слуха и равновесия.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Строение кожи.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9C03F6">
              <w:rPr>
                <w:sz w:val="20"/>
                <w:szCs w:val="20"/>
              </w:rPr>
              <w:t xml:space="preserve">Молочные железы. </w:t>
            </w:r>
          </w:p>
          <w:p w:rsidR="00E645F2" w:rsidRPr="009C03F6" w:rsidRDefault="00E645F2" w:rsidP="00E645F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</w:pPr>
            <w:r w:rsidRPr="009C03F6">
              <w:rPr>
                <w:sz w:val="20"/>
                <w:szCs w:val="20"/>
              </w:rPr>
              <w:t>Железы внутренней секреции</w:t>
            </w: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[7], </w:t>
            </w:r>
            <w:r w:rsidRPr="001246EF">
              <w:rPr>
                <w:rFonts w:ascii="Times New Roman" w:eastAsia="Calibri" w:hAnsi="Times New Roman" w:cs="Times New Roman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1246EF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[9], [11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дополнительная [2], </w:t>
            </w:r>
            <w:r w:rsidRPr="001246EF">
              <w:rPr>
                <w:rFonts w:ascii="Times New Roman" w:eastAsia="Calibri" w:hAnsi="Times New Roman" w:cs="Times New Roman"/>
                <w:lang w:eastAsia="ru-RU"/>
              </w:rPr>
              <w:t>[3]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645F2" w:rsidRPr="0029430C" w:rsidTr="00606C76">
        <w:tc>
          <w:tcPr>
            <w:tcW w:w="454" w:type="dxa"/>
          </w:tcPr>
          <w:p w:rsidR="00E645F2" w:rsidRPr="00992DE9" w:rsidRDefault="00E645F2" w:rsidP="00606C76">
            <w:pPr>
              <w:ind w:left="36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5F2" w:rsidRPr="00992DE9" w:rsidRDefault="00E645F2" w:rsidP="00606C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D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</w:tcPr>
          <w:p w:rsidR="00E645F2" w:rsidRPr="006353FA" w:rsidRDefault="00E645F2" w:rsidP="00606C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45F2" w:rsidRPr="006353FA" w:rsidRDefault="00E645F2" w:rsidP="00606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45F2" w:rsidRPr="006353FA" w:rsidRDefault="00E645F2" w:rsidP="00606C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645F2" w:rsidRDefault="00E645F2" w:rsidP="00E645F2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E645F2" w:rsidRDefault="00E645F2" w:rsidP="00E645F2">
      <w:pPr>
        <w:rPr>
          <w:rFonts w:ascii="Times New Roman" w:eastAsia="Calibri" w:hAnsi="Times New Roman" w:cs="Times New Roman"/>
          <w:b/>
          <w:bCs/>
          <w:iCs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lang w:eastAsia="ru-RU"/>
        </w:rPr>
        <w:br w:type="page"/>
      </w:r>
    </w:p>
    <w:p w:rsidR="00E645F2" w:rsidRPr="0029430C" w:rsidRDefault="00E645F2" w:rsidP="00E645F2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И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ДИСТАНЦИОННОЙ ФОРМЫ ПОЛУЧЕНИЯ ОБРАЗОВАНИЯ.</w:t>
      </w:r>
    </w:p>
    <w:p w:rsidR="00E645F2" w:rsidRDefault="00E645F2" w:rsidP="00E645F2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45F2" w:rsidRPr="003D16D7" w:rsidRDefault="00E645F2" w:rsidP="00E645F2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ТЕМАТИКА ПРАКТИЧЕСКИХ (СЕМИНАРСКИХ) ЗАНЯТИЙ</w:t>
      </w:r>
    </w:p>
    <w:p w:rsidR="00E645F2" w:rsidRPr="003D16D7" w:rsidRDefault="00E645F2" w:rsidP="00E645F2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45F2" w:rsidRPr="003D16D7" w:rsidRDefault="00E645F2" w:rsidP="00E645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1.1 </w:t>
      </w:r>
      <w:r w:rsidRPr="003D16D7">
        <w:rPr>
          <w:rFonts w:ascii="Times New Roman" w:hAnsi="Times New Roman" w:cs="Times New Roman"/>
          <w:b/>
          <w:sz w:val="24"/>
          <w:szCs w:val="24"/>
        </w:rPr>
        <w:t>Введение в анатомию. Строение клетки. Общие данные о тканях внутренней среды</w:t>
      </w:r>
    </w:p>
    <w:p w:rsidR="00E645F2" w:rsidRPr="003D16D7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E645F2" w:rsidRPr="003D16D7" w:rsidRDefault="00E645F2" w:rsidP="00E645F2">
      <w:pPr>
        <w:pStyle w:val="a6"/>
        <w:ind w:left="340"/>
        <w:rPr>
          <w:rFonts w:eastAsia="Calibri"/>
          <w:b/>
        </w:rPr>
      </w:pPr>
      <w:r w:rsidRPr="003D16D7">
        <w:rPr>
          <w:rFonts w:eastAsia="Calibri"/>
          <w:b/>
        </w:rPr>
        <w:t>Вопросы для обсуждения: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r w:rsidRPr="003D16D7">
        <w:rPr>
          <w:lang w:val="ru"/>
        </w:rPr>
        <w:t xml:space="preserve">Определение анатомии как науки, ее место среди биологических наук. 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r w:rsidRPr="003D16D7">
        <w:rPr>
          <w:lang w:val="ru"/>
        </w:rPr>
        <w:t xml:space="preserve">Фундаментальное теоретическое значение анатомии для дисциплин медико- биологической и спортивно-педагогической </w:t>
      </w:r>
      <w:proofErr w:type="spellStart"/>
      <w:r w:rsidRPr="003D16D7">
        <w:rPr>
          <w:lang w:val="ru"/>
        </w:rPr>
        <w:t>напраленности</w:t>
      </w:r>
      <w:proofErr w:type="spellEnd"/>
      <w:r w:rsidRPr="003D16D7">
        <w:rPr>
          <w:lang w:val="ru"/>
        </w:rPr>
        <w:t xml:space="preserve">. 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r w:rsidRPr="003D16D7">
        <w:rPr>
          <w:lang w:val="ru"/>
        </w:rPr>
        <w:t xml:space="preserve">Разновидности анатомии. Методы исследования в анатомии. 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r w:rsidRPr="003D16D7">
        <w:rPr>
          <w:lang w:val="ru"/>
        </w:rPr>
        <w:t xml:space="preserve">Определение понятия «клетка», ее значение и функции. 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r w:rsidRPr="003D16D7">
        <w:rPr>
          <w:lang w:val="ru"/>
        </w:rPr>
        <w:t>Эмбриональное развитие организма (зигота, морула, бластула, гаструла). З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proofErr w:type="spellStart"/>
      <w:r w:rsidRPr="003D16D7">
        <w:rPr>
          <w:lang w:val="ru"/>
        </w:rPr>
        <w:t>ародышевые</w:t>
      </w:r>
      <w:proofErr w:type="spellEnd"/>
      <w:r w:rsidRPr="003D16D7">
        <w:rPr>
          <w:lang w:val="ru"/>
        </w:rPr>
        <w:t xml:space="preserve"> листки как источники </w:t>
      </w:r>
      <w:proofErr w:type="spellStart"/>
      <w:r w:rsidRPr="003D16D7">
        <w:rPr>
          <w:lang w:val="ru"/>
        </w:rPr>
        <w:t>гисто</w:t>
      </w:r>
      <w:proofErr w:type="spellEnd"/>
      <w:r w:rsidRPr="003D16D7">
        <w:rPr>
          <w:lang w:val="ru"/>
        </w:rPr>
        <w:t xml:space="preserve">- и органогенеза. 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  <w:rPr>
          <w:lang w:val="ru"/>
        </w:rPr>
      </w:pPr>
      <w:r w:rsidRPr="003D16D7">
        <w:rPr>
          <w:lang w:val="ru"/>
        </w:rPr>
        <w:t xml:space="preserve">Определение понятия «ткань», виды тканей. Ткани внутренней среды. </w:t>
      </w:r>
    </w:p>
    <w:p w:rsidR="00E645F2" w:rsidRPr="003D16D7" w:rsidRDefault="00E645F2" w:rsidP="00E645F2">
      <w:pPr>
        <w:pStyle w:val="a6"/>
        <w:numPr>
          <w:ilvl w:val="0"/>
          <w:numId w:val="13"/>
        </w:numPr>
        <w:jc w:val="both"/>
      </w:pPr>
      <w:r w:rsidRPr="003D16D7">
        <w:rPr>
          <w:lang w:val="ru"/>
        </w:rPr>
        <w:t xml:space="preserve">Классификация тканей внутренней среды: </w:t>
      </w:r>
      <w:proofErr w:type="gramStart"/>
      <w:r w:rsidRPr="003D16D7">
        <w:rPr>
          <w:lang w:val="ru"/>
        </w:rPr>
        <w:t>собственно</w:t>
      </w:r>
      <w:proofErr w:type="gramEnd"/>
      <w:r w:rsidRPr="003D16D7">
        <w:rPr>
          <w:lang w:val="ru"/>
        </w:rPr>
        <w:t xml:space="preserve"> соединительная ткань (рыхлая и плотная); соединительные ткани с особыми свойствами (жировая, ретикулярная, пигментная, слизистая); хрящевая ткань; костная ткань; кровь и лимфа, их локализация, строение и функции.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45F2" w:rsidRPr="003D16D7" w:rsidRDefault="00E645F2" w:rsidP="00E64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6D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2.2 </w:t>
      </w:r>
      <w:r w:rsidRPr="003D16D7">
        <w:rPr>
          <w:rFonts w:ascii="Times New Roman" w:hAnsi="Times New Roman" w:cs="Times New Roman"/>
          <w:b/>
          <w:sz w:val="24"/>
          <w:szCs w:val="24"/>
        </w:rPr>
        <w:t>Общие данные о черепе. Мозговой череп. Лицевой череп. Череп в целом. Височно-нижнечелюстной сустав.</w:t>
      </w:r>
    </w:p>
    <w:p w:rsidR="00E645F2" w:rsidRPr="003D16D7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</w:pPr>
      <w:r w:rsidRPr="003D16D7">
        <w:t xml:space="preserve">Строение и функции черепа; лицевой и мозговой отделы. 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</w:pPr>
      <w:r w:rsidRPr="003D16D7">
        <w:t xml:space="preserve">Непарные кости мозгового черепа (лобная, затылочная, клиновидная, решетчатая); парные кости мозгового черепа (теменная, височная): их строение, воздухоносные пазухи. 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  <w:rPr>
          <w:b/>
        </w:rPr>
      </w:pPr>
      <w:r w:rsidRPr="003D16D7">
        <w:t>Определение принадлежности парных костей мозгового черепа стороне.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</w:pPr>
      <w:r w:rsidRPr="003D16D7">
        <w:t xml:space="preserve">Кости лицевого черепа: парные – верхнечелюстная, слезная, скуловая, нижняя носовая раковина, небная кость; непарные – нижнечелюстная кость, сошник, подъязычная кость. 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</w:pPr>
      <w:r w:rsidRPr="003D16D7">
        <w:t xml:space="preserve">Соединения костей мозгового и лицевого черепа. Височно-нижнечелюстной сустав: особенности строения, движения. 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</w:pPr>
      <w:r w:rsidRPr="003D16D7">
        <w:t xml:space="preserve">Череп в целом: крыша черепа; внутреннее и наружное основания. </w:t>
      </w:r>
    </w:p>
    <w:p w:rsidR="00E645F2" w:rsidRPr="003D16D7" w:rsidRDefault="00E645F2" w:rsidP="00E645F2">
      <w:pPr>
        <w:pStyle w:val="a6"/>
        <w:numPr>
          <w:ilvl w:val="0"/>
          <w:numId w:val="14"/>
        </w:numPr>
        <w:jc w:val="both"/>
      </w:pPr>
      <w:r w:rsidRPr="003D16D7">
        <w:t xml:space="preserve">Глазница; носовая и ротовая полости, их стенки и отверстия. Височная, подвисочная и </w:t>
      </w:r>
      <w:proofErr w:type="spellStart"/>
      <w:r w:rsidRPr="003D16D7">
        <w:t>крылонебная</w:t>
      </w:r>
      <w:proofErr w:type="spellEnd"/>
      <w:r w:rsidRPr="003D16D7">
        <w:t xml:space="preserve"> ямки.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645F2" w:rsidRPr="003D16D7" w:rsidRDefault="00E645F2" w:rsidP="00E64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6D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2.3 </w:t>
      </w:r>
      <w:r w:rsidRPr="003D16D7">
        <w:rPr>
          <w:rFonts w:ascii="Times New Roman" w:hAnsi="Times New Roman" w:cs="Times New Roman"/>
          <w:b/>
          <w:sz w:val="24"/>
          <w:szCs w:val="24"/>
        </w:rPr>
        <w:t>Кости пояса верхней конечности и плеча. Кости предплечья и кисти. Кости пояса нижней конечности и бедра. Надколенник. Кости голени и стопы. Морфологические изменения костной системы у спортсменов</w:t>
      </w:r>
    </w:p>
    <w:p w:rsidR="00E645F2" w:rsidRPr="003D16D7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45F2" w:rsidRPr="003D16D7" w:rsidRDefault="00E645F2" w:rsidP="00E645F2">
      <w:pPr>
        <w:pStyle w:val="a6"/>
        <w:numPr>
          <w:ilvl w:val="0"/>
          <w:numId w:val="15"/>
        </w:numPr>
        <w:jc w:val="both"/>
      </w:pPr>
      <w:r w:rsidRPr="003D16D7">
        <w:t xml:space="preserve">Отделы верхней конечности (пояс верхней конечности и свободная верхняя конечность). </w:t>
      </w:r>
    </w:p>
    <w:p w:rsidR="00E645F2" w:rsidRPr="003D16D7" w:rsidRDefault="00E645F2" w:rsidP="00E645F2">
      <w:pPr>
        <w:pStyle w:val="a6"/>
        <w:numPr>
          <w:ilvl w:val="0"/>
          <w:numId w:val="15"/>
        </w:numPr>
        <w:jc w:val="both"/>
      </w:pPr>
      <w:r w:rsidRPr="003D16D7">
        <w:t xml:space="preserve">Кости пояса верхней конечности: лопатка, ключица (строение, расположение, определение принадлежности стороне). </w:t>
      </w:r>
    </w:p>
    <w:p w:rsidR="00E645F2" w:rsidRPr="003D16D7" w:rsidRDefault="00E645F2" w:rsidP="00E645F2">
      <w:pPr>
        <w:pStyle w:val="a6"/>
        <w:numPr>
          <w:ilvl w:val="0"/>
          <w:numId w:val="15"/>
        </w:numPr>
        <w:jc w:val="both"/>
      </w:pPr>
      <w:r w:rsidRPr="003D16D7">
        <w:t>Отделы свободной верхней конечности (плечо, предплечье, кисть). Строение плечевой кости, определение принадлежности ее стороне.</w:t>
      </w:r>
    </w:p>
    <w:p w:rsidR="00E645F2" w:rsidRPr="003D16D7" w:rsidRDefault="00E645F2" w:rsidP="00E645F2">
      <w:pPr>
        <w:pStyle w:val="a6"/>
        <w:numPr>
          <w:ilvl w:val="0"/>
          <w:numId w:val="15"/>
        </w:numPr>
        <w:jc w:val="both"/>
      </w:pPr>
      <w:r w:rsidRPr="003D16D7">
        <w:lastRenderedPageBreak/>
        <w:t xml:space="preserve">Строение локтевой и лучевой костей, их местоположения и определение принадлежности стороне. </w:t>
      </w:r>
    </w:p>
    <w:p w:rsidR="00E645F2" w:rsidRPr="003D16D7" w:rsidRDefault="00E645F2" w:rsidP="00E645F2">
      <w:pPr>
        <w:pStyle w:val="a6"/>
        <w:numPr>
          <w:ilvl w:val="0"/>
          <w:numId w:val="15"/>
        </w:numPr>
        <w:jc w:val="both"/>
      </w:pPr>
      <w:r w:rsidRPr="003D16D7">
        <w:t xml:space="preserve">Отделы нижней конечности (тазовый пояс и свободная нижняя конечность); тазовая кость: ее строение, определение принадлежности стороне, проекция на поверхность тела. Отделы свободной нижней конечности (бедро, голень, стопа). </w:t>
      </w:r>
    </w:p>
    <w:p w:rsidR="00E645F2" w:rsidRPr="003D16D7" w:rsidRDefault="00E645F2" w:rsidP="00E645F2">
      <w:pPr>
        <w:pStyle w:val="a6"/>
        <w:numPr>
          <w:ilvl w:val="0"/>
          <w:numId w:val="15"/>
        </w:numPr>
        <w:jc w:val="both"/>
      </w:pPr>
      <w:r w:rsidRPr="003D16D7">
        <w:t>Бедренная кость: строение, части, характеристика прочности, определение принадлежности стороне. Надколенник: его форма, назначение, определение принадлежности стороне.</w:t>
      </w:r>
    </w:p>
    <w:p w:rsidR="00E645F2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rPr>
          <w:rStyle w:val="1"/>
          <w:rFonts w:cs="Times New Roman"/>
          <w:b w:val="0"/>
          <w:sz w:val="24"/>
          <w:szCs w:val="24"/>
        </w:rPr>
        <w:alias w:val="Название темы"/>
        <w:tag w:val="Название темы"/>
        <w:id w:val="-704561558"/>
        <w:placeholder>
          <w:docPart w:val="14E42A47DF7C4D039DEE4A242D093EBC"/>
        </w:placeholder>
      </w:sdtPr>
      <w:sdtEndPr>
        <w:rPr>
          <w:rStyle w:val="aa"/>
          <w:b/>
          <w:iCs w:val="0"/>
          <w:spacing w:val="38"/>
        </w:rPr>
      </w:sdtEndPr>
      <w:sdtContent>
        <w:p w:rsidR="00E645F2" w:rsidRPr="003D16D7" w:rsidRDefault="00E645F2" w:rsidP="00E645F2">
          <w:pPr>
            <w:spacing w:after="3" w:line="248" w:lineRule="auto"/>
            <w:jc w:val="both"/>
            <w:rPr>
              <w:rStyle w:val="aa"/>
              <w:rFonts w:cs="Times New Roman"/>
              <w:b/>
              <w:sz w:val="24"/>
              <w:szCs w:val="24"/>
            </w:rPr>
          </w:pPr>
          <w:r w:rsidRPr="003D16D7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3D16D7">
            <w:rPr>
              <w:rFonts w:ascii="Times New Roman" w:hAnsi="Times New Roman" w:cs="Times New Roman"/>
              <w:b/>
              <w:sz w:val="24"/>
              <w:szCs w:val="24"/>
            </w:rPr>
            <w:t xml:space="preserve"> 5.1 Обзор строения внутренних органов.  Ротовая полость. Глотка. Пищевод. Желудок. Тонкая кишка. Строение и функции. Пищеварительные железы. Брюшина</w:t>
          </w:r>
        </w:p>
      </w:sdtContent>
    </w:sdt>
    <w:p w:rsidR="00E645F2" w:rsidRPr="003D16D7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Железы и их виды. Строение стенки внутренних полых органов. 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Обзор органов пищеварительной системы. Ротовая полость. Строение зубов, языка, слюнных желез, их функции. Глотка: </w:t>
      </w:r>
      <w:proofErr w:type="spellStart"/>
      <w:r w:rsidRPr="003D16D7">
        <w:rPr>
          <w:sz w:val="22"/>
          <w:szCs w:val="22"/>
          <w:lang w:val="ru"/>
        </w:rPr>
        <w:t>скелетотопия</w:t>
      </w:r>
      <w:proofErr w:type="spellEnd"/>
      <w:r w:rsidRPr="003D16D7">
        <w:rPr>
          <w:sz w:val="22"/>
          <w:szCs w:val="22"/>
          <w:lang w:val="ru"/>
        </w:rPr>
        <w:t xml:space="preserve">, отделы, отверстия, строение стенки, лимфоидное кольцо. Пищевод: </w:t>
      </w:r>
      <w:proofErr w:type="spellStart"/>
      <w:r w:rsidRPr="003D16D7">
        <w:rPr>
          <w:sz w:val="22"/>
          <w:szCs w:val="22"/>
          <w:lang w:val="ru"/>
        </w:rPr>
        <w:t>скелетотопия</w:t>
      </w:r>
      <w:proofErr w:type="spellEnd"/>
      <w:r w:rsidRPr="003D16D7">
        <w:rPr>
          <w:sz w:val="22"/>
          <w:szCs w:val="22"/>
          <w:lang w:val="ru"/>
        </w:rPr>
        <w:t xml:space="preserve">, части, сужения пищевода, строение стенки. 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>Желудок: положение и проекция, части, строение стенки, функции.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</w:rPr>
      </w:pPr>
      <w:r w:rsidRPr="003D16D7">
        <w:rPr>
          <w:sz w:val="22"/>
          <w:szCs w:val="22"/>
        </w:rPr>
        <w:t xml:space="preserve">Тонкая кишка: отделы, </w:t>
      </w:r>
      <w:proofErr w:type="spellStart"/>
      <w:r w:rsidRPr="003D16D7">
        <w:rPr>
          <w:sz w:val="22"/>
          <w:szCs w:val="22"/>
        </w:rPr>
        <w:t>скелетотопия</w:t>
      </w:r>
      <w:proofErr w:type="spellEnd"/>
      <w:r w:rsidRPr="003D16D7">
        <w:rPr>
          <w:sz w:val="22"/>
          <w:szCs w:val="22"/>
        </w:rPr>
        <w:t>, функции, строение стенки. Строение ворсинки. Пристеночное пищеварение. Толстая кишка: отделы, локализация, функции, строение стенки. Отличия толстой кишки от тонкой.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Печень: местоположение, поверхности, края, ворота, связки, доли. Внутреннее строение печени. Структурно-функциональная единица печени. Функции печени. Желчный пузырь: положение, части, функциональное назначение. 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Поджелудочная железа: топография, строение, внешне- и внутрисекреторная функции. </w:t>
      </w:r>
    </w:p>
    <w:p w:rsidR="00E645F2" w:rsidRPr="003D16D7" w:rsidRDefault="00E645F2" w:rsidP="00E645F2">
      <w:pPr>
        <w:pStyle w:val="a3"/>
        <w:numPr>
          <w:ilvl w:val="0"/>
          <w:numId w:val="16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>Брюшина: строение, париетальный и висцеральный листки. Функции брюшины. Брыжейки, сальники, связки. Ход брюшины. Отношение органов к брюшине.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</w:p>
    <w:p w:rsidR="00E645F2" w:rsidRPr="003D16D7" w:rsidRDefault="00E645F2" w:rsidP="00E645F2">
      <w:pPr>
        <w:shd w:val="clear" w:color="auto" w:fill="FFFFFF"/>
        <w:spacing w:after="0" w:line="317" w:lineRule="exact"/>
        <w:ind w:right="-186"/>
        <w:rPr>
          <w:rFonts w:ascii="Times New Roman" w:hAnsi="Times New Roman" w:cs="Times New Roman"/>
          <w:b/>
          <w:sz w:val="24"/>
          <w:szCs w:val="24"/>
        </w:rPr>
      </w:pPr>
      <w:r w:rsidRPr="003D16D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3D16D7">
        <w:rPr>
          <w:rFonts w:ascii="Times New Roman" w:hAnsi="Times New Roman" w:cs="Times New Roman"/>
          <w:b/>
          <w:sz w:val="24"/>
          <w:szCs w:val="24"/>
        </w:rPr>
        <w:t xml:space="preserve"> 5.2 Дыхательная система. Верхние и нижние дыхательные пути. Легкие. Плевра. Средостение</w:t>
      </w:r>
    </w:p>
    <w:p w:rsidR="00E645F2" w:rsidRPr="003D16D7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45F2" w:rsidRPr="003D16D7" w:rsidRDefault="00E645F2" w:rsidP="00E645F2">
      <w:pPr>
        <w:pStyle w:val="a3"/>
        <w:numPr>
          <w:ilvl w:val="0"/>
          <w:numId w:val="17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Отделы дыхательной системы. Носовая полость: строение, преимущества носового дыхания. Гортань: </w:t>
      </w:r>
      <w:proofErr w:type="spellStart"/>
      <w:r w:rsidRPr="003D16D7">
        <w:rPr>
          <w:sz w:val="22"/>
          <w:szCs w:val="22"/>
          <w:lang w:val="ru"/>
        </w:rPr>
        <w:t>скелетотопия</w:t>
      </w:r>
      <w:proofErr w:type="spellEnd"/>
      <w:r w:rsidRPr="003D16D7">
        <w:rPr>
          <w:sz w:val="22"/>
          <w:szCs w:val="22"/>
          <w:lang w:val="ru"/>
        </w:rPr>
        <w:t xml:space="preserve">, хрящи, суставы и отделы. </w:t>
      </w:r>
    </w:p>
    <w:p w:rsidR="00E645F2" w:rsidRPr="003D16D7" w:rsidRDefault="00E645F2" w:rsidP="00E645F2">
      <w:pPr>
        <w:pStyle w:val="a3"/>
        <w:numPr>
          <w:ilvl w:val="0"/>
          <w:numId w:val="17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Связки гортани, голосовая щель, желудочки гортани. Мышцы, суживающие расширяющие голосовую щель; изменяющие напряжение голосовых связок, </w:t>
      </w:r>
    </w:p>
    <w:p w:rsidR="00E645F2" w:rsidRPr="003D16D7" w:rsidRDefault="00E645F2" w:rsidP="00E645F2">
      <w:pPr>
        <w:pStyle w:val="a3"/>
        <w:numPr>
          <w:ilvl w:val="0"/>
          <w:numId w:val="17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Трахея: </w:t>
      </w:r>
      <w:proofErr w:type="spellStart"/>
      <w:r w:rsidRPr="003D16D7">
        <w:rPr>
          <w:sz w:val="22"/>
          <w:szCs w:val="22"/>
          <w:lang w:val="ru"/>
        </w:rPr>
        <w:t>скелетотопия</w:t>
      </w:r>
      <w:proofErr w:type="spellEnd"/>
      <w:r w:rsidRPr="003D16D7">
        <w:rPr>
          <w:sz w:val="22"/>
          <w:szCs w:val="22"/>
          <w:lang w:val="ru"/>
        </w:rPr>
        <w:t>, строение стенки. Бронхи, характер ветвления, бронхиальное дерево.</w:t>
      </w:r>
    </w:p>
    <w:p w:rsidR="00E645F2" w:rsidRPr="003D16D7" w:rsidRDefault="00E645F2" w:rsidP="00E645F2">
      <w:pPr>
        <w:pStyle w:val="a3"/>
        <w:numPr>
          <w:ilvl w:val="0"/>
          <w:numId w:val="17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Легкие: местоположение, границы легких, строение (поверхности, края, доли, ворота и корень легкого). Внутреннее строение легких. </w:t>
      </w:r>
    </w:p>
    <w:p w:rsidR="00E645F2" w:rsidRPr="003D16D7" w:rsidRDefault="00E645F2" w:rsidP="00E645F2">
      <w:pPr>
        <w:pStyle w:val="a3"/>
        <w:numPr>
          <w:ilvl w:val="0"/>
          <w:numId w:val="17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Структурно-функциональная единица легких. </w:t>
      </w:r>
    </w:p>
    <w:p w:rsidR="00E645F2" w:rsidRPr="003D16D7" w:rsidRDefault="00E645F2" w:rsidP="00E645F2">
      <w:pPr>
        <w:pStyle w:val="a3"/>
        <w:numPr>
          <w:ilvl w:val="0"/>
          <w:numId w:val="17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>Плевра: париетальный и висцеральный листки, полость плевры, карманы. Средостение.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645F2" w:rsidRPr="003D16D7" w:rsidRDefault="00E645F2" w:rsidP="00E645F2">
      <w:pPr>
        <w:shd w:val="clear" w:color="auto" w:fill="FFFFFF"/>
        <w:spacing w:after="0" w:line="317" w:lineRule="exact"/>
        <w:ind w:right="-1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3D16D7">
        <w:rPr>
          <w:rFonts w:ascii="Times New Roman" w:hAnsi="Times New Roman" w:cs="Times New Roman"/>
          <w:b/>
          <w:sz w:val="24"/>
          <w:szCs w:val="24"/>
        </w:rPr>
        <w:t xml:space="preserve"> 5.3 </w:t>
      </w:r>
      <w:r w:rsidRPr="003D1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Мочевые органы. Половая система. Структурно-функциональные единицы тонкой кишки, печени, легких, почки</w:t>
      </w:r>
    </w:p>
    <w:p w:rsidR="00E645F2" w:rsidRPr="003D16D7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45F2" w:rsidRPr="003D16D7" w:rsidRDefault="00E645F2" w:rsidP="00E6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45F2" w:rsidRPr="003D16D7" w:rsidRDefault="00E645F2" w:rsidP="00E645F2">
      <w:pPr>
        <w:pStyle w:val="a3"/>
        <w:numPr>
          <w:ilvl w:val="0"/>
          <w:numId w:val="18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Отделы мочевой системы, их местоположение и функции. Почки: </w:t>
      </w:r>
      <w:proofErr w:type="spellStart"/>
      <w:r w:rsidRPr="003D16D7">
        <w:rPr>
          <w:sz w:val="22"/>
          <w:szCs w:val="22"/>
          <w:lang w:val="ru"/>
        </w:rPr>
        <w:t>скелетотопия</w:t>
      </w:r>
      <w:proofErr w:type="spellEnd"/>
      <w:r w:rsidRPr="003D16D7">
        <w:rPr>
          <w:sz w:val="22"/>
          <w:szCs w:val="22"/>
          <w:lang w:val="ru"/>
        </w:rPr>
        <w:t xml:space="preserve">, внешнее строение, оболочки и фиксирующий аппарат почки. </w:t>
      </w:r>
    </w:p>
    <w:p w:rsidR="00E645F2" w:rsidRPr="003D16D7" w:rsidRDefault="00E645F2" w:rsidP="00E645F2">
      <w:pPr>
        <w:pStyle w:val="a3"/>
        <w:numPr>
          <w:ilvl w:val="0"/>
          <w:numId w:val="18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Внутреннее строение почки. Структурно-функциональная единица почки. Мочеточники: отделы, строение стенки. </w:t>
      </w:r>
    </w:p>
    <w:p w:rsidR="00E645F2" w:rsidRPr="003D16D7" w:rsidRDefault="00E645F2" w:rsidP="00E645F2">
      <w:pPr>
        <w:pStyle w:val="a3"/>
        <w:numPr>
          <w:ilvl w:val="0"/>
          <w:numId w:val="18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>Мочевой пузырь: расположение, форма, части, строение стенки, особенности строения слизистой оболочки. Мочеиспускательный канал, половые различия.</w:t>
      </w:r>
    </w:p>
    <w:p w:rsidR="00E645F2" w:rsidRPr="003D16D7" w:rsidRDefault="00E645F2" w:rsidP="00E645F2">
      <w:pPr>
        <w:pStyle w:val="a3"/>
        <w:numPr>
          <w:ilvl w:val="0"/>
          <w:numId w:val="18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t xml:space="preserve">Обзор строения мужских половых органов. </w:t>
      </w:r>
    </w:p>
    <w:p w:rsidR="00E645F2" w:rsidRPr="003D16D7" w:rsidRDefault="00E645F2" w:rsidP="00E645F2">
      <w:pPr>
        <w:pStyle w:val="a3"/>
        <w:numPr>
          <w:ilvl w:val="0"/>
          <w:numId w:val="18"/>
        </w:numPr>
        <w:spacing w:after="0"/>
        <w:jc w:val="both"/>
        <w:rPr>
          <w:sz w:val="22"/>
          <w:szCs w:val="22"/>
          <w:lang w:val="ru"/>
        </w:rPr>
      </w:pPr>
      <w:r w:rsidRPr="003D16D7">
        <w:rPr>
          <w:sz w:val="22"/>
          <w:szCs w:val="22"/>
          <w:lang w:val="ru"/>
        </w:rPr>
        <w:lastRenderedPageBreak/>
        <w:t xml:space="preserve">Яичко; придаток яичка; семявыносящий проток; семенной пузырек; семявыбрасывающий проток; предстательная железа; </w:t>
      </w:r>
      <w:proofErr w:type="spellStart"/>
      <w:r w:rsidRPr="003D16D7">
        <w:rPr>
          <w:sz w:val="22"/>
          <w:szCs w:val="22"/>
          <w:lang w:val="ru"/>
        </w:rPr>
        <w:t>бульбоуретральные</w:t>
      </w:r>
      <w:proofErr w:type="spellEnd"/>
      <w:r w:rsidRPr="003D16D7">
        <w:rPr>
          <w:sz w:val="22"/>
          <w:szCs w:val="22"/>
          <w:lang w:val="ru"/>
        </w:rPr>
        <w:t xml:space="preserve"> железы. Их местоположения, строение и функциональное назначение. Наружные мужские половые органы. </w:t>
      </w:r>
    </w:p>
    <w:p w:rsidR="00E645F2" w:rsidRPr="003D16D7" w:rsidRDefault="00E645F2" w:rsidP="00E645F2">
      <w:pPr>
        <w:pStyle w:val="a3"/>
        <w:numPr>
          <w:ilvl w:val="0"/>
          <w:numId w:val="18"/>
        </w:numPr>
        <w:spacing w:after="0"/>
        <w:jc w:val="both"/>
        <w:rPr>
          <w:rFonts w:eastAsia="Calibri"/>
          <w:b/>
        </w:rPr>
      </w:pPr>
      <w:r w:rsidRPr="003D16D7">
        <w:rPr>
          <w:sz w:val="22"/>
          <w:szCs w:val="22"/>
          <w:lang w:val="ru"/>
        </w:rPr>
        <w:t>Обзор строения женских половых органов, матка и маточные трубы. Местоположения, отделы, строение, функции. Яичник: строение и функции. Влагалище. Н</w:t>
      </w:r>
      <w:r>
        <w:rPr>
          <w:sz w:val="22"/>
          <w:szCs w:val="22"/>
          <w:lang w:val="ru"/>
        </w:rPr>
        <w:t>аружные женские половые органы.</w:t>
      </w:r>
    </w:p>
    <w:p w:rsidR="00E645F2" w:rsidRDefault="00E645F2" w:rsidP="00E64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45F2" w:rsidRPr="003336AA" w:rsidRDefault="00E645F2" w:rsidP="00E645F2">
      <w:pPr>
        <w:pStyle w:val="a8"/>
        <w:ind w:firstLine="3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E645F2" w:rsidTr="00E645F2">
        <w:trPr>
          <w:jc w:val="right"/>
        </w:trPr>
        <w:tc>
          <w:tcPr>
            <w:tcW w:w="3821" w:type="dxa"/>
          </w:tcPr>
          <w:p w:rsidR="00E645F2" w:rsidRPr="0029430C" w:rsidRDefault="00E645F2" w:rsidP="00606C76">
            <w:pPr>
              <w:rPr>
                <w:bCs/>
                <w:sz w:val="24"/>
                <w:szCs w:val="24"/>
              </w:rPr>
            </w:pPr>
            <w:r w:rsidRPr="0029430C">
              <w:rPr>
                <w:bCs/>
                <w:sz w:val="24"/>
                <w:szCs w:val="24"/>
              </w:rPr>
              <w:t>УТВЕРЖДАЮ</w:t>
            </w:r>
          </w:p>
          <w:p w:rsidR="00E645F2" w:rsidRPr="0029430C" w:rsidRDefault="00E645F2" w:rsidP="00606C76">
            <w:pPr>
              <w:rPr>
                <w:bCs/>
                <w:sz w:val="24"/>
                <w:szCs w:val="24"/>
              </w:rPr>
            </w:pPr>
            <w:r w:rsidRPr="0029430C">
              <w:rPr>
                <w:bCs/>
                <w:sz w:val="24"/>
                <w:szCs w:val="24"/>
              </w:rPr>
              <w:t>Директор института</w:t>
            </w:r>
          </w:p>
          <w:p w:rsidR="00E645F2" w:rsidRPr="0029430C" w:rsidRDefault="00E645F2" w:rsidP="00606C76">
            <w:pPr>
              <w:rPr>
                <w:bCs/>
                <w:sz w:val="24"/>
                <w:szCs w:val="24"/>
              </w:rPr>
            </w:pPr>
            <w:r w:rsidRPr="0029430C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E645F2" w:rsidRPr="0029430C" w:rsidRDefault="00E645F2" w:rsidP="00606C76">
            <w:pPr>
              <w:jc w:val="center"/>
              <w:rPr>
                <w:sz w:val="24"/>
                <w:szCs w:val="24"/>
              </w:rPr>
            </w:pPr>
            <w:r w:rsidRPr="0029430C">
              <w:rPr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sz w:val="24"/>
                <w:szCs w:val="24"/>
              </w:rPr>
              <w:t>Д.С.Лундышев</w:t>
            </w:r>
            <w:proofErr w:type="spellEnd"/>
          </w:p>
          <w:p w:rsidR="00E645F2" w:rsidRDefault="00E645F2" w:rsidP="00606C76">
            <w:pPr>
              <w:spacing w:line="317" w:lineRule="exact"/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 2024</w:t>
            </w:r>
            <w:r w:rsidRPr="0029430C">
              <w:rPr>
                <w:sz w:val="24"/>
                <w:szCs w:val="24"/>
              </w:rPr>
              <w:t xml:space="preserve"> г.</w:t>
            </w:r>
          </w:p>
          <w:p w:rsidR="00E645F2" w:rsidRDefault="00E645F2" w:rsidP="00606C76">
            <w:pPr>
              <w:spacing w:line="317" w:lineRule="exact"/>
              <w:ind w:right="-186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</w:tr>
    </w:tbl>
    <w:p w:rsidR="00E645F2" w:rsidRPr="00B75D28" w:rsidRDefault="00E645F2" w:rsidP="00E645F2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E645F2" w:rsidRPr="00B75D28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E645F2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АНАТОМИЯ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E645F2" w:rsidRPr="003336AA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45F2" w:rsidRPr="00B75D28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E645F2" w:rsidRPr="00B75D28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E645F2" w:rsidRPr="0029430C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45F2" w:rsidRDefault="00E645F2" w:rsidP="00E645F2">
      <w:pPr>
        <w:spacing w:after="0" w:line="240" w:lineRule="auto"/>
        <w:ind w:firstLine="340"/>
        <w:jc w:val="center"/>
        <w:rPr>
          <w:rFonts w:ascii="Times New Roman" w:hAnsi="Times New Roman"/>
          <w:lang w:val="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Тематика рефератов</w:t>
      </w:r>
    </w:p>
    <w:p w:rsidR="00E645F2" w:rsidRPr="001246EF" w:rsidRDefault="00E645F2" w:rsidP="00E645F2">
      <w:pPr>
        <w:pStyle w:val="a6"/>
        <w:numPr>
          <w:ilvl w:val="0"/>
          <w:numId w:val="20"/>
        </w:numPr>
        <w:ind w:left="0" w:firstLine="709"/>
        <w:jc w:val="both"/>
      </w:pPr>
      <w:r w:rsidRPr="001246EF">
        <w:t xml:space="preserve">Причины и механизм рабочей гипертрофии. Структурная перестройка костной системы у спортсменов на клеточном, тканевом, органном и системном уровнях. Влияние нагрузок статического и динамического характера на рост костей. </w:t>
      </w:r>
    </w:p>
    <w:p w:rsidR="00E645F2" w:rsidRPr="001246EF" w:rsidRDefault="00E645F2" w:rsidP="00E645F2">
      <w:pPr>
        <w:pStyle w:val="a6"/>
        <w:numPr>
          <w:ilvl w:val="0"/>
          <w:numId w:val="20"/>
        </w:numPr>
        <w:ind w:left="0" w:firstLine="709"/>
        <w:jc w:val="both"/>
      </w:pPr>
      <w:r w:rsidRPr="001246EF">
        <w:t xml:space="preserve">Понятия о биотоках мышц, мышечном тонусе, состояниях мышц. Подъемная сила мышцы, физиологический и анатомический поперечник мышц, механические факторы работы мышц. 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 xml:space="preserve">Общее представление об основных внешних и внутренних силах, обусловливающих положения и движения тела человека в пространстве. Общий центр тяжести (ОЦТ) тела: определение понятия ОЦТ тела, его расположение (проекция ОЦТ на позвоночный столб). Половые, возрастные и индивидуальные особенности ОЦТ тела. 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>Условия сохранения устойчивости тела. Угол устойчивости. Площадь опоры.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 xml:space="preserve">Виды вертикального положения тела: расположение ОЦТ, центров тяжести отдельных звеньев тела и центров поперечных осей крупных суставов тела, вид равновесия; характеристика работы мышц, обеспечивающих эти положения. </w:t>
      </w:r>
    </w:p>
    <w:p w:rsidR="00E645F2" w:rsidRPr="0045530A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rPr>
          <w:lang w:val="ru"/>
        </w:rPr>
        <w:t xml:space="preserve">Упор лежа: общее описание положения тела; площадь опоры; расположение ОЦТ и вид равновесия; функциональная характеристика работы двигательного аппарата; особенности внешнего дыхания; рекомендации по практическому применению. 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rPr>
          <w:lang w:val="ru"/>
        </w:rPr>
        <w:t>Вис на выпрямленных руках: общее описание положения тела и отдельных его звеньев, площадь опоры; расположение ОЦТ тела; вид равновесия; работа суставов и мышц; особенности внешнего дыхания; практические рекомендации.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t xml:space="preserve">Классификация движений тела. Общая характеристика ходьбы: сложного, локомоторного, разновременно симметричного, циклического поступательного движения; цикл и периоды ходьбы; действие внешних и внутренних сил на тело человека при ходьбе. 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t xml:space="preserve">Перемещение ОЦТ тела при ходьбе. Фазы </w:t>
      </w:r>
      <w:r w:rsidRPr="00D84179">
        <w:rPr>
          <w:lang w:val="ru"/>
        </w:rPr>
        <w:t>ходьбы и работа опорно-двигательного аппарата в каждую из шести фаз. Бег: общая характеристика, сходство и различия бега и ходьбы. Влияние ходьбы и бега на организм.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t xml:space="preserve">Анатомическая характеристика поступательных движений тела человека. Прыжок в длину с места (фазы, положение звеньев тела, работа мышц, механизм внешнего дыхания). 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t>Анатомическая характеристика вращательных движений тела человека. Сальто назад (фазы, положение звеньев тела, работа мышц, механизм внешнего дыхания).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 xml:space="preserve">Общая характеристика внутренних органов: определение, классификация, топография, происхождение и основное функциональное назначение. Понятие о паренхиматозных и трубчатых (полых) органах. </w:t>
      </w:r>
    </w:p>
    <w:p w:rsidR="00E645F2" w:rsidRPr="00D84179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D84179">
        <w:rPr>
          <w:lang w:val="ru"/>
        </w:rPr>
        <w:t>Влияние физических упражнений на положение, форму, размеры и функции сердца.</w:t>
      </w:r>
    </w:p>
    <w:p w:rsidR="00E645F2" w:rsidRPr="00D84179" w:rsidRDefault="00E645F2" w:rsidP="00E645F2">
      <w:pPr>
        <w:pStyle w:val="a6"/>
        <w:numPr>
          <w:ilvl w:val="0"/>
          <w:numId w:val="20"/>
        </w:numPr>
        <w:ind w:left="0" w:firstLine="709"/>
        <w:jc w:val="both"/>
      </w:pPr>
      <w:r w:rsidRPr="00D84179">
        <w:rPr>
          <w:lang w:val="ru"/>
        </w:rPr>
        <w:lastRenderedPageBreak/>
        <w:t>Структура и функции нейронов. Нейроглия. Строение нервных волокон. Классификация нервных окончаний. Простая рефлекторная дуга — материальная основа рефлекса. Понятие о замкнутой кольцевой цепи рефлексов. Развитие нервной системы.</w:t>
      </w:r>
    </w:p>
    <w:p w:rsidR="00E645F2" w:rsidRPr="00582403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lang w:val="ru"/>
        </w:rPr>
      </w:pPr>
      <w:r w:rsidRPr="00582403">
        <w:rPr>
          <w:lang w:val="ru"/>
        </w:rPr>
        <w:t>Передние и задние ветви грудных спинномозговых нервов, их ход и области иннервации. Поясничное сплетение: его образование, локализация. Ветви поясничного сплетения и области их иннервации. Крестцовое сплетение: образование, короткие и длинные ветви, области иннервации. Копчиковое сплетение: формирование, область иннервации.</w:t>
      </w:r>
    </w:p>
    <w:p w:rsidR="00E645F2" w:rsidRPr="00582403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lang w:val="ru"/>
        </w:rPr>
      </w:pPr>
      <w:r w:rsidRPr="00582403">
        <w:rPr>
          <w:lang w:val="ru"/>
        </w:rPr>
        <w:t xml:space="preserve">Звуковоспринимающий и звукопроводящий аппараты. Пути и центры слухового анализатора. Вестибулярный путь (рецепторы, локализация нейронов и центров). Значение вестибулярного аппарата для спортсменов. </w:t>
      </w:r>
    </w:p>
    <w:p w:rsidR="00E645F2" w:rsidRPr="00582403" w:rsidRDefault="00E645F2" w:rsidP="00E645F2">
      <w:pPr>
        <w:pStyle w:val="a3"/>
        <w:numPr>
          <w:ilvl w:val="0"/>
          <w:numId w:val="20"/>
        </w:numPr>
        <w:spacing w:after="0"/>
        <w:ind w:left="0" w:firstLine="709"/>
        <w:jc w:val="both"/>
      </w:pPr>
      <w:r w:rsidRPr="00582403">
        <w:rPr>
          <w:lang w:val="ru"/>
        </w:rPr>
        <w:t>Кожа как мощное рецепторное поле и его значение в спортивной деятельности. Молочные железы, строение и функция.</w:t>
      </w:r>
    </w:p>
    <w:p w:rsidR="00E645F2" w:rsidRPr="00582403" w:rsidRDefault="00E645F2" w:rsidP="00E645F2">
      <w:pPr>
        <w:pStyle w:val="a3"/>
        <w:numPr>
          <w:ilvl w:val="0"/>
          <w:numId w:val="20"/>
        </w:numPr>
        <w:ind w:left="0" w:firstLine="709"/>
        <w:jc w:val="both"/>
      </w:pPr>
      <w:r w:rsidRPr="00582403">
        <w:t>Влияние, функции эндокринных желез на мышечную систему.</w:t>
      </w:r>
    </w:p>
    <w:p w:rsidR="00E645F2" w:rsidRPr="00582403" w:rsidRDefault="00E645F2" w:rsidP="00E645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5F2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5F2" w:rsidRPr="001F79AF" w:rsidRDefault="00E645F2" w:rsidP="00E645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естественнонаучных дисциплин</w:t>
      </w:r>
      <w:r w:rsidRPr="001F79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 № 6 от «25» января 2024 г.</w:t>
      </w:r>
    </w:p>
    <w:p w:rsidR="00E645F2" w:rsidRDefault="00E645F2" w:rsidP="00E645F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E645F2" w:rsidRPr="0029430C" w:rsidTr="00606C76">
        <w:tc>
          <w:tcPr>
            <w:tcW w:w="3434" w:type="dxa"/>
            <w:shd w:val="clear" w:color="auto" w:fill="auto"/>
          </w:tcPr>
          <w:p w:rsidR="00E645F2" w:rsidRPr="0029430C" w:rsidRDefault="00E645F2" w:rsidP="0060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E645F2" w:rsidRPr="0029430C" w:rsidRDefault="00E645F2" w:rsidP="0060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E645F2" w:rsidRPr="0029430C" w:rsidRDefault="00E645F2" w:rsidP="00606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E645F2" w:rsidRPr="0029430C" w:rsidRDefault="00E645F2" w:rsidP="006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E645F2" w:rsidRPr="0029430C" w:rsidRDefault="00E645F2" w:rsidP="00606C76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645F2" w:rsidRPr="0029430C" w:rsidRDefault="00E645F2" w:rsidP="00E645F2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45F2" w:rsidRPr="00B75D28" w:rsidRDefault="00E645F2" w:rsidP="00E645F2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E645F2" w:rsidRPr="00B75D28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E645F2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АНАТОМИЯ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E645F2" w:rsidRPr="003336AA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45F2" w:rsidRPr="00B75D28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E645F2" w:rsidRPr="00B75D28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E645F2" w:rsidRPr="0029430C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45F2" w:rsidRDefault="00E645F2" w:rsidP="00E645F2">
      <w:pPr>
        <w:spacing w:after="0" w:line="240" w:lineRule="auto"/>
        <w:ind w:firstLine="340"/>
        <w:jc w:val="center"/>
        <w:rPr>
          <w:rFonts w:ascii="Times New Roman" w:hAnsi="Times New Roman"/>
          <w:lang w:val="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lang w:val="ru"/>
        </w:rPr>
      </w:pPr>
      <w:r w:rsidRPr="001246EF">
        <w:rPr>
          <w:lang w:val="ru"/>
        </w:rPr>
        <w:t xml:space="preserve">Определение анатомии как науки, ее место среди биологических наук. Фундаментальное теоретическое значение анатомии для дисциплин медико- биологической и спортивно-педагогической направленности. </w:t>
      </w:r>
    </w:p>
    <w:p w:rsidR="00E645F2" w:rsidRPr="00CC0882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lang w:val="ru"/>
        </w:rPr>
      </w:pPr>
      <w:r w:rsidRPr="00CC0882">
        <w:rPr>
          <w:lang w:val="ru"/>
        </w:rPr>
        <w:t>Определение понятия «клетка», ее значение и функции. Строение клетки, ее компоненты. Химический состав клетки. Определение понятия «ткань», виды тканей. Ткани внутренней среды. Классификация тканей внутренней среды.</w:t>
      </w:r>
    </w:p>
    <w:p w:rsidR="00E645F2" w:rsidRPr="00933E2E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lang w:val="ru"/>
        </w:rPr>
      </w:pPr>
      <w:r>
        <w:rPr>
          <w:lang w:val="ru"/>
        </w:rPr>
        <w:t>О</w:t>
      </w:r>
      <w:r w:rsidRPr="00933E2E">
        <w:rPr>
          <w:lang w:val="ru"/>
        </w:rPr>
        <w:t xml:space="preserve">порно-двигательный аппарат, его пассивные и активные части. Скелет, его отделы и функции (механические и биологические). </w:t>
      </w:r>
    </w:p>
    <w:p w:rsidR="00E645F2" w:rsidRPr="00933E2E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lang w:val="ru"/>
        </w:rPr>
      </w:pPr>
      <w:r w:rsidRPr="00933E2E">
        <w:rPr>
          <w:lang w:val="ru"/>
        </w:rPr>
        <w:t xml:space="preserve">Виды костей по внешней форме и строению. Классификация костей на основе строения, функции и развития. Химический состав и физические свойства костей. 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b/>
        </w:rPr>
      </w:pPr>
      <w:r w:rsidRPr="001246EF">
        <w:rPr>
          <w:lang w:val="ru"/>
        </w:rPr>
        <w:t>Развитие, рост костей; внутренние и внешние факторы, их определяющие.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 w:rsidRPr="001246EF">
        <w:t xml:space="preserve">Отделы позвоночного столба. Составные части позвонков всех отделов. Особенности строения шейных (типичных и атипичных), грудных и поясничных позвонков. 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 w:rsidRPr="001246EF">
        <w:t>Строение и функции че</w:t>
      </w:r>
      <w:r>
        <w:t>репа; лицевой и мозговой отделы</w:t>
      </w:r>
      <w:r w:rsidRPr="001246EF">
        <w:t xml:space="preserve">. 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 w:rsidRPr="001246EF">
        <w:t>Отделы верхней конечности.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 w:rsidRPr="001246EF">
        <w:t>Отделы нижней конечности.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b/>
        </w:rPr>
      </w:pPr>
      <w:r w:rsidRPr="001246EF">
        <w:t>Позвоночный столб как целое. Физиологические изгибы позвоночного столба и последовательность их возникновения.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 w:rsidRPr="001246EF">
        <w:t xml:space="preserve">Разновидности мышечной ткани: гладкая, </w:t>
      </w:r>
      <w:proofErr w:type="gramStart"/>
      <w:r w:rsidRPr="001246EF">
        <w:t>поперечно-полосатая</w:t>
      </w:r>
      <w:proofErr w:type="gramEnd"/>
      <w:r w:rsidRPr="001246EF">
        <w:t xml:space="preserve">, сердечная. Локализация, функции, структурно-функциональная единица. Общие данные о механизмах мышечного сокращения. Строение мышцы как органа. </w:t>
      </w:r>
    </w:p>
    <w:p w:rsidR="00E645F2" w:rsidRPr="00375335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b/>
        </w:rPr>
      </w:pPr>
      <w:r w:rsidRPr="001246EF">
        <w:t xml:space="preserve">Взаимодействия мышечных групп. Виды работы мышц. Общие сведения о рычагах. Степень развития мускулатуры. Изменения скелетных мышц под влиянием систематических физических нагрузок. 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>
        <w:t xml:space="preserve">Мышцы груди, </w:t>
      </w:r>
      <w:r>
        <w:rPr>
          <w:lang w:val="ru"/>
        </w:rPr>
        <w:t>их строение и функции</w:t>
      </w:r>
      <w:r w:rsidRPr="001246EF">
        <w:t xml:space="preserve">. 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>
        <w:t>Мышцы живота</w:t>
      </w:r>
      <w:r w:rsidRPr="001246EF">
        <w:t xml:space="preserve">. Функциональные группы мышц, сгибающие и разгибающие позвоночный столб; производящие наклоны позвоночного столба и повороты его в стороны. 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>
        <w:t xml:space="preserve">Мышцы шеи, </w:t>
      </w:r>
      <w:r>
        <w:rPr>
          <w:lang w:val="ru"/>
        </w:rPr>
        <w:t>их строение и функции</w:t>
      </w:r>
      <w:r>
        <w:t>.</w:t>
      </w:r>
    </w:p>
    <w:p w:rsidR="00E645F2" w:rsidRPr="001246EF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lang w:val="ru"/>
        </w:rPr>
      </w:pPr>
      <w:r>
        <w:t>Мышцы пояса верхней конечности,</w:t>
      </w:r>
      <w:r w:rsidRPr="00CC0882">
        <w:rPr>
          <w:lang w:val="ru"/>
        </w:rPr>
        <w:t xml:space="preserve"> </w:t>
      </w:r>
      <w:r>
        <w:rPr>
          <w:lang w:val="ru"/>
        </w:rPr>
        <w:t>их строение и функции</w:t>
      </w:r>
      <w:r>
        <w:t>.</w:t>
      </w:r>
    </w:p>
    <w:p w:rsidR="00E645F2" w:rsidRDefault="00E645F2" w:rsidP="00E645F2">
      <w:pPr>
        <w:pStyle w:val="a6"/>
        <w:numPr>
          <w:ilvl w:val="0"/>
          <w:numId w:val="19"/>
        </w:numPr>
        <w:ind w:left="0" w:firstLine="709"/>
        <w:jc w:val="both"/>
        <w:rPr>
          <w:lang w:val="ru"/>
        </w:rPr>
      </w:pPr>
      <w:r>
        <w:rPr>
          <w:lang w:val="ru"/>
        </w:rPr>
        <w:t>М</w:t>
      </w:r>
      <w:r w:rsidRPr="001246EF">
        <w:rPr>
          <w:lang w:val="ru"/>
        </w:rPr>
        <w:t>ышц</w:t>
      </w:r>
      <w:r>
        <w:rPr>
          <w:lang w:val="ru"/>
        </w:rPr>
        <w:t>ы тазового пояса и нижних конечностей, их строение и функции.</w:t>
      </w:r>
    </w:p>
    <w:p w:rsidR="00E645F2" w:rsidRPr="00D84179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</w:pPr>
      <w:r w:rsidRPr="00D84179">
        <w:t xml:space="preserve">Классификация движений тела. Общая характеристика ходьбы: сложного, локомоторного, разновременно симметричного, циклического поступательного движения; цикл и периоды ходьбы; действие внешних и внутренних сил на тело человека при ходьбе. </w:t>
      </w:r>
    </w:p>
    <w:p w:rsidR="00E645F2" w:rsidRPr="00D84179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</w:pPr>
      <w:r w:rsidRPr="00D84179">
        <w:rPr>
          <w:lang w:val="ru"/>
        </w:rPr>
        <w:t xml:space="preserve">Обзор органов пищеварительной системы. </w:t>
      </w:r>
    </w:p>
    <w:p w:rsidR="00E645F2" w:rsidRPr="00D84179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b/>
          <w:lang w:val="ru"/>
        </w:rPr>
      </w:pPr>
      <w:r w:rsidRPr="00D84179">
        <w:rPr>
          <w:lang w:val="ru"/>
        </w:rPr>
        <w:lastRenderedPageBreak/>
        <w:t>Печень: местоположение, поверхности, края, ворота, связки, д</w:t>
      </w:r>
      <w:r>
        <w:rPr>
          <w:lang w:val="ru"/>
        </w:rPr>
        <w:t>оли. Внутреннее строение печени</w:t>
      </w:r>
      <w:r w:rsidRPr="00D84179">
        <w:rPr>
          <w:lang w:val="ru"/>
        </w:rPr>
        <w:t xml:space="preserve">. </w:t>
      </w:r>
    </w:p>
    <w:p w:rsidR="00E645F2" w:rsidRPr="00D84179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>Отделы дыхательной системы</w:t>
      </w:r>
      <w:r>
        <w:rPr>
          <w:lang w:val="ru"/>
        </w:rPr>
        <w:t xml:space="preserve">, </w:t>
      </w:r>
      <w:r w:rsidRPr="00D84179">
        <w:rPr>
          <w:lang w:val="ru"/>
        </w:rPr>
        <w:t xml:space="preserve">их местоположение и функции. </w:t>
      </w:r>
    </w:p>
    <w:p w:rsidR="00E645F2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375335">
        <w:rPr>
          <w:lang w:val="ru"/>
        </w:rPr>
        <w:t xml:space="preserve">Отделы мочевой системы, их местоположение и функции. </w:t>
      </w:r>
    </w:p>
    <w:p w:rsidR="00E645F2" w:rsidRPr="00375335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375335">
        <w:rPr>
          <w:lang w:val="ru"/>
        </w:rPr>
        <w:t xml:space="preserve">Обзор строения мужских половых органов. </w:t>
      </w:r>
    </w:p>
    <w:p w:rsidR="00E645F2" w:rsidRPr="00D84179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b/>
        </w:rPr>
      </w:pPr>
      <w:r>
        <w:rPr>
          <w:lang w:val="ru"/>
        </w:rPr>
        <w:t>Обзор строения женской половой системы</w:t>
      </w:r>
      <w:r w:rsidRPr="00D84179">
        <w:rPr>
          <w:lang w:val="ru"/>
        </w:rPr>
        <w:t xml:space="preserve">. </w:t>
      </w:r>
    </w:p>
    <w:p w:rsidR="00E645F2" w:rsidRPr="00D84179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>Общая характеристика сердечно-сосудистой системы</w:t>
      </w:r>
      <w:r>
        <w:rPr>
          <w:lang w:val="ru"/>
        </w:rPr>
        <w:t xml:space="preserve"> и кровеносной системы</w:t>
      </w:r>
      <w:r w:rsidRPr="00D84179">
        <w:rPr>
          <w:lang w:val="ru"/>
        </w:rPr>
        <w:t xml:space="preserve">, ее классификация и функции. Строение стенки кровеносных сосудов. </w:t>
      </w:r>
    </w:p>
    <w:p w:rsidR="00E645F2" w:rsidRPr="00D84179" w:rsidRDefault="00E645F2" w:rsidP="00E645F2">
      <w:pPr>
        <w:pStyle w:val="a6"/>
        <w:numPr>
          <w:ilvl w:val="0"/>
          <w:numId w:val="19"/>
        </w:numPr>
        <w:ind w:left="0" w:firstLine="709"/>
        <w:jc w:val="both"/>
      </w:pPr>
      <w:r w:rsidRPr="00D84179">
        <w:rPr>
          <w:lang w:val="ru"/>
        </w:rPr>
        <w:t xml:space="preserve">Общая характеристика нервной системы, ее роль в жизнедеятельности организма, классификация. 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D84179">
        <w:rPr>
          <w:lang w:val="ru"/>
        </w:rPr>
        <w:t>Отделы центральной нервной системы: спинной и головной мозг. Отделы</w:t>
      </w:r>
      <w:r w:rsidRPr="00582403">
        <w:rPr>
          <w:lang w:val="ru"/>
        </w:rPr>
        <w:t xml:space="preserve"> головного мозга, общая характеристика и функции.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582403">
        <w:rPr>
          <w:lang w:val="ru"/>
        </w:rPr>
        <w:t xml:space="preserve">Строение </w:t>
      </w:r>
      <w:r>
        <w:rPr>
          <w:lang w:val="ru"/>
        </w:rPr>
        <w:t>головного мозга</w:t>
      </w:r>
      <w:r w:rsidRPr="00582403">
        <w:rPr>
          <w:lang w:val="ru"/>
        </w:rPr>
        <w:t xml:space="preserve">. 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582403">
        <w:rPr>
          <w:lang w:val="ru"/>
        </w:rPr>
        <w:t xml:space="preserve">Спинной мозг: положение, границы, форма. Наружное строение спинного мозга: утолщения, мозговой конус, конский хвост, борозды, щель. Сегменты спинного мозга. Внутреннее строение спинного мозга: передние, задние и боковые рога; канатики. </w:t>
      </w:r>
    </w:p>
    <w:p w:rsidR="00E645F2" w:rsidRPr="00375335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 w:rsidRPr="00375335">
        <w:rPr>
          <w:lang w:val="ru"/>
        </w:rPr>
        <w:t>Зрительный анализатор, его местоположение и функции.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>
        <w:rPr>
          <w:lang w:val="ru"/>
        </w:rPr>
        <w:t>В</w:t>
      </w:r>
      <w:r w:rsidRPr="00582403">
        <w:rPr>
          <w:lang w:val="ru"/>
        </w:rPr>
        <w:t>кусов</w:t>
      </w:r>
      <w:r>
        <w:rPr>
          <w:lang w:val="ru"/>
        </w:rPr>
        <w:t>ой</w:t>
      </w:r>
      <w:r w:rsidRPr="00582403">
        <w:rPr>
          <w:lang w:val="ru"/>
        </w:rPr>
        <w:t xml:space="preserve"> анализатор</w:t>
      </w:r>
      <w:r>
        <w:rPr>
          <w:lang w:val="ru"/>
        </w:rPr>
        <w:t>, его</w:t>
      </w:r>
      <w:r w:rsidRPr="00375335">
        <w:rPr>
          <w:lang w:val="ru"/>
        </w:rPr>
        <w:t xml:space="preserve"> местоположение и функции.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lang w:val="ru"/>
        </w:rPr>
      </w:pPr>
      <w:r>
        <w:rPr>
          <w:lang w:val="ru"/>
        </w:rPr>
        <w:t>Слуховой анализатор, его местоположение и функции</w:t>
      </w:r>
      <w:r w:rsidRPr="00582403">
        <w:rPr>
          <w:lang w:val="ru"/>
        </w:rPr>
        <w:t xml:space="preserve">. 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spacing w:after="0"/>
        <w:ind w:left="0" w:firstLine="709"/>
        <w:jc w:val="both"/>
      </w:pPr>
      <w:r w:rsidRPr="00582403">
        <w:rPr>
          <w:lang w:val="ru"/>
        </w:rPr>
        <w:t xml:space="preserve">Кожа, ее строение и функции. </w:t>
      </w:r>
    </w:p>
    <w:p w:rsidR="00E645F2" w:rsidRPr="00582403" w:rsidRDefault="00E645F2" w:rsidP="00E645F2">
      <w:pPr>
        <w:pStyle w:val="a3"/>
        <w:numPr>
          <w:ilvl w:val="0"/>
          <w:numId w:val="19"/>
        </w:numPr>
        <w:ind w:left="0" w:firstLine="709"/>
        <w:jc w:val="both"/>
      </w:pPr>
      <w:r w:rsidRPr="00582403">
        <w:t xml:space="preserve">Железы внутренней секреции. </w:t>
      </w:r>
      <w:r w:rsidRPr="00375335">
        <w:rPr>
          <w:lang w:val="ru"/>
        </w:rPr>
        <w:t>их местоположение и функции.</w:t>
      </w:r>
    </w:p>
    <w:p w:rsidR="00E645F2" w:rsidRPr="00582403" w:rsidRDefault="00E645F2" w:rsidP="00E645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5F2" w:rsidRDefault="00E645F2" w:rsidP="00E64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5F2" w:rsidRDefault="00E645F2" w:rsidP="00E64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естественнонаучных дисциплин</w:t>
      </w:r>
      <w:r w:rsidRPr="001F79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645F2" w:rsidRPr="001F79AF" w:rsidRDefault="00E645F2" w:rsidP="00E645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F79AF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6 от «25» января 2024 г.</w:t>
      </w:r>
    </w:p>
    <w:p w:rsidR="00E645F2" w:rsidRDefault="00E645F2" w:rsidP="00E645F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45F2" w:rsidRPr="006D6ADD" w:rsidRDefault="00E645F2" w:rsidP="00E645F2">
      <w:pPr>
        <w:spacing w:after="0" w:line="240" w:lineRule="auto"/>
        <w:ind w:left="-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5F2" w:rsidRPr="006D6ADD" w:rsidRDefault="00E645F2" w:rsidP="00E645F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ADD">
        <w:rPr>
          <w:rFonts w:ascii="Times New Roman" w:eastAsia="Calibri" w:hAnsi="Times New Roman" w:cs="Times New Roman"/>
          <w:b/>
          <w:sz w:val="24"/>
          <w:szCs w:val="24"/>
        </w:rPr>
        <w:t>6. ПЕРЕЧЕНЬ НЕОБХОДИМЫХ УЧЕБНЫХ ИЗДАНИЙ</w:t>
      </w:r>
    </w:p>
    <w:p w:rsidR="00E645F2" w:rsidRPr="001F79AF" w:rsidRDefault="00E645F2" w:rsidP="00E645F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5F2" w:rsidRPr="001F79AF" w:rsidRDefault="00E645F2" w:rsidP="00E645F2">
      <w:pPr>
        <w:spacing w:after="0" w:line="240" w:lineRule="auto"/>
        <w:ind w:left="-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AF">
        <w:rPr>
          <w:rFonts w:ascii="Times New Roman" w:hAnsi="Times New Roman" w:cs="Times New Roman"/>
          <w:b/>
          <w:sz w:val="24"/>
          <w:szCs w:val="24"/>
        </w:rPr>
        <w:t>1.1 Законодательные и нормативные правовые акты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  <w:rPr>
          <w:b/>
        </w:rPr>
      </w:pPr>
    </w:p>
    <w:p w:rsidR="00E645F2" w:rsidRPr="001F79AF" w:rsidRDefault="00E645F2" w:rsidP="00E645F2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AF">
        <w:rPr>
          <w:rFonts w:ascii="Times New Roman" w:hAnsi="Times New Roman" w:cs="Times New Roman"/>
          <w:sz w:val="24"/>
          <w:szCs w:val="24"/>
        </w:rPr>
        <w:t xml:space="preserve">1. Государственная программа «Физическая культура и спорт» на 2021-2025 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годы 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29.01.2021 №54.</w:t>
      </w:r>
    </w:p>
    <w:p w:rsidR="00E645F2" w:rsidRPr="001F79AF" w:rsidRDefault="00E645F2" w:rsidP="00E645F2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AF">
        <w:rPr>
          <w:rFonts w:ascii="Times New Roman" w:hAnsi="Times New Roman" w:cs="Times New Roman"/>
          <w:sz w:val="24"/>
          <w:szCs w:val="24"/>
        </w:rPr>
        <w:t xml:space="preserve">1. Кодекс Республики Беларусь об образовании. — 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Нац. Центр правовой </w:t>
      </w:r>
      <w:proofErr w:type="spellStart"/>
      <w:r w:rsidRPr="001F79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1F7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9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1F79AF">
        <w:rPr>
          <w:rFonts w:ascii="Times New Roman" w:hAnsi="Times New Roman" w:cs="Times New Roman"/>
          <w:sz w:val="24"/>
          <w:szCs w:val="24"/>
        </w:rPr>
        <w:t>. Беларусь, 2011.</w:t>
      </w:r>
    </w:p>
    <w:p w:rsidR="00E645F2" w:rsidRPr="001F79AF" w:rsidRDefault="00E645F2" w:rsidP="00E645F2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AF">
        <w:rPr>
          <w:rFonts w:ascii="Times New Roman" w:hAnsi="Times New Roman" w:cs="Times New Roman"/>
          <w:sz w:val="24"/>
          <w:szCs w:val="24"/>
        </w:rPr>
        <w:t xml:space="preserve">3. Концепции развития педагогического образования в Республике Беларусь на 2021-2025 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годы 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Республики Беларусь, от 31.05.2021 №366.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  <w:rPr>
          <w:b/>
        </w:rPr>
      </w:pPr>
    </w:p>
    <w:p w:rsidR="00E645F2" w:rsidRPr="001F79AF" w:rsidRDefault="00E645F2" w:rsidP="00E645F2">
      <w:pPr>
        <w:spacing w:after="0" w:line="240" w:lineRule="auto"/>
        <w:ind w:left="-11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9AF">
        <w:rPr>
          <w:rFonts w:ascii="Times New Roman" w:eastAsia="Calibri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E645F2" w:rsidRPr="001F79AF" w:rsidRDefault="00E645F2" w:rsidP="00E645F2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1.</w:t>
      </w:r>
      <w:r w:rsidRPr="001F79AF">
        <w:rPr>
          <w:i/>
        </w:rPr>
        <w:t> Иваницкий, М. Ф.</w:t>
      </w:r>
      <w:r w:rsidRPr="001F79AF">
        <w:t xml:space="preserve"> Анатомия человека: учебник для ин-</w:t>
      </w:r>
      <w:proofErr w:type="spellStart"/>
      <w:r w:rsidRPr="001F79AF">
        <w:t>тов</w:t>
      </w:r>
      <w:proofErr w:type="spellEnd"/>
      <w:r w:rsidRPr="001F79AF">
        <w:t xml:space="preserve"> физ. культуры / М. Ф. Иваницкий. — </w:t>
      </w:r>
      <w:proofErr w:type="gramStart"/>
      <w:r w:rsidRPr="001F79AF">
        <w:t>М. :</w:t>
      </w:r>
      <w:proofErr w:type="gramEnd"/>
      <w:r w:rsidRPr="001F79AF">
        <w:t xml:space="preserve"> Олимпия </w:t>
      </w:r>
      <w:r w:rsidRPr="001F79AF">
        <w:rPr>
          <w:lang w:val="en-US"/>
        </w:rPr>
        <w:t>PRESS</w:t>
      </w:r>
      <w:r w:rsidRPr="001F79AF">
        <w:t>, 2003.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2.</w:t>
      </w:r>
      <w:r w:rsidRPr="001F79AF">
        <w:rPr>
          <w:i/>
        </w:rPr>
        <w:t> Иваницкий, М. Ф.</w:t>
      </w:r>
      <w:r w:rsidRPr="001F79AF">
        <w:t xml:space="preserve"> Анатомия человека: учебник для ин-</w:t>
      </w:r>
      <w:proofErr w:type="spellStart"/>
      <w:r w:rsidRPr="001F79AF">
        <w:t>тов</w:t>
      </w:r>
      <w:proofErr w:type="spellEnd"/>
      <w:r w:rsidRPr="001F79AF">
        <w:t xml:space="preserve"> физ. культуры / М. Ф. Иваницкий. — 5-е изд., </w:t>
      </w:r>
      <w:proofErr w:type="spellStart"/>
      <w:r w:rsidRPr="001F79AF">
        <w:t>испр</w:t>
      </w:r>
      <w:proofErr w:type="spellEnd"/>
      <w:r w:rsidRPr="001F79AF">
        <w:t>. и доп. — </w:t>
      </w:r>
      <w:proofErr w:type="gramStart"/>
      <w:r w:rsidRPr="001F79AF">
        <w:t>М. :</w:t>
      </w:r>
      <w:proofErr w:type="gramEnd"/>
      <w:r w:rsidRPr="001F79AF">
        <w:t xml:space="preserve"> </w:t>
      </w:r>
      <w:proofErr w:type="spellStart"/>
      <w:r w:rsidRPr="001F79AF">
        <w:t>ФиС</w:t>
      </w:r>
      <w:proofErr w:type="spellEnd"/>
      <w:r w:rsidRPr="001F79AF">
        <w:t>, 1985.</w:t>
      </w:r>
    </w:p>
    <w:p w:rsidR="00E645F2" w:rsidRPr="001F79AF" w:rsidRDefault="00E645F2" w:rsidP="00E645F2">
      <w:pPr>
        <w:pStyle w:val="ac"/>
        <w:ind w:left="-113" w:firstLine="709"/>
        <w:jc w:val="both"/>
        <w:rPr>
          <w:rFonts w:ascii="Times New Roman" w:hAnsi="Times New Roman"/>
          <w:sz w:val="24"/>
          <w:szCs w:val="24"/>
        </w:rPr>
      </w:pPr>
      <w:r w:rsidRPr="001F79AF">
        <w:rPr>
          <w:rFonts w:ascii="Times New Roman" w:hAnsi="Times New Roman"/>
          <w:sz w:val="24"/>
          <w:szCs w:val="24"/>
        </w:rPr>
        <w:t>3. </w:t>
      </w:r>
      <w:r w:rsidRPr="001F79AF">
        <w:rPr>
          <w:rFonts w:ascii="Times New Roman" w:hAnsi="Times New Roman"/>
          <w:i/>
          <w:sz w:val="24"/>
          <w:szCs w:val="24"/>
        </w:rPr>
        <w:t>Иваницкий, М. Ф.</w:t>
      </w:r>
      <w:r w:rsidRPr="001F79AF">
        <w:rPr>
          <w:rFonts w:ascii="Times New Roman" w:hAnsi="Times New Roman"/>
          <w:sz w:val="24"/>
          <w:szCs w:val="24"/>
        </w:rPr>
        <w:t xml:space="preserve"> Анатомия человека (с основами динамической и спортивной морфологии): Учебник для институтов физической культуры — Изд. 11-е / Под редакцией Б. А. Никитюка, А. А. Гладышевой, Ф. В. </w:t>
      </w:r>
      <w:proofErr w:type="spellStart"/>
      <w:r w:rsidRPr="001F79AF">
        <w:rPr>
          <w:rFonts w:ascii="Times New Roman" w:hAnsi="Times New Roman"/>
          <w:sz w:val="24"/>
          <w:szCs w:val="24"/>
        </w:rPr>
        <w:t>Судзиловского</w:t>
      </w:r>
      <w:proofErr w:type="spellEnd"/>
      <w:r w:rsidRPr="001F79A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1F79AF">
        <w:rPr>
          <w:rFonts w:ascii="Times New Roman" w:hAnsi="Times New Roman"/>
          <w:sz w:val="24"/>
          <w:szCs w:val="24"/>
        </w:rPr>
        <w:t>М. :</w:t>
      </w:r>
      <w:proofErr w:type="gramEnd"/>
      <w:r w:rsidRPr="001F79AF">
        <w:rPr>
          <w:rFonts w:ascii="Times New Roman" w:hAnsi="Times New Roman"/>
          <w:sz w:val="24"/>
          <w:szCs w:val="24"/>
        </w:rPr>
        <w:t xml:space="preserve"> Спорт, Человек. 2015. — 624с.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4. Карманный атлас анатомии человека / Х. </w:t>
      </w:r>
      <w:proofErr w:type="spellStart"/>
      <w:r w:rsidRPr="001F79AF">
        <w:t>Фениш</w:t>
      </w:r>
      <w:proofErr w:type="spellEnd"/>
      <w:r w:rsidRPr="001F79AF">
        <w:t xml:space="preserve"> [и др.]; под ред. С. С. Денисова. — </w:t>
      </w:r>
      <w:proofErr w:type="gramStart"/>
      <w:r w:rsidRPr="001F79AF">
        <w:t>Минск :</w:t>
      </w:r>
      <w:proofErr w:type="gramEnd"/>
      <w:r w:rsidRPr="001F79AF">
        <w:t xml:space="preserve"> Высшая школа, 2002.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5.</w:t>
      </w:r>
      <w:r w:rsidRPr="001F79AF">
        <w:rPr>
          <w:i/>
        </w:rPr>
        <w:t> Никитюк, Б. А.</w:t>
      </w:r>
      <w:r w:rsidRPr="001F79AF">
        <w:t xml:space="preserve"> Анатомия и спортивная </w:t>
      </w:r>
      <w:proofErr w:type="gramStart"/>
      <w:r w:rsidRPr="001F79AF">
        <w:t>морфология :</w:t>
      </w:r>
      <w:proofErr w:type="gramEnd"/>
      <w:r w:rsidRPr="001F79AF">
        <w:t xml:space="preserve"> практикум / Б. А. Никитюк. — </w:t>
      </w:r>
      <w:proofErr w:type="gramStart"/>
      <w:r w:rsidRPr="001F79AF">
        <w:t>М. :</w:t>
      </w:r>
      <w:proofErr w:type="gramEnd"/>
      <w:r w:rsidRPr="001F79AF">
        <w:t xml:space="preserve">  </w:t>
      </w:r>
      <w:proofErr w:type="spellStart"/>
      <w:r w:rsidRPr="001F79AF">
        <w:t>ФиС</w:t>
      </w:r>
      <w:proofErr w:type="spellEnd"/>
      <w:r w:rsidRPr="001F79AF">
        <w:t>, 1989.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6.</w:t>
      </w:r>
      <w:r w:rsidRPr="001F79AF">
        <w:rPr>
          <w:i/>
        </w:rPr>
        <w:t> </w:t>
      </w:r>
      <w:proofErr w:type="spellStart"/>
      <w:r w:rsidRPr="001F79AF">
        <w:rPr>
          <w:i/>
        </w:rPr>
        <w:t>Сапин</w:t>
      </w:r>
      <w:proofErr w:type="spellEnd"/>
      <w:r w:rsidRPr="001F79AF">
        <w:rPr>
          <w:i/>
        </w:rPr>
        <w:t>, М. Р.</w:t>
      </w:r>
      <w:r w:rsidRPr="001F79AF">
        <w:t xml:space="preserve"> Анатомия </w:t>
      </w:r>
      <w:proofErr w:type="gramStart"/>
      <w:r w:rsidRPr="001F79AF">
        <w:t>человека :</w:t>
      </w:r>
      <w:proofErr w:type="gramEnd"/>
      <w:r w:rsidRPr="001F79AF">
        <w:t xml:space="preserve"> в 2 кн. / М. Р. </w:t>
      </w:r>
      <w:proofErr w:type="spellStart"/>
      <w:r w:rsidRPr="001F79AF">
        <w:t>Сапин</w:t>
      </w:r>
      <w:proofErr w:type="spellEnd"/>
      <w:r w:rsidRPr="001F79AF">
        <w:t>, Г. Л. </w:t>
      </w:r>
      <w:proofErr w:type="spellStart"/>
      <w:r w:rsidRPr="001F79AF">
        <w:t>Билич</w:t>
      </w:r>
      <w:proofErr w:type="spellEnd"/>
      <w:r w:rsidRPr="001F79AF">
        <w:t>. — </w:t>
      </w:r>
      <w:proofErr w:type="gramStart"/>
      <w:r w:rsidRPr="001F79AF">
        <w:t>М. :</w:t>
      </w:r>
      <w:proofErr w:type="gramEnd"/>
      <w:r w:rsidRPr="001F79AF">
        <w:t xml:space="preserve"> ГЭОТАР-Медиа, 2021.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7. </w:t>
      </w:r>
      <w:r w:rsidRPr="001F79AF">
        <w:rPr>
          <w:i/>
        </w:rPr>
        <w:t>Прищепа, И. М.</w:t>
      </w:r>
      <w:r w:rsidRPr="001F79AF">
        <w:t xml:space="preserve">  Анатомия </w:t>
      </w:r>
      <w:proofErr w:type="gramStart"/>
      <w:r w:rsidRPr="001F79AF">
        <w:t>человека :</w:t>
      </w:r>
      <w:proofErr w:type="gramEnd"/>
      <w:r w:rsidRPr="001F79AF">
        <w:t xml:space="preserve"> учебное пособие / И. М. Прищепа. — </w:t>
      </w:r>
      <w:proofErr w:type="gramStart"/>
      <w:r w:rsidRPr="001F79AF">
        <w:t>Минск :</w:t>
      </w:r>
      <w:proofErr w:type="gramEnd"/>
      <w:r w:rsidRPr="001F79AF">
        <w:t xml:space="preserve"> Новое издание: М. :  ИНФРА-М, 2013. — 459 с.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proofErr w:type="gramStart"/>
      <w:r w:rsidRPr="001F79AF">
        <w:t>8 .</w:t>
      </w:r>
      <w:r w:rsidRPr="001F79AF">
        <w:rPr>
          <w:i/>
        </w:rPr>
        <w:t>Привес</w:t>
      </w:r>
      <w:proofErr w:type="gramEnd"/>
      <w:r w:rsidRPr="001F79AF">
        <w:rPr>
          <w:i/>
        </w:rPr>
        <w:t>, М. Г.</w:t>
      </w:r>
      <w:r w:rsidRPr="001F79AF">
        <w:t xml:space="preserve"> Анатомия человека / М. Г. Привес, Н. К. Лысенков, В. И. </w:t>
      </w:r>
      <w:proofErr w:type="spellStart"/>
      <w:r w:rsidRPr="001F79AF">
        <w:t>Бушкович</w:t>
      </w:r>
      <w:proofErr w:type="spellEnd"/>
      <w:r w:rsidRPr="001F79AF">
        <w:t xml:space="preserve">. — Изд. 12-е, </w:t>
      </w:r>
      <w:proofErr w:type="spellStart"/>
      <w:r w:rsidRPr="001F79AF">
        <w:t>перераб</w:t>
      </w:r>
      <w:proofErr w:type="spellEnd"/>
      <w:r w:rsidRPr="001F79AF">
        <w:t xml:space="preserve">. и доп. — </w:t>
      </w:r>
      <w:proofErr w:type="gramStart"/>
      <w:r w:rsidRPr="001F79AF">
        <w:t>СПб :</w:t>
      </w:r>
      <w:proofErr w:type="gramEnd"/>
      <w:r w:rsidRPr="001F79AF">
        <w:t xml:space="preserve"> </w:t>
      </w:r>
      <w:proofErr w:type="spellStart"/>
      <w:r w:rsidRPr="001F79AF">
        <w:t>Издат</w:t>
      </w:r>
      <w:proofErr w:type="spellEnd"/>
      <w:r w:rsidRPr="001F79AF">
        <w:t>. дом МАПО — 2009.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 xml:space="preserve">9. Рабочая тетрадь по </w:t>
      </w:r>
      <w:proofErr w:type="gramStart"/>
      <w:r w:rsidRPr="001F79AF">
        <w:t>анатомии :</w:t>
      </w:r>
      <w:proofErr w:type="gramEnd"/>
      <w:r w:rsidRPr="001F79AF">
        <w:t xml:space="preserve"> пособие/ сост. Б В. Лысый / 6-е изд. — Минск : БГПУ,2017. — 132с.</w:t>
      </w:r>
    </w:p>
    <w:p w:rsidR="00E645F2" w:rsidRPr="001F79AF" w:rsidRDefault="00E645F2" w:rsidP="00E645F2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AF">
        <w:rPr>
          <w:rFonts w:ascii="Times New Roman" w:hAnsi="Times New Roman" w:cs="Times New Roman"/>
          <w:sz w:val="24"/>
          <w:szCs w:val="24"/>
        </w:rPr>
        <w:t>10. Рабочая тетрадь по анатомии (с элементами атласа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) 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в 2 ч. Ч.1 / сост. В. Ф. Кобзева, И. Ю. </w:t>
      </w:r>
      <w:proofErr w:type="spellStart"/>
      <w:r w:rsidRPr="001F79AF">
        <w:rPr>
          <w:rFonts w:ascii="Times New Roman" w:hAnsi="Times New Roman" w:cs="Times New Roman"/>
          <w:sz w:val="24"/>
          <w:szCs w:val="24"/>
        </w:rPr>
        <w:t>Гробовикова</w:t>
      </w:r>
      <w:proofErr w:type="spellEnd"/>
      <w:r w:rsidRPr="001F79AF">
        <w:rPr>
          <w:rFonts w:ascii="Times New Roman" w:hAnsi="Times New Roman" w:cs="Times New Roman"/>
          <w:sz w:val="24"/>
          <w:szCs w:val="24"/>
        </w:rPr>
        <w:t xml:space="preserve">, Н. В. Кокорина. — 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БГПУ, 2017. — 96с.</w:t>
      </w:r>
    </w:p>
    <w:p w:rsidR="00E645F2" w:rsidRPr="001F79AF" w:rsidRDefault="00E645F2" w:rsidP="00E645F2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9AF">
        <w:rPr>
          <w:rFonts w:ascii="Times New Roman" w:hAnsi="Times New Roman" w:cs="Times New Roman"/>
          <w:sz w:val="24"/>
          <w:szCs w:val="24"/>
        </w:rPr>
        <w:t xml:space="preserve">11. Синельников Р.Д. Атлас анатомии человека / Р.Д. </w:t>
      </w:r>
      <w:proofErr w:type="spellStart"/>
      <w:r w:rsidRPr="001F79AF">
        <w:rPr>
          <w:rFonts w:ascii="Times New Roman" w:hAnsi="Times New Roman" w:cs="Times New Roman"/>
          <w:sz w:val="24"/>
          <w:szCs w:val="24"/>
        </w:rPr>
        <w:t>Синельнтков</w:t>
      </w:r>
      <w:proofErr w:type="spellEnd"/>
      <w:r w:rsidRPr="001F79AF">
        <w:rPr>
          <w:rFonts w:ascii="Times New Roman" w:hAnsi="Times New Roman" w:cs="Times New Roman"/>
          <w:sz w:val="24"/>
          <w:szCs w:val="24"/>
        </w:rPr>
        <w:t xml:space="preserve">, Я.Р. Синельников, А.Я. 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Синельников 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в 4 т. Т.1. — М.: Новая волна, 2021. — 488 с.</w:t>
      </w:r>
    </w:p>
    <w:p w:rsidR="00E645F2" w:rsidRPr="001F79AF" w:rsidRDefault="00E645F2" w:rsidP="00E645F2">
      <w:pPr>
        <w:tabs>
          <w:tab w:val="num" w:pos="-851"/>
        </w:tabs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45F2" w:rsidRPr="001F79AF" w:rsidRDefault="00E645F2" w:rsidP="00E645F2">
      <w:pPr>
        <w:pStyle w:val="a3"/>
        <w:spacing w:after="0"/>
        <w:ind w:left="-113" w:firstLine="709"/>
        <w:jc w:val="both"/>
        <w:rPr>
          <w:lang w:val="be-BY"/>
        </w:rPr>
      </w:pPr>
      <w:r w:rsidRPr="001F79AF">
        <w:rPr>
          <w:b/>
        </w:rPr>
        <w:t>1.3 </w:t>
      </w:r>
      <w:r w:rsidRPr="001F79AF">
        <w:rPr>
          <w:b/>
          <w:bCs/>
        </w:rPr>
        <w:t>Перечень дополнительных учебных изданий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1. </w:t>
      </w:r>
      <w:proofErr w:type="gramStart"/>
      <w:r w:rsidRPr="001F79AF">
        <w:t>Остеология :</w:t>
      </w:r>
      <w:proofErr w:type="gramEnd"/>
      <w:r w:rsidRPr="001F79AF">
        <w:t xml:space="preserve"> учение о костях : учеб.-метод. пособие / сост.: Г. М. </w:t>
      </w:r>
      <w:proofErr w:type="spellStart"/>
      <w:r w:rsidRPr="001F79AF">
        <w:t>Бронивицкая</w:t>
      </w:r>
      <w:proofErr w:type="spellEnd"/>
      <w:r w:rsidRPr="001F79AF">
        <w:t xml:space="preserve"> [и др.]. — </w:t>
      </w:r>
      <w:proofErr w:type="gramStart"/>
      <w:r w:rsidRPr="001F79AF">
        <w:t>Минск :</w:t>
      </w:r>
      <w:proofErr w:type="gramEnd"/>
      <w:r w:rsidRPr="001F79AF">
        <w:t xml:space="preserve"> БГАФК, 2002.</w:t>
      </w:r>
    </w:p>
    <w:p w:rsidR="00E645F2" w:rsidRPr="001F79AF" w:rsidRDefault="00E645F2" w:rsidP="00E645F2">
      <w:pPr>
        <w:pStyle w:val="a3"/>
        <w:spacing w:after="0"/>
        <w:ind w:left="-113" w:firstLine="709"/>
        <w:jc w:val="both"/>
      </w:pPr>
      <w:r w:rsidRPr="001F79AF">
        <w:t>2. </w:t>
      </w:r>
      <w:proofErr w:type="gramStart"/>
      <w:r w:rsidRPr="001F79AF">
        <w:t>Спланхнология :</w:t>
      </w:r>
      <w:proofErr w:type="gramEnd"/>
      <w:r w:rsidRPr="001F79AF">
        <w:t xml:space="preserve"> учеб.-метод. пособие / Г. М. </w:t>
      </w:r>
      <w:proofErr w:type="spellStart"/>
      <w:r w:rsidRPr="001F79AF">
        <w:t>Бронивицкая</w:t>
      </w:r>
      <w:proofErr w:type="spellEnd"/>
      <w:r w:rsidRPr="001F79AF">
        <w:t xml:space="preserve"> [и др.]. — </w:t>
      </w:r>
      <w:proofErr w:type="gramStart"/>
      <w:r w:rsidRPr="001F79AF">
        <w:t>Минск :</w:t>
      </w:r>
      <w:proofErr w:type="gramEnd"/>
      <w:r w:rsidRPr="001F79AF">
        <w:t xml:space="preserve"> БГАФК, 2002.</w:t>
      </w:r>
    </w:p>
    <w:p w:rsidR="00E645F2" w:rsidRPr="001F79AF" w:rsidRDefault="00E645F2" w:rsidP="00E645F2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9AF">
        <w:rPr>
          <w:rFonts w:ascii="Times New Roman" w:hAnsi="Times New Roman" w:cs="Times New Roman"/>
          <w:sz w:val="24"/>
          <w:szCs w:val="24"/>
        </w:rPr>
        <w:t>3. </w:t>
      </w:r>
      <w:r w:rsidRPr="001F79AF">
        <w:rPr>
          <w:rFonts w:ascii="Times New Roman" w:hAnsi="Times New Roman" w:cs="Times New Roman"/>
          <w:i/>
          <w:sz w:val="24"/>
          <w:szCs w:val="24"/>
        </w:rPr>
        <w:t>Колесников, Л. Л</w:t>
      </w:r>
      <w:r w:rsidRPr="001F79AF">
        <w:rPr>
          <w:rFonts w:ascii="Times New Roman" w:hAnsi="Times New Roman" w:cs="Times New Roman"/>
          <w:sz w:val="24"/>
          <w:szCs w:val="24"/>
        </w:rPr>
        <w:t xml:space="preserve">. Международная анатомическая терминология / Л. Л. Колесников. — </w:t>
      </w:r>
      <w:proofErr w:type="gramStart"/>
      <w:r w:rsidRPr="001F79AF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1F79AF">
        <w:rPr>
          <w:rFonts w:ascii="Times New Roman" w:hAnsi="Times New Roman" w:cs="Times New Roman"/>
          <w:sz w:val="24"/>
          <w:szCs w:val="24"/>
        </w:rPr>
        <w:t xml:space="preserve"> Медицина — 2003. — 424 с.</w:t>
      </w:r>
    </w:p>
    <w:p w:rsidR="00E645F2" w:rsidRPr="006D6ADD" w:rsidRDefault="00E645F2" w:rsidP="00E645F2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eastAsia="DengXian" w:hAnsi="Times New Roman" w:cs="Times New Roman"/>
          <w:lang w:eastAsia="zh-CN"/>
        </w:rPr>
      </w:pPr>
      <w:r w:rsidRPr="006D6ADD">
        <w:rPr>
          <w:rFonts w:ascii="Times New Roman" w:eastAsia="DengXian" w:hAnsi="Times New Roman" w:cs="Times New Roman"/>
          <w:lang w:eastAsia="zh-CN"/>
        </w:rPr>
        <w:t>___________________________________</w:t>
      </w:r>
    </w:p>
    <w:p w:rsidR="00E645F2" w:rsidRPr="006D6ADD" w:rsidRDefault="00E645F2" w:rsidP="00E645F2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6D6ADD">
        <w:rPr>
          <w:rFonts w:ascii="Times New Roman" w:eastAsia="DengXian" w:hAnsi="Times New Roman" w:cs="Times New Roman"/>
          <w:sz w:val="18"/>
          <w:szCs w:val="18"/>
          <w:lang w:eastAsia="zh-CN"/>
        </w:rPr>
        <w:t xml:space="preserve">              </w:t>
      </w:r>
    </w:p>
    <w:p w:rsidR="00E645F2" w:rsidRPr="006D6ADD" w:rsidRDefault="00E645F2" w:rsidP="00E645F2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eastAsia="DengXian" w:hAnsi="Times New Roman" w:cs="Times New Roman"/>
          <w:lang w:eastAsia="zh-CN"/>
        </w:rPr>
      </w:pPr>
      <w:r w:rsidRPr="006D6ADD">
        <w:rPr>
          <w:rFonts w:ascii="Times New Roman" w:eastAsia="DengXian" w:hAnsi="Times New Roman" w:cs="Times New Roman"/>
          <w:lang w:eastAsia="zh-CN"/>
        </w:rPr>
        <w:t>*Здесь и далее библиотека университета</w:t>
      </w:r>
    </w:p>
    <w:p w:rsidR="00E645F2" w:rsidRDefault="00E645F2"/>
    <w:sectPr w:rsidR="00E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EA4"/>
    <w:multiLevelType w:val="hybridMultilevel"/>
    <w:tmpl w:val="9058E3BE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2084"/>
    <w:multiLevelType w:val="hybridMultilevel"/>
    <w:tmpl w:val="4E5E0178"/>
    <w:lvl w:ilvl="0" w:tplc="17A0BD36">
      <w:start w:val="1"/>
      <w:numFmt w:val="decimal"/>
      <w:lvlText w:val="%1."/>
      <w:lvlJc w:val="left"/>
      <w:pPr>
        <w:ind w:left="98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8E747A"/>
    <w:multiLevelType w:val="hybridMultilevel"/>
    <w:tmpl w:val="F10E65F2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5268DE"/>
    <w:multiLevelType w:val="hybridMultilevel"/>
    <w:tmpl w:val="AD6C942C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99F"/>
    <w:multiLevelType w:val="hybridMultilevel"/>
    <w:tmpl w:val="128CEC96"/>
    <w:lvl w:ilvl="0" w:tplc="17A0BD36">
      <w:start w:val="1"/>
      <w:numFmt w:val="decimal"/>
      <w:lvlText w:val="%1."/>
      <w:lvlJc w:val="left"/>
      <w:pPr>
        <w:ind w:left="98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8D359CE"/>
    <w:multiLevelType w:val="hybridMultilevel"/>
    <w:tmpl w:val="1324AEC8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7F7B"/>
    <w:multiLevelType w:val="hybridMultilevel"/>
    <w:tmpl w:val="EBD4ABE4"/>
    <w:lvl w:ilvl="0" w:tplc="17A0BD36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528"/>
    <w:multiLevelType w:val="hybridMultilevel"/>
    <w:tmpl w:val="85D48CD6"/>
    <w:lvl w:ilvl="0" w:tplc="17A0BD36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969EB"/>
    <w:multiLevelType w:val="hybridMultilevel"/>
    <w:tmpl w:val="850A37FC"/>
    <w:lvl w:ilvl="0" w:tplc="36386F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1964C2"/>
    <w:multiLevelType w:val="hybridMultilevel"/>
    <w:tmpl w:val="66BA6F5A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D3994"/>
    <w:multiLevelType w:val="hybridMultilevel"/>
    <w:tmpl w:val="4DDED60A"/>
    <w:lvl w:ilvl="0" w:tplc="17A0BD36">
      <w:start w:val="1"/>
      <w:numFmt w:val="decimal"/>
      <w:lvlText w:val="%1."/>
      <w:lvlJc w:val="left"/>
      <w:pPr>
        <w:ind w:left="98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59A0210"/>
    <w:multiLevelType w:val="hybridMultilevel"/>
    <w:tmpl w:val="850A37FC"/>
    <w:lvl w:ilvl="0" w:tplc="36386F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517D29"/>
    <w:multiLevelType w:val="hybridMultilevel"/>
    <w:tmpl w:val="E9447208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64F87"/>
    <w:multiLevelType w:val="hybridMultilevel"/>
    <w:tmpl w:val="6186C94E"/>
    <w:lvl w:ilvl="0" w:tplc="17A0BD36">
      <w:start w:val="1"/>
      <w:numFmt w:val="decimal"/>
      <w:lvlText w:val="%1."/>
      <w:lvlJc w:val="left"/>
      <w:pPr>
        <w:ind w:left="98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69852A8"/>
    <w:multiLevelType w:val="hybridMultilevel"/>
    <w:tmpl w:val="850A37FC"/>
    <w:lvl w:ilvl="0" w:tplc="36386F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DE5FF2"/>
    <w:multiLevelType w:val="hybridMultilevel"/>
    <w:tmpl w:val="2C3C7426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7775"/>
    <w:multiLevelType w:val="hybridMultilevel"/>
    <w:tmpl w:val="28DA9976"/>
    <w:lvl w:ilvl="0" w:tplc="17A0BD36">
      <w:start w:val="1"/>
      <w:numFmt w:val="decimal"/>
      <w:lvlText w:val="%1."/>
      <w:lvlJc w:val="left"/>
      <w:pPr>
        <w:ind w:left="98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E5A1A18"/>
    <w:multiLevelType w:val="hybridMultilevel"/>
    <w:tmpl w:val="0386A5A4"/>
    <w:lvl w:ilvl="0" w:tplc="17A0BD36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A15BC"/>
    <w:multiLevelType w:val="hybridMultilevel"/>
    <w:tmpl w:val="EB863B74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277F"/>
    <w:multiLevelType w:val="hybridMultilevel"/>
    <w:tmpl w:val="BC709A34"/>
    <w:lvl w:ilvl="0" w:tplc="17A0BD36">
      <w:start w:val="1"/>
      <w:numFmt w:val="decimal"/>
      <w:lvlText w:val="%1."/>
      <w:lvlJc w:val="left"/>
      <w:pPr>
        <w:ind w:left="98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8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5"/>
  </w:num>
  <w:num w:numId="10">
    <w:abstractNumId w:val="17"/>
  </w:num>
  <w:num w:numId="11">
    <w:abstractNumId w:val="7"/>
  </w:num>
  <w:num w:numId="12">
    <w:abstractNumId w:val="6"/>
  </w:num>
  <w:num w:numId="13">
    <w:abstractNumId w:val="16"/>
  </w:num>
  <w:num w:numId="14">
    <w:abstractNumId w:val="19"/>
  </w:num>
  <w:num w:numId="15">
    <w:abstractNumId w:val="13"/>
  </w:num>
  <w:num w:numId="16">
    <w:abstractNumId w:val="4"/>
  </w:num>
  <w:num w:numId="17">
    <w:abstractNumId w:val="1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F2"/>
    <w:rsid w:val="0012675A"/>
    <w:rsid w:val="00E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5599"/>
  <w15:chartTrackingRefBased/>
  <w15:docId w15:val="{E371D37E-3613-4E6B-A6C7-31250062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645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6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64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6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E645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E645F2"/>
    <w:rPr>
      <w:rFonts w:ascii="Calibri" w:eastAsia="Calibri" w:hAnsi="Calibri" w:cs="Times New Roman"/>
    </w:rPr>
  </w:style>
  <w:style w:type="character" w:customStyle="1" w:styleId="aa">
    <w:name w:val="Т е м а"/>
    <w:basedOn w:val="a0"/>
    <w:uiPriority w:val="1"/>
    <w:qFormat/>
    <w:rsid w:val="00E645F2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character" w:customStyle="1" w:styleId="1">
    <w:name w:val="Выделение1"/>
    <w:basedOn w:val="ab"/>
    <w:uiPriority w:val="1"/>
    <w:qFormat/>
    <w:rsid w:val="00E645F2"/>
    <w:rPr>
      <w:rFonts w:ascii="Times New Roman" w:hAnsi="Times New Roman"/>
      <w:b/>
      <w:i w:val="0"/>
      <w:iCs/>
      <w:color w:val="auto"/>
      <w:sz w:val="22"/>
    </w:rPr>
  </w:style>
  <w:style w:type="paragraph" w:styleId="ac">
    <w:name w:val="Plain Text"/>
    <w:basedOn w:val="a"/>
    <w:link w:val="ad"/>
    <w:rsid w:val="00E645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645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E64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E42A47DF7C4D039DEE4A242D093E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31E00-69C9-4226-8ABF-799FDF723921}"/>
      </w:docPartPr>
      <w:docPartBody>
        <w:p w:rsidR="00000000" w:rsidRDefault="00C50BEB" w:rsidP="00C50BEB">
          <w:pPr>
            <w:pStyle w:val="14E42A47DF7C4D039DEE4A242D093EBC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B"/>
    <w:rsid w:val="00C50BEB"/>
    <w:rsid w:val="00D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E42A47DF7C4D039DEE4A242D093EBC">
    <w:name w:val="14E42A47DF7C4D039DEE4A242D093EBC"/>
    <w:rsid w:val="00C50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2024-08-30T12:28:00Z</dcterms:created>
  <dcterms:modified xsi:type="dcterms:W3CDTF">2024-08-30T12:34:00Z</dcterms:modified>
</cp:coreProperties>
</file>