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BE" w:rsidRDefault="001874BE" w:rsidP="001874BE">
      <w:pPr>
        <w:ind w:firstLine="709"/>
        <w:jc w:val="both"/>
        <w:rPr>
          <w:b/>
          <w:sz w:val="22"/>
        </w:rPr>
      </w:pPr>
      <w:r>
        <w:rPr>
          <w:b/>
          <w:sz w:val="22"/>
        </w:rPr>
        <w:t>4. ВОПРОСЫ И ЗАДАНИЯ ДЛЯ САМОСТОЯТЕЛЬНОЙ РАБОТЫ СЛУШАТЕЛЕЙ</w:t>
      </w:r>
    </w:p>
    <w:p w:rsidR="001874BE" w:rsidRPr="00CA50C2" w:rsidRDefault="001874BE" w:rsidP="001874BE">
      <w:pPr>
        <w:jc w:val="center"/>
        <w:rPr>
          <w:b/>
          <w:sz w:val="22"/>
        </w:rPr>
      </w:pPr>
      <w:r>
        <w:rPr>
          <w:b/>
          <w:sz w:val="22"/>
        </w:rPr>
        <w:t>4.1. ЗАОЧНОЙ ФОРМЫ ПОЛУЧЕНИЯ ОБРАЗОВАНИЯ</w:t>
      </w:r>
    </w:p>
    <w:p w:rsidR="001874BE" w:rsidRDefault="001874BE" w:rsidP="001874BE">
      <w:pPr>
        <w:jc w:val="center"/>
        <w:rPr>
          <w:b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411"/>
        <w:gridCol w:w="4394"/>
        <w:gridCol w:w="709"/>
        <w:gridCol w:w="879"/>
        <w:gridCol w:w="1559"/>
      </w:tblGrid>
      <w:tr w:rsidR="001874BE" w:rsidRPr="00864320" w:rsidTr="001874BE">
        <w:tc>
          <w:tcPr>
            <w:tcW w:w="616" w:type="dxa"/>
            <w:vAlign w:val="center"/>
          </w:tcPr>
          <w:p w:rsidR="001874BE" w:rsidRPr="00864320" w:rsidRDefault="001874BE" w:rsidP="00691867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№</w:t>
            </w:r>
          </w:p>
          <w:p w:rsidR="001874BE" w:rsidRPr="00864320" w:rsidRDefault="001874BE" w:rsidP="00691867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п/п</w:t>
            </w:r>
          </w:p>
        </w:tc>
        <w:tc>
          <w:tcPr>
            <w:tcW w:w="2411" w:type="dxa"/>
            <w:vAlign w:val="center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  <w:vAlign w:val="center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  <w:vAlign w:val="center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Кол-во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часов</w:t>
            </w:r>
          </w:p>
        </w:tc>
        <w:tc>
          <w:tcPr>
            <w:tcW w:w="879" w:type="dxa"/>
            <w:vAlign w:val="center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Форма контроля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559" w:type="dxa"/>
            <w:vAlign w:val="center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Литература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864320">
              <w:rPr>
                <w:sz w:val="20"/>
                <w:szCs w:val="20"/>
              </w:rPr>
              <w:t>)</w:t>
            </w:r>
          </w:p>
        </w:tc>
      </w:tr>
      <w:tr w:rsidR="001874BE" w:rsidRPr="00864320" w:rsidTr="001874BE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Тема № 1.</w:t>
            </w:r>
            <w:r w:rsidRPr="00864320">
              <w:rPr>
                <w:sz w:val="20"/>
                <w:szCs w:val="20"/>
              </w:rPr>
              <w:t xml:space="preserve"> Сущность и значение бухгалтерского учета</w:t>
            </w:r>
          </w:p>
        </w:tc>
        <w:tc>
          <w:tcPr>
            <w:tcW w:w="4394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  <w:lang w:val="be-BY"/>
              </w:rPr>
            </w:pPr>
            <w:r w:rsidRPr="0050400D">
              <w:rPr>
                <w:sz w:val="20"/>
                <w:szCs w:val="20"/>
              </w:rPr>
              <w:t>Понятие учета как системы количественного отражения реальной действительности. Основные стадии учетного процесса: наблюдение, измерение, регистрация и обобщение. Измерители, применяемые в учете. Учет, его место и роль в информационной системе и хозяйственном управлении. Виды хозяйственного учета и их характеристика. Особенности бухгалтерского учета и его связь с другими функциями управления. Основные задачи бухгалтерского учета и требования, предъявляемые к нему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1874BE" w:rsidRPr="00864320" w:rsidRDefault="001874BE" w:rsidP="00691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Норматив-ные правовые акты </w:t>
            </w:r>
            <w:r>
              <w:rPr>
                <w:sz w:val="20"/>
                <w:szCs w:val="20"/>
              </w:rPr>
              <w:t>[1-5]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[2, 4, 5]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1-10]</w:t>
            </w:r>
          </w:p>
        </w:tc>
      </w:tr>
      <w:tr w:rsidR="001874BE" w:rsidRPr="00864320" w:rsidTr="001874BE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Тема №2. </w:t>
            </w:r>
            <w:r w:rsidRPr="00864320">
              <w:rPr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4394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>Предмет бухгалтерского учета. Активы организации как объекты бухгалтерского учета. Состав активов и их классификация. Классификация активов по функциональной роли в процессе воспроизводства, источникам образования. Хозяйственные операции как события (факты) действия, вызывающие изменения в объектах бухгалтерского учета. Хозяйственные процессы: снабжение, производство, реализация. Метод бухгалтерского учета и его основные элементы: документация и инвентаризация, стоимостная оценка и калькуляция, бухгалтерские счета и двойная запись, балансовое обобщение учетной информации и отчетность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Норматив-ные правовые акты </w:t>
            </w:r>
            <w:r>
              <w:rPr>
                <w:sz w:val="20"/>
                <w:szCs w:val="20"/>
              </w:rPr>
              <w:t>[1-3]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[2, 4, 5]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1-10]</w:t>
            </w:r>
          </w:p>
        </w:tc>
      </w:tr>
      <w:tr w:rsidR="001874BE" w:rsidRPr="00864320" w:rsidTr="001874BE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Тема №</w:t>
            </w:r>
            <w:r>
              <w:rPr>
                <w:b/>
                <w:sz w:val="20"/>
                <w:szCs w:val="20"/>
              </w:rPr>
              <w:t>3</w:t>
            </w:r>
            <w:r w:rsidRPr="00864320"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Бухгалтерский баланс</w:t>
            </w:r>
          </w:p>
        </w:tc>
        <w:tc>
          <w:tcPr>
            <w:tcW w:w="4394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>Понятие баланса. Балансовый метод отражения и обобщения информации, его сущность и значение. Бухгалтерский баланс как способ обобщенного отражения имущества (активов) организации по составу (видам) и источникам формирования. Строение и содержание баланса: активы, собственный капитал и обязательства, статьи, разделы. Связь структуры (статей) баланса с классификацией имущества (активов) и их источников. Основное балансовое уравнение. Виды балансов. Изменения в балансе под влиянием хозяйственных операций. Четыре типа хозяйственных операций, вызывающих изменения в балансе</w:t>
            </w: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Норматив-ные правовые акты </w:t>
            </w:r>
            <w:r>
              <w:rPr>
                <w:sz w:val="20"/>
                <w:szCs w:val="20"/>
              </w:rPr>
              <w:t>[1-3]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[2, 4, 5]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1-10]</w:t>
            </w:r>
          </w:p>
        </w:tc>
      </w:tr>
      <w:tr w:rsidR="001874BE" w:rsidRPr="00864320" w:rsidTr="001874BE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Тема № 4. </w:t>
            </w:r>
            <w:r w:rsidRPr="0050400D">
              <w:rPr>
                <w:sz w:val="20"/>
                <w:szCs w:val="20"/>
              </w:rPr>
              <w:t>Счета и двойная запись. Система счетов и порядок отражения в них хозяйственных операций</w:t>
            </w:r>
          </w:p>
        </w:tc>
        <w:tc>
          <w:tcPr>
            <w:tcW w:w="4394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 xml:space="preserve">Система счетов и порядок отражения в них хозяйственных операций. Понятие, сущность и назначение бухгалтерского счета. Взаимосвязь счетов со статьями баланса. Строение счета: название, дебет, кредит, обороты, остатки (сальдо). Активные, пассивные, активно-пассивные счета, их единство и отличие. Запись операций по дебету и кредиту указанных счетов, порядок подсчета оборотов и особенности выведения остатков. Сущность двойной записи хозяйственных операций на счетах. Обоснование двойной записи, ее контрольное значение. </w:t>
            </w:r>
            <w:r w:rsidRPr="0050400D">
              <w:rPr>
                <w:sz w:val="20"/>
                <w:szCs w:val="20"/>
              </w:rPr>
              <w:lastRenderedPageBreak/>
              <w:t>Корреспонденция счетов как взаимосвязь между счетами при отражении хозяйственных операций. Понятие учетной записи на счетах (бухгалтерской проводки). Простая и сложная учетная запись. Регистрационный журнал хозяйственных операций. Оборотные и сальдовые ведомости, их контрольное значение и взаимосвязь с балансом. Шахматная форма оборотной ведомости. Счета синтетического и аналитического учета, контрольная связь их показателей. Понятие о субсчетах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79" w:type="dxa"/>
            <w:vMerge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Норматив-ные правовые акты </w:t>
            </w:r>
            <w:r>
              <w:rPr>
                <w:sz w:val="20"/>
                <w:szCs w:val="20"/>
              </w:rPr>
              <w:t>[1-3]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[2, 3, 4, 5]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1-10]</w:t>
            </w:r>
          </w:p>
        </w:tc>
      </w:tr>
      <w:tr w:rsidR="001874BE" w:rsidRPr="00864320" w:rsidTr="001874BE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1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Тема № 5. </w:t>
            </w:r>
            <w:r w:rsidRPr="00864320">
              <w:rPr>
                <w:sz w:val="20"/>
                <w:szCs w:val="20"/>
              </w:rPr>
              <w:t>Классификация счетов бухгалтерского учета</w:t>
            </w:r>
          </w:p>
        </w:tc>
        <w:tc>
          <w:tcPr>
            <w:tcW w:w="4394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>Значение классификации счетов для их познания и использования. Основные классификационные признаки группировки счетов. Классификация счетов по экономическому содержанию. Счета для учета различных видов имущества (активные) и источников его формирования (пассивные). Классификация счетов по структуре и назначению. Счета основные, регулирующие и операционные. Синтетические и аналитические счета, их назначение и взаимосвязь. Синтетический и аналитический учет. Классификация счетов по отношению к балансу, по степени обобщения данных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1874BE" w:rsidRPr="00864320" w:rsidRDefault="001874BE" w:rsidP="0069186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в онлайн режиме</w:t>
            </w:r>
          </w:p>
        </w:tc>
        <w:tc>
          <w:tcPr>
            <w:tcW w:w="1559" w:type="dxa"/>
          </w:tcPr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Норматив-ные правовые акты </w:t>
            </w:r>
            <w:r>
              <w:rPr>
                <w:sz w:val="20"/>
                <w:szCs w:val="20"/>
              </w:rPr>
              <w:t>[1-3]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[2, 3, 4, 5]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1-10]</w:t>
            </w:r>
          </w:p>
        </w:tc>
      </w:tr>
      <w:tr w:rsidR="001874BE" w:rsidRPr="00864320" w:rsidTr="001874BE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1" w:type="dxa"/>
          </w:tcPr>
          <w:p w:rsidR="001874BE" w:rsidRPr="00864320" w:rsidRDefault="001874BE" w:rsidP="00691867">
            <w:pPr>
              <w:rPr>
                <w:color w:val="000000"/>
                <w:spacing w:val="-1"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Тема № 6. </w:t>
            </w:r>
            <w:r w:rsidRPr="00864320">
              <w:rPr>
                <w:color w:val="000000"/>
                <w:sz w:val="20"/>
                <w:szCs w:val="20"/>
              </w:rPr>
              <w:t>Стоимостное измерение и методологические основы учета хозяйственных процессов</w:t>
            </w:r>
          </w:p>
        </w:tc>
        <w:tc>
          <w:tcPr>
            <w:tcW w:w="4394" w:type="dxa"/>
          </w:tcPr>
          <w:p w:rsidR="001874BE" w:rsidRPr="0050400D" w:rsidRDefault="001874BE" w:rsidP="00691867">
            <w:pPr>
              <w:jc w:val="both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>Стоимостное измерение объектов бухгалтерского учета. Оценка объектов бухгалтерского учета, ее цели и принципы. Действующий порядок оценки отдельных видов имущества (активов) и источников его формирования. Переоценка имущества (активов) и ее значение. Калькуляция как способ группировки затрат и определения стоимости отдельных видов объектов учета в процессах снабжения, производства, реализации, осуществление вложений в долгосрочные активы. Принципы группировки затрат. Группировка затрат по назначению, функциональной роли, способу их включения в стоимость (себестоимость) объектов. Общая схема отражения на счетах бухгалтерского учета кругооборота имущества (активов) организации:</w:t>
            </w:r>
          </w:p>
          <w:p w:rsidR="001874BE" w:rsidRPr="0050400D" w:rsidRDefault="001874BE" w:rsidP="00691867">
            <w:pPr>
              <w:jc w:val="both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50400D">
              <w:rPr>
                <w:sz w:val="20"/>
                <w:szCs w:val="20"/>
              </w:rPr>
              <w:t>учет затрат в процессе приобретения имущества (активов);</w:t>
            </w:r>
          </w:p>
          <w:p w:rsidR="001874BE" w:rsidRPr="0050400D" w:rsidRDefault="001874BE" w:rsidP="00691867">
            <w:pPr>
              <w:jc w:val="both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50400D">
              <w:rPr>
                <w:sz w:val="20"/>
                <w:szCs w:val="20"/>
              </w:rPr>
              <w:t>учет затрат в процессе производства продукции;</w:t>
            </w:r>
          </w:p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 w:rsidRPr="0050400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 </w:t>
            </w:r>
            <w:r w:rsidRPr="0050400D">
              <w:rPr>
                <w:sz w:val="20"/>
                <w:szCs w:val="20"/>
              </w:rPr>
              <w:t>учет реализации продукции и товаров. Соизмерение расходов и доходов. Выявление финансовых результатов хозяйственной деятельности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Норматив-ные правовые акты </w:t>
            </w:r>
            <w:r>
              <w:rPr>
                <w:sz w:val="20"/>
                <w:szCs w:val="20"/>
              </w:rPr>
              <w:t>[1-3]</w:t>
            </w:r>
          </w:p>
          <w:p w:rsidR="001874BE" w:rsidRDefault="001874BE" w:rsidP="00691867">
            <w:pPr>
              <w:jc w:val="center"/>
              <w:rPr>
                <w:b/>
                <w:sz w:val="20"/>
                <w:szCs w:val="20"/>
              </w:rPr>
            </w:pPr>
          </w:p>
          <w:p w:rsidR="001874BE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[2, 3, 4, 5]</w:t>
            </w:r>
          </w:p>
          <w:p w:rsidR="001874BE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[</w:t>
            </w:r>
            <w:r>
              <w:rPr>
                <w:sz w:val="20"/>
                <w:szCs w:val="20"/>
              </w:rPr>
              <w:t>1-10]</w:t>
            </w:r>
          </w:p>
        </w:tc>
      </w:tr>
      <w:tr w:rsidR="001874BE" w:rsidRPr="00864320" w:rsidTr="001874BE">
        <w:tc>
          <w:tcPr>
            <w:tcW w:w="616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1874BE" w:rsidRPr="00864320" w:rsidRDefault="001874BE" w:rsidP="00691867">
            <w:pPr>
              <w:rPr>
                <w:color w:val="000000"/>
                <w:spacing w:val="-1"/>
                <w:sz w:val="20"/>
                <w:szCs w:val="20"/>
              </w:rPr>
            </w:pPr>
            <w:r w:rsidRPr="00864320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4394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</w:tc>
      </w:tr>
    </w:tbl>
    <w:p w:rsidR="001874BE" w:rsidRDefault="001874BE" w:rsidP="001874BE">
      <w:pPr>
        <w:shd w:val="clear" w:color="auto" w:fill="FFFFFF"/>
        <w:rPr>
          <w:spacing w:val="-6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</w:p>
    <w:p w:rsidR="001874BE" w:rsidRDefault="001874BE" w:rsidP="001874BE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4.2. ДИСТАНЦИОННАЯ ФОРМА ПОЛУЧЕНИЯ ОБРАЗОВАНИЯ</w:t>
      </w:r>
    </w:p>
    <w:p w:rsidR="001874BE" w:rsidRDefault="001874BE" w:rsidP="001874BE">
      <w:pPr>
        <w:jc w:val="center"/>
        <w:rPr>
          <w:b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269"/>
        <w:gridCol w:w="4536"/>
        <w:gridCol w:w="709"/>
        <w:gridCol w:w="1134"/>
        <w:gridCol w:w="1417"/>
      </w:tblGrid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pStyle w:val="3"/>
              <w:ind w:firstLine="0"/>
              <w:jc w:val="both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№</w:t>
            </w:r>
          </w:p>
          <w:p w:rsidR="001874BE" w:rsidRPr="00864320" w:rsidRDefault="001874BE" w:rsidP="00691867">
            <w:pPr>
              <w:pStyle w:val="3"/>
              <w:ind w:firstLine="0"/>
              <w:jc w:val="both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536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Кол-во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часов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Форма контроля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СРС</w:t>
            </w:r>
          </w:p>
        </w:tc>
        <w:tc>
          <w:tcPr>
            <w:tcW w:w="1417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Литература</w:t>
            </w:r>
          </w:p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864320">
              <w:rPr>
                <w:sz w:val="20"/>
                <w:szCs w:val="20"/>
              </w:rPr>
              <w:t>)</w:t>
            </w:r>
          </w:p>
        </w:tc>
      </w:tr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Тема № 1.</w:t>
            </w:r>
            <w:r w:rsidRPr="00864320">
              <w:rPr>
                <w:sz w:val="20"/>
                <w:szCs w:val="20"/>
              </w:rPr>
              <w:t xml:space="preserve"> Сущность и значение бухгалтерского учета</w:t>
            </w:r>
          </w:p>
        </w:tc>
        <w:tc>
          <w:tcPr>
            <w:tcW w:w="4536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  <w:lang w:val="be-BY"/>
              </w:rPr>
            </w:pPr>
            <w:r w:rsidRPr="00903DB4">
              <w:rPr>
                <w:sz w:val="20"/>
                <w:szCs w:val="20"/>
              </w:rPr>
              <w:t>Понятие учета как системы количественного отражения реальной действительности. Основные стадии учетного процесса: наблюдение, измерение, регистрация и обобщение. Измерители, применяемые в учете. Учет, его место и роль в информационной системе и хозяйственном управлении. Виды хозяйственного учета и их характеристика. Особенности бухгалтерского учета и его связь с другими функциями управления. Основные задачи бухгалтерского учета и требования, предъявляемые к нему.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874BE" w:rsidRPr="00864320" w:rsidRDefault="001874BE" w:rsidP="006918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 xml:space="preserve">Тестирование  </w:t>
            </w:r>
            <w:r>
              <w:rPr>
                <w:sz w:val="20"/>
                <w:szCs w:val="20"/>
              </w:rPr>
              <w:t xml:space="preserve">в онлайн  режиме. Практические </w:t>
            </w:r>
            <w:r w:rsidRPr="00864320">
              <w:rPr>
                <w:sz w:val="20"/>
                <w:szCs w:val="20"/>
              </w:rPr>
              <w:t>занятия  в оффлайн режиме</w:t>
            </w:r>
          </w:p>
        </w:tc>
        <w:tc>
          <w:tcPr>
            <w:tcW w:w="1417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Норматив-ные правовые акты </w:t>
            </w:r>
            <w:r w:rsidRPr="0086432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1-5</w:t>
            </w:r>
            <w:r w:rsidRPr="00864320">
              <w:rPr>
                <w:sz w:val="20"/>
                <w:szCs w:val="20"/>
              </w:rPr>
              <w:t>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основная </w:t>
            </w:r>
            <w:r w:rsidRPr="00864320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, 4, 5</w:t>
            </w:r>
            <w:r w:rsidRPr="00864320">
              <w:rPr>
                <w:sz w:val="20"/>
                <w:szCs w:val="20"/>
              </w:rPr>
              <w:t>]</w:t>
            </w: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дополнительная [</w:t>
            </w:r>
            <w:r w:rsidRPr="00864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  <w:r w:rsidRPr="00864320">
              <w:rPr>
                <w:sz w:val="20"/>
                <w:szCs w:val="20"/>
              </w:rPr>
              <w:t>]</w:t>
            </w:r>
          </w:p>
        </w:tc>
      </w:tr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Тема №2. </w:t>
            </w:r>
            <w:r w:rsidRPr="00864320">
              <w:rPr>
                <w:sz w:val="20"/>
                <w:szCs w:val="20"/>
              </w:rPr>
              <w:t>Предмет и метод бухгалтерского учета</w:t>
            </w:r>
          </w:p>
        </w:tc>
        <w:tc>
          <w:tcPr>
            <w:tcW w:w="4536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</w:rPr>
            </w:pPr>
            <w:r w:rsidRPr="00903DB4">
              <w:rPr>
                <w:sz w:val="20"/>
                <w:szCs w:val="20"/>
              </w:rPr>
              <w:t>Предмет бухгалтерского учета. Активы организации как объекты бухгалтерского учета. Состав активов и их классификация. Классификация активов по функциональной роли в процессе воспроизводства, источникам образования. Хозяйственные операции как события (факты) действия, вызывающие изменения в объектах бухгалтерского учета. Хозяйственные процессы: снабжение, производство, реализация. Метод бухгалтерского учета и его основные элементы: документация и инвентаризация, стоимостная оценка и калькуляция, бухгалтерские счета и двойная запись, балансовое обобщение учетной информации и отчетность.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Норматив-ные правовые акты </w:t>
            </w:r>
            <w:r w:rsidRPr="0086432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</w:t>
            </w:r>
            <w:r w:rsidRPr="00864320">
              <w:rPr>
                <w:sz w:val="20"/>
                <w:szCs w:val="20"/>
              </w:rPr>
              <w:t>3]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основная </w:t>
            </w:r>
            <w:r w:rsidRPr="00864320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, 4, 5</w:t>
            </w:r>
            <w:r w:rsidRPr="00864320">
              <w:rPr>
                <w:sz w:val="20"/>
                <w:szCs w:val="20"/>
              </w:rPr>
              <w:t>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дополнительная [</w:t>
            </w:r>
            <w:r w:rsidRPr="00864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  <w:r w:rsidRPr="00864320">
              <w:rPr>
                <w:sz w:val="20"/>
                <w:szCs w:val="20"/>
              </w:rPr>
              <w:t>]</w:t>
            </w:r>
          </w:p>
        </w:tc>
      </w:tr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Тема №</w:t>
            </w:r>
            <w:r>
              <w:rPr>
                <w:b/>
                <w:sz w:val="20"/>
                <w:szCs w:val="20"/>
              </w:rPr>
              <w:t>3</w:t>
            </w:r>
            <w:r w:rsidRPr="0086432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3DB4">
              <w:rPr>
                <w:sz w:val="20"/>
                <w:szCs w:val="20"/>
              </w:rPr>
              <w:t>Бухгалтерский баланс</w:t>
            </w:r>
          </w:p>
        </w:tc>
        <w:tc>
          <w:tcPr>
            <w:tcW w:w="4536" w:type="dxa"/>
          </w:tcPr>
          <w:p w:rsidR="001874BE" w:rsidRPr="00903DB4" w:rsidRDefault="001874BE" w:rsidP="00691867">
            <w:pPr>
              <w:pStyle w:val="a3"/>
              <w:ind w:firstLine="0"/>
              <w:rPr>
                <w:sz w:val="20"/>
                <w:szCs w:val="20"/>
              </w:rPr>
            </w:pPr>
            <w:r w:rsidRPr="00903DB4">
              <w:rPr>
                <w:sz w:val="20"/>
                <w:szCs w:val="20"/>
              </w:rPr>
              <w:t>Понятие баланса. Балансовый метод отражения и обобщения информации, его сущность и значение. Бухгалтерский баланс как способ обобщенного отражения имущества (активов) организации по составу (видам) и источникам формирования. Строение и содержание баланса: активы, собственный капитал и обязательства, статьи, разделы. Связь структуры (статей) баланса с классификацией имущества (активов) и их источников. Основное балансовое уравнение. Виды балансов. Изменения в балансе под влиянием хозяйственных операций. Четыре типа хозяйственных операций, вызывающих изменения в балансе.</w:t>
            </w: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Норматив-ные правовые акты </w:t>
            </w:r>
            <w:r w:rsidRPr="0086432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</w:t>
            </w:r>
            <w:r w:rsidRPr="00864320">
              <w:rPr>
                <w:sz w:val="20"/>
                <w:szCs w:val="20"/>
              </w:rPr>
              <w:t>3]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основная </w:t>
            </w:r>
            <w:r w:rsidRPr="00864320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, 4, 5</w:t>
            </w:r>
            <w:r w:rsidRPr="00864320">
              <w:rPr>
                <w:sz w:val="20"/>
                <w:szCs w:val="20"/>
              </w:rPr>
              <w:t>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дополнительная [</w:t>
            </w:r>
            <w:r w:rsidRPr="00864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  <w:r w:rsidRPr="00864320">
              <w:rPr>
                <w:sz w:val="20"/>
                <w:szCs w:val="20"/>
              </w:rPr>
              <w:t>]</w:t>
            </w:r>
          </w:p>
        </w:tc>
      </w:tr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1874BE" w:rsidRDefault="001874BE" w:rsidP="00691867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№ 4. </w:t>
            </w:r>
            <w:r>
              <w:rPr>
                <w:sz w:val="20"/>
                <w:szCs w:val="20"/>
              </w:rPr>
              <w:t>Счета и двойная запись. Система счетов и порядок отражения в них хозяйственных операций</w:t>
            </w:r>
          </w:p>
        </w:tc>
        <w:tc>
          <w:tcPr>
            <w:tcW w:w="4536" w:type="dxa"/>
          </w:tcPr>
          <w:p w:rsidR="001874BE" w:rsidRDefault="001874BE" w:rsidP="00691867">
            <w:pPr>
              <w:pStyle w:val="a3"/>
              <w:spacing w:line="25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счетов и порядок отражения в них хозяйственных операций. Понятие, сущность и назначение бухгалтерского счета. Взаимосвязь счетов со статьями баланса. Строение счета: название, дебет, кредит, обороты, остатки (сальдо). Активные, пассивные, активно-пассивные счета, их единство и отличие. Запись операций по дебету и кредиту указанных счетов, порядок подсчета оборотов и особенности выведения остатков. Сущность двойной записи хозяйственных операций на счетах. Обоснование двойной записи, ее контрольное значение. </w:t>
            </w:r>
            <w:r>
              <w:rPr>
                <w:sz w:val="20"/>
                <w:szCs w:val="20"/>
              </w:rPr>
              <w:lastRenderedPageBreak/>
              <w:t>Корреспонденция счетов как взаимосвязь между счетами при отражении хозяйственных операций. Понятие учетной записи на счетах (бухгалтерской проводки). Простая и сложная учетная запись. Регистрационный журнал хозяйственных операций. Оборотные и сальдовые ведомости, их контрольное значение и взаимосвязь с балансом. Шахматная форма оборотной ведомости. Счета синтетического и аналитического учета, контрольная связь их показателей. Понятие о субсчетах</w:t>
            </w: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vMerge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Норматив-ные правовые акты </w:t>
            </w:r>
            <w:r w:rsidRPr="0086432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</w:t>
            </w:r>
            <w:r w:rsidRPr="00864320">
              <w:rPr>
                <w:sz w:val="20"/>
                <w:szCs w:val="20"/>
              </w:rPr>
              <w:t>3]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основная </w:t>
            </w:r>
            <w:r w:rsidRPr="00864320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, 3, 4, 5</w:t>
            </w:r>
            <w:r w:rsidRPr="00864320">
              <w:rPr>
                <w:sz w:val="20"/>
                <w:szCs w:val="20"/>
              </w:rPr>
              <w:t>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дополнительная [</w:t>
            </w:r>
            <w:r w:rsidRPr="00864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  <w:r w:rsidRPr="00864320">
              <w:rPr>
                <w:sz w:val="20"/>
                <w:szCs w:val="20"/>
              </w:rPr>
              <w:t>]</w:t>
            </w:r>
          </w:p>
        </w:tc>
      </w:tr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9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Тема № 5. </w:t>
            </w:r>
            <w:r w:rsidRPr="00864320">
              <w:rPr>
                <w:sz w:val="20"/>
                <w:szCs w:val="20"/>
              </w:rPr>
              <w:t>Классификация счетов бухгалтерского учета</w:t>
            </w:r>
          </w:p>
        </w:tc>
        <w:tc>
          <w:tcPr>
            <w:tcW w:w="4536" w:type="dxa"/>
          </w:tcPr>
          <w:p w:rsidR="001874BE" w:rsidRPr="00864320" w:rsidRDefault="001874BE" w:rsidP="00691867">
            <w:pPr>
              <w:pStyle w:val="a3"/>
              <w:ind w:firstLine="0"/>
              <w:rPr>
                <w:sz w:val="20"/>
                <w:szCs w:val="20"/>
              </w:rPr>
            </w:pPr>
            <w:r w:rsidRPr="00903DB4">
              <w:rPr>
                <w:sz w:val="20"/>
                <w:szCs w:val="20"/>
              </w:rPr>
              <w:t>Значение классификации счетов для их познания и использования. Основные классификационные признаки группировки счетов. Классификация счетов по экономическому содержанию. Счета для учета различных видов имущества (активные) и источников его формирования (пассивные). Классификация счетов по структуре и назначению. Счета основные, регулирующие и операционные. Синтетические и аналитические счета, их назначение и взаимосвязь. Синтетический и аналитический учет. Классификация счетов по отношению к балансу, по степени обобщения данных.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1874BE" w:rsidRPr="00864320" w:rsidRDefault="001874BE" w:rsidP="0069186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Норматив-ные правовые акты </w:t>
            </w:r>
            <w:r w:rsidRPr="0086432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</w:t>
            </w:r>
            <w:r w:rsidRPr="00864320">
              <w:rPr>
                <w:sz w:val="20"/>
                <w:szCs w:val="20"/>
              </w:rPr>
              <w:t>3]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основная </w:t>
            </w:r>
            <w:r w:rsidRPr="00864320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, 3, 4, 5</w:t>
            </w:r>
            <w:r w:rsidRPr="00864320">
              <w:rPr>
                <w:sz w:val="20"/>
                <w:szCs w:val="20"/>
              </w:rPr>
              <w:t>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дополнительная [</w:t>
            </w:r>
            <w:r w:rsidRPr="00864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  <w:r w:rsidRPr="00864320">
              <w:rPr>
                <w:sz w:val="20"/>
                <w:szCs w:val="20"/>
              </w:rPr>
              <w:t>]</w:t>
            </w:r>
          </w:p>
        </w:tc>
      </w:tr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1874BE" w:rsidRPr="00864320" w:rsidRDefault="001874BE" w:rsidP="00691867">
            <w:pPr>
              <w:rPr>
                <w:color w:val="000000"/>
                <w:spacing w:val="-1"/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Тема № 6. </w:t>
            </w:r>
            <w:r w:rsidRPr="00864320">
              <w:rPr>
                <w:color w:val="000000"/>
                <w:sz w:val="20"/>
                <w:szCs w:val="20"/>
              </w:rPr>
              <w:t>Стоимостное измерение и методологические основы учета хозяйственных процессов.</w:t>
            </w:r>
          </w:p>
        </w:tc>
        <w:tc>
          <w:tcPr>
            <w:tcW w:w="4536" w:type="dxa"/>
          </w:tcPr>
          <w:p w:rsidR="001874BE" w:rsidRPr="00903DB4" w:rsidRDefault="001874BE" w:rsidP="00691867">
            <w:pPr>
              <w:jc w:val="both"/>
              <w:rPr>
                <w:sz w:val="20"/>
                <w:szCs w:val="20"/>
              </w:rPr>
            </w:pPr>
            <w:r w:rsidRPr="00903DB4">
              <w:rPr>
                <w:sz w:val="20"/>
                <w:szCs w:val="20"/>
              </w:rPr>
              <w:t>Стоимостное измерение объектов бухгалтерского учета. Оценка объектов бухгалтерского учета, ее цели и принципы. Действующий порядок оценки отдельных видов имущества (активов) и источников его формирования. Переоценка имущества (активов) и ее значение. Калькуляция как способ группировки затрат и определения стоимости отдельных видов объектов учета в процессах снабжения, производства, реализации, осуществление вложений в долгосрочные активы. Принципы группировки затрат. Группировка затрат по назначению, функциональной роли, способу их включения в стоимость (себестоимость) объектов. Общая схема отражения на счетах бухгалтерского учета кругооборота имущества (активов) организации:</w:t>
            </w:r>
          </w:p>
          <w:p w:rsidR="001874BE" w:rsidRPr="00903DB4" w:rsidRDefault="001874BE" w:rsidP="00691867">
            <w:pPr>
              <w:jc w:val="both"/>
              <w:rPr>
                <w:sz w:val="20"/>
                <w:szCs w:val="20"/>
              </w:rPr>
            </w:pPr>
            <w:r w:rsidRPr="00903DB4">
              <w:rPr>
                <w:sz w:val="20"/>
                <w:szCs w:val="20"/>
              </w:rPr>
              <w:t>– учет затрат в процессе приобретения имущества (активов);</w:t>
            </w:r>
          </w:p>
          <w:p w:rsidR="001874BE" w:rsidRPr="00903DB4" w:rsidRDefault="001874BE" w:rsidP="00691867">
            <w:pPr>
              <w:jc w:val="both"/>
              <w:rPr>
                <w:sz w:val="20"/>
                <w:szCs w:val="20"/>
              </w:rPr>
            </w:pPr>
            <w:r w:rsidRPr="00903DB4">
              <w:rPr>
                <w:sz w:val="20"/>
                <w:szCs w:val="20"/>
              </w:rPr>
              <w:t>– учет затрат в процессе производства продукции;</w:t>
            </w:r>
          </w:p>
          <w:p w:rsidR="001874BE" w:rsidRPr="00864320" w:rsidRDefault="001874BE" w:rsidP="00691867">
            <w:pPr>
              <w:jc w:val="both"/>
              <w:rPr>
                <w:sz w:val="20"/>
                <w:szCs w:val="20"/>
              </w:rPr>
            </w:pPr>
            <w:r w:rsidRPr="00903DB4">
              <w:rPr>
                <w:sz w:val="20"/>
                <w:szCs w:val="20"/>
              </w:rPr>
              <w:t>– учет реализации продукции и товаров. Соизмерение расходов и доходов. Выявление финансовых результатов хозяйственной деятельности.</w:t>
            </w:r>
          </w:p>
        </w:tc>
        <w:tc>
          <w:tcPr>
            <w:tcW w:w="709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1874BE" w:rsidRPr="00864320" w:rsidRDefault="001874BE" w:rsidP="0069186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64320">
              <w:rPr>
                <w:sz w:val="20"/>
                <w:szCs w:val="20"/>
              </w:rPr>
              <w:t>Тестирование  в онлайн  режиме. Практические занятия  в оффлайн режиме</w:t>
            </w:r>
          </w:p>
        </w:tc>
        <w:tc>
          <w:tcPr>
            <w:tcW w:w="1417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Норматив-ные правовые акты </w:t>
            </w:r>
            <w:r w:rsidRPr="0086432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1-</w:t>
            </w:r>
            <w:r w:rsidRPr="00864320">
              <w:rPr>
                <w:sz w:val="20"/>
                <w:szCs w:val="20"/>
              </w:rPr>
              <w:t>3]</w:t>
            </w:r>
          </w:p>
          <w:p w:rsidR="001874BE" w:rsidRPr="00864320" w:rsidRDefault="001874BE" w:rsidP="00691867">
            <w:pPr>
              <w:jc w:val="center"/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 xml:space="preserve">основная </w:t>
            </w:r>
            <w:r w:rsidRPr="00864320">
              <w:rPr>
                <w:sz w:val="20"/>
                <w:szCs w:val="20"/>
              </w:rPr>
              <w:t>[2</w:t>
            </w:r>
            <w:r>
              <w:rPr>
                <w:sz w:val="20"/>
                <w:szCs w:val="20"/>
              </w:rPr>
              <w:t>, 3, 4, 5</w:t>
            </w:r>
            <w:r w:rsidRPr="00864320">
              <w:rPr>
                <w:sz w:val="20"/>
                <w:szCs w:val="20"/>
              </w:rPr>
              <w:t>]</w:t>
            </w:r>
          </w:p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  <w:p w:rsidR="001874BE" w:rsidRPr="00864320" w:rsidRDefault="001874BE" w:rsidP="00691867">
            <w:pPr>
              <w:rPr>
                <w:sz w:val="20"/>
                <w:szCs w:val="20"/>
              </w:rPr>
            </w:pPr>
            <w:r w:rsidRPr="00864320">
              <w:rPr>
                <w:b/>
                <w:sz w:val="20"/>
                <w:szCs w:val="20"/>
              </w:rPr>
              <w:t>дополнительная [</w:t>
            </w:r>
            <w:r w:rsidRPr="008643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</w:t>
            </w:r>
            <w:r w:rsidRPr="00864320">
              <w:rPr>
                <w:sz w:val="20"/>
                <w:szCs w:val="20"/>
              </w:rPr>
              <w:t>]</w:t>
            </w:r>
          </w:p>
        </w:tc>
      </w:tr>
      <w:tr w:rsidR="001874BE" w:rsidRPr="00864320" w:rsidTr="00691867">
        <w:tc>
          <w:tcPr>
            <w:tcW w:w="616" w:type="dxa"/>
          </w:tcPr>
          <w:p w:rsidR="001874BE" w:rsidRPr="00864320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1874BE" w:rsidRDefault="001874BE" w:rsidP="00691867">
            <w:pPr>
              <w:rPr>
                <w:color w:val="000000"/>
                <w:spacing w:val="-1"/>
                <w:sz w:val="20"/>
                <w:szCs w:val="20"/>
              </w:rPr>
            </w:pPr>
            <w:r w:rsidRPr="00864320">
              <w:rPr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  <w:p w:rsidR="001874BE" w:rsidRPr="00864320" w:rsidRDefault="001874BE" w:rsidP="00691867">
            <w:pPr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874BE" w:rsidRPr="00864320" w:rsidRDefault="001874BE" w:rsidP="0069186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74BE" w:rsidRPr="000B4D4E" w:rsidRDefault="001874BE" w:rsidP="00691867">
            <w:pPr>
              <w:jc w:val="center"/>
              <w:rPr>
                <w:sz w:val="20"/>
                <w:szCs w:val="20"/>
              </w:rPr>
            </w:pPr>
            <w:r w:rsidRPr="000B4D4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74BE" w:rsidRPr="00864320" w:rsidRDefault="001874BE" w:rsidP="00691867">
            <w:pPr>
              <w:rPr>
                <w:b/>
                <w:sz w:val="20"/>
                <w:szCs w:val="20"/>
              </w:rPr>
            </w:pPr>
          </w:p>
        </w:tc>
      </w:tr>
    </w:tbl>
    <w:p w:rsidR="001874BE" w:rsidRDefault="001874BE" w:rsidP="001874BE">
      <w:pPr>
        <w:pStyle w:val="a5"/>
        <w:spacing w:after="0"/>
        <w:ind w:left="360"/>
        <w:jc w:val="center"/>
      </w:pPr>
      <w:bookmarkStart w:id="0" w:name="_Toc248245797"/>
    </w:p>
    <w:p w:rsidR="001874BE" w:rsidRDefault="001874BE" w:rsidP="001874BE">
      <w:pPr>
        <w:spacing w:after="160" w:line="259" w:lineRule="auto"/>
      </w:pPr>
      <w:r>
        <w:br w:type="page"/>
      </w:r>
    </w:p>
    <w:p w:rsidR="001874BE" w:rsidRPr="00BB55D5" w:rsidRDefault="001874BE" w:rsidP="001874BE">
      <w:pPr>
        <w:pStyle w:val="a5"/>
        <w:spacing w:after="0"/>
        <w:ind w:left="360"/>
        <w:jc w:val="center"/>
        <w:rPr>
          <w:b/>
        </w:rPr>
      </w:pPr>
      <w:r>
        <w:lastRenderedPageBreak/>
        <w:t>5</w:t>
      </w:r>
      <w:r>
        <w:rPr>
          <w:b/>
        </w:rPr>
        <w:t xml:space="preserve">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1874BE" w:rsidRDefault="001874BE" w:rsidP="001874BE">
      <w:pPr>
        <w:pStyle w:val="a5"/>
        <w:spacing w:after="0"/>
        <w:ind w:left="360"/>
        <w:rPr>
          <w:b/>
        </w:rPr>
      </w:pPr>
    </w:p>
    <w:p w:rsidR="001874BE" w:rsidRPr="0087691F" w:rsidRDefault="001874BE" w:rsidP="001874BE">
      <w:pPr>
        <w:pStyle w:val="a5"/>
        <w:spacing w:after="0"/>
        <w:rPr>
          <w:b/>
          <w:color w:val="FF0000"/>
        </w:rPr>
      </w:pPr>
      <w:r w:rsidRPr="0036265E">
        <w:rPr>
          <w:b/>
        </w:rPr>
        <w:t xml:space="preserve">Нормативные правовые акты </w:t>
      </w:r>
    </w:p>
    <w:p w:rsidR="001874BE" w:rsidRPr="00B3548D" w:rsidRDefault="001874BE" w:rsidP="001874BE">
      <w:pPr>
        <w:pStyle w:val="p42"/>
        <w:numPr>
          <w:ilvl w:val="0"/>
          <w:numId w:val="1"/>
        </w:numPr>
        <w:shd w:val="clear" w:color="auto" w:fill="FFFFFF"/>
        <w:tabs>
          <w:tab w:val="clear" w:pos="435"/>
          <w:tab w:val="left" w:pos="0"/>
        </w:tabs>
        <w:spacing w:before="0" w:beforeAutospacing="0" w:after="0" w:afterAutospacing="0"/>
        <w:ind w:left="0" w:firstLine="426"/>
        <w:jc w:val="both"/>
        <w:rPr>
          <w:rStyle w:val="s2"/>
          <w:color w:val="000000"/>
        </w:rPr>
      </w:pPr>
      <w:r w:rsidRPr="00B3548D">
        <w:rPr>
          <w:rStyle w:val="s2"/>
          <w:color w:val="000000"/>
        </w:rPr>
        <w:t>Об установлении типового плана счетов бухгалтерского учета, утверждении инструкции о порядке применения типового плана счетов бухгалтерского учета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ресурс]</w:t>
      </w:r>
      <w:r>
        <w:rPr>
          <w:rStyle w:val="s2"/>
          <w:color w:val="000000"/>
        </w:rPr>
        <w:t> </w:t>
      </w:r>
      <w:r w:rsidRPr="00B3548D">
        <w:rPr>
          <w:rStyle w:val="s2"/>
          <w:color w:val="000000"/>
        </w:rPr>
        <w:t>: постановление М-ва финансов Республики Беларусь от 29 июня 2011 г. №50, и изм. и доп. от 22.12.2018 №74</w:t>
      </w:r>
      <w:r>
        <w:rPr>
          <w:rStyle w:val="s2"/>
          <w:color w:val="000000"/>
        </w:rPr>
        <w:t xml:space="preserve"> </w:t>
      </w:r>
      <w:r w:rsidRPr="00B3548D">
        <w:rPr>
          <w:rStyle w:val="s2"/>
          <w:color w:val="000000"/>
        </w:rPr>
        <w:t>// Национальный правовой Интернет-портал Республики Беларусь. — 30.12.2018. — 8/26723.</w:t>
      </w:r>
    </w:p>
    <w:p w:rsidR="001874BE" w:rsidRPr="00B3548D" w:rsidRDefault="001874BE" w:rsidP="001874BE">
      <w:pPr>
        <w:pStyle w:val="p42"/>
        <w:numPr>
          <w:ilvl w:val="0"/>
          <w:numId w:val="1"/>
        </w:numPr>
        <w:shd w:val="clear" w:color="auto" w:fill="FFFFFF"/>
        <w:tabs>
          <w:tab w:val="clear" w:pos="435"/>
          <w:tab w:val="left" w:pos="0"/>
        </w:tabs>
        <w:ind w:left="0" w:firstLine="426"/>
        <w:jc w:val="both"/>
        <w:rPr>
          <w:rStyle w:val="s2"/>
          <w:color w:val="000000"/>
        </w:rPr>
      </w:pPr>
      <w:r w:rsidRPr="00B3548D">
        <w:rPr>
          <w:rStyle w:val="s2"/>
          <w:color w:val="000000"/>
        </w:rPr>
        <w:t>Об утверждении Инструкции по бухгалтерскому учету доходов и расходов и признании утратившими силу некоторых постановлений Министерства финансов Республики Беларусь и их отдельных структурных элементов [Электронный ресурс]</w:t>
      </w:r>
      <w:r>
        <w:rPr>
          <w:rStyle w:val="s2"/>
          <w:color w:val="000000"/>
        </w:rPr>
        <w:t> </w:t>
      </w:r>
      <w:r w:rsidRPr="00B3548D">
        <w:rPr>
          <w:rStyle w:val="s2"/>
          <w:color w:val="000000"/>
        </w:rPr>
        <w:t>: постановление М-ва финансов Республики Беларусь от 29 июня 2011 г. №50, и изм. и доп. от 22.12.2018 №74</w:t>
      </w:r>
      <w:r>
        <w:rPr>
          <w:rStyle w:val="s2"/>
          <w:color w:val="000000"/>
        </w:rPr>
        <w:t xml:space="preserve"> </w:t>
      </w:r>
      <w:r w:rsidRPr="00B3548D">
        <w:rPr>
          <w:rStyle w:val="s2"/>
          <w:color w:val="000000"/>
        </w:rPr>
        <w:t>// Национальный правовой Интернет-портал Республики Беларусь.</w:t>
      </w:r>
      <w:r w:rsidRPr="00B3548D">
        <w:rPr>
          <w:rStyle w:val="s2"/>
          <w:color w:val="000000"/>
        </w:rPr>
        <w:softHyphen/>
        <w:t>29.12.2018.</w:t>
      </w:r>
      <w:r w:rsidRPr="00B3548D">
        <w:rPr>
          <w:rStyle w:val="s2"/>
          <w:color w:val="000000"/>
        </w:rPr>
        <w:softHyphen/>
        <w:t>8/33712.</w:t>
      </w:r>
    </w:p>
    <w:p w:rsidR="001874BE" w:rsidRPr="00B173C2" w:rsidRDefault="001874BE" w:rsidP="001874BE">
      <w:pPr>
        <w:pStyle w:val="p42"/>
        <w:numPr>
          <w:ilvl w:val="0"/>
          <w:numId w:val="1"/>
        </w:numPr>
        <w:shd w:val="clear" w:color="auto" w:fill="FFFFFF"/>
        <w:tabs>
          <w:tab w:val="clear" w:pos="435"/>
          <w:tab w:val="left" w:pos="0"/>
        </w:tabs>
        <w:ind w:left="0" w:firstLine="426"/>
        <w:jc w:val="both"/>
        <w:rPr>
          <w:color w:val="000000"/>
        </w:rPr>
      </w:pPr>
      <w:r w:rsidRPr="00B173C2">
        <w:rPr>
          <w:spacing w:val="2"/>
        </w:rPr>
        <w:t>О бухгалтерском учете и отчетности [Электронный ресурс] : За</w:t>
      </w:r>
      <w:r w:rsidRPr="00B173C2">
        <w:t xml:space="preserve">кон Респ. Беларусь, 12 июля 2013 г., № 57-З : принят Палатой представителей 26 июня 2013 г. : одобр. </w:t>
      </w:r>
      <w:r w:rsidRPr="00B173C2">
        <w:rPr>
          <w:color w:val="000000"/>
        </w:rPr>
        <w:t>Советом Респ. 28 июня 2013 г. // Национальный правовой Интернет-портал Республики Беларусь. — 06.06.2015. — 2/2266.</w:t>
      </w:r>
    </w:p>
    <w:p w:rsidR="001874BE" w:rsidRDefault="001874BE" w:rsidP="001874BE">
      <w:pPr>
        <w:pStyle w:val="p42"/>
        <w:numPr>
          <w:ilvl w:val="0"/>
          <w:numId w:val="1"/>
        </w:numPr>
        <w:shd w:val="clear" w:color="auto" w:fill="FFFFFF"/>
        <w:tabs>
          <w:tab w:val="clear" w:pos="435"/>
          <w:tab w:val="left" w:pos="0"/>
        </w:tabs>
        <w:ind w:left="0" w:firstLine="426"/>
        <w:jc w:val="both"/>
        <w:rPr>
          <w:color w:val="000000"/>
        </w:rPr>
      </w:pPr>
      <w:r w:rsidRPr="00B173C2">
        <w:rPr>
          <w:color w:val="000000"/>
        </w:rPr>
        <w:t>Об утверждении Национального стандарта бухгалтерского учета и отчетности «Цифровые знаки (токены)» и внесении дополнений и изменений в некоторые постановления Министерства финансов Республики Беларусь [Электронный ресурс] : утв. постановлением М-ва финансов Респ. Беларусь от 6 марта 2018, № 16 // Национальный правовой Интернет-портал Республики Беларусь. — 24.03.2018. — 8/32944.</w:t>
      </w:r>
    </w:p>
    <w:p w:rsidR="001874BE" w:rsidRPr="00B3548D" w:rsidRDefault="001874BE" w:rsidP="001874BE">
      <w:pPr>
        <w:pStyle w:val="p42"/>
        <w:numPr>
          <w:ilvl w:val="0"/>
          <w:numId w:val="1"/>
        </w:numPr>
        <w:shd w:val="clear" w:color="auto" w:fill="FFFFFF"/>
        <w:tabs>
          <w:tab w:val="clear" w:pos="435"/>
          <w:tab w:val="left" w:pos="0"/>
        </w:tabs>
        <w:ind w:left="0" w:firstLine="426"/>
        <w:jc w:val="both"/>
        <w:rPr>
          <w:color w:val="000000"/>
        </w:rPr>
      </w:pPr>
      <w:r w:rsidRPr="00B3548D">
        <w:rPr>
          <w:color w:val="000000"/>
        </w:rPr>
        <w:t>Об утверждении Национального стандарта бухгалтерского учета и отчетности «Финансовая аренда (лизинг)» и признании утратившими силу некоторых постановлений и отдельного структурного элемента постановления Министерства финансов Республики Беларусь</w:t>
      </w:r>
      <w:r>
        <w:rPr>
          <w:color w:val="000000"/>
        </w:rPr>
        <w:t xml:space="preserve"> </w:t>
      </w:r>
      <w:r w:rsidRPr="00B3548D">
        <w:rPr>
          <w:color w:val="000000"/>
        </w:rPr>
        <w:t>[Электронный ресурс]: постановление М-ва финансов Республики Беларусь от 30 ноября 2018 г. №73</w:t>
      </w:r>
      <w:r>
        <w:rPr>
          <w:color w:val="000000"/>
        </w:rPr>
        <w:t xml:space="preserve"> </w:t>
      </w:r>
      <w:r w:rsidRPr="00B3548D">
        <w:rPr>
          <w:color w:val="000000"/>
        </w:rPr>
        <w:t>// Национальный правовой Интернет-портал Республики Беларусь.</w:t>
      </w:r>
      <w:r w:rsidRPr="00B3548D">
        <w:rPr>
          <w:color w:val="000000"/>
        </w:rPr>
        <w:softHyphen/>
        <w:t>31.12.2018.</w:t>
      </w:r>
      <w:r w:rsidRPr="00B3548D">
        <w:rPr>
          <w:color w:val="000000"/>
        </w:rPr>
        <w:softHyphen/>
        <w:t>8/33716</w:t>
      </w:r>
      <w:r>
        <w:rPr>
          <w:color w:val="000000"/>
        </w:rPr>
        <w:t>.</w:t>
      </w:r>
    </w:p>
    <w:p w:rsidR="001874BE" w:rsidRPr="00B3548D" w:rsidRDefault="001874BE" w:rsidP="001874BE">
      <w:pPr>
        <w:pStyle w:val="p42"/>
        <w:numPr>
          <w:ilvl w:val="0"/>
          <w:numId w:val="1"/>
        </w:numPr>
        <w:shd w:val="clear" w:color="auto" w:fill="FFFFFF"/>
        <w:tabs>
          <w:tab w:val="clear" w:pos="435"/>
          <w:tab w:val="left" w:pos="0"/>
        </w:tabs>
        <w:ind w:left="0" w:firstLine="426"/>
        <w:jc w:val="both"/>
        <w:rPr>
          <w:color w:val="000000"/>
        </w:rPr>
      </w:pPr>
      <w:r w:rsidRPr="00B3548D">
        <w:rPr>
          <w:color w:val="000000"/>
        </w:rPr>
        <w:t>Об утверждении Национального стандарта бухгалтерского учета и отчетности «Финансовые инструменты», внесении изменений и дополнений в некоторые постановления Министерства финансов Республики Беларусь и признании утратившими силу постановления Министерства финансов Республики Беларусь от 22 декабря 2006 г. №164 [Электронный ресурс]</w:t>
      </w:r>
      <w:r>
        <w:rPr>
          <w:color w:val="000000"/>
        </w:rPr>
        <w:t> </w:t>
      </w:r>
      <w:r w:rsidRPr="00B3548D">
        <w:rPr>
          <w:color w:val="000000"/>
        </w:rPr>
        <w:t>: постановление М-ва финансов Республики Беларусь от 22 декабря 2018 г. №74</w:t>
      </w:r>
      <w:r>
        <w:rPr>
          <w:color w:val="000000"/>
        </w:rPr>
        <w:t xml:space="preserve"> </w:t>
      </w:r>
      <w:r w:rsidRPr="00B3548D">
        <w:rPr>
          <w:color w:val="000000"/>
        </w:rPr>
        <w:t>// Национальный правовой Интернет-портал Республики Беларусь.</w:t>
      </w:r>
      <w:r>
        <w:rPr>
          <w:color w:val="000000"/>
        </w:rPr>
        <w:t xml:space="preserve"> — </w:t>
      </w:r>
      <w:r w:rsidRPr="00B3548D">
        <w:rPr>
          <w:color w:val="000000"/>
        </w:rPr>
        <w:t>31.12.2018.</w:t>
      </w:r>
      <w:r>
        <w:rPr>
          <w:color w:val="000000"/>
        </w:rPr>
        <w:t xml:space="preserve"> — </w:t>
      </w:r>
      <w:r w:rsidRPr="00B3548D">
        <w:rPr>
          <w:color w:val="000000"/>
        </w:rPr>
        <w:t>8/33714</w:t>
      </w:r>
      <w:r>
        <w:rPr>
          <w:color w:val="000000"/>
        </w:rPr>
        <w:t>.</w:t>
      </w:r>
    </w:p>
    <w:p w:rsidR="001874BE" w:rsidRDefault="001874BE" w:rsidP="001874BE">
      <w:pPr>
        <w:pStyle w:val="a8"/>
        <w:jc w:val="left"/>
        <w:rPr>
          <w:b/>
          <w:sz w:val="24"/>
          <w:szCs w:val="24"/>
        </w:rPr>
      </w:pPr>
      <w:r w:rsidRPr="0036265E">
        <w:rPr>
          <w:b/>
          <w:sz w:val="24"/>
          <w:szCs w:val="24"/>
        </w:rPr>
        <w:t>Основная литература</w:t>
      </w:r>
    </w:p>
    <w:p w:rsidR="001874BE" w:rsidRPr="003B01E7" w:rsidRDefault="001874BE" w:rsidP="001874BE">
      <w:pPr>
        <w:pStyle w:val="a7"/>
        <w:numPr>
          <w:ilvl w:val="0"/>
          <w:numId w:val="3"/>
        </w:numPr>
        <w:tabs>
          <w:tab w:val="left" w:pos="0"/>
          <w:tab w:val="left" w:pos="142"/>
          <w:tab w:val="left" w:pos="851"/>
        </w:tabs>
        <w:ind w:left="0" w:firstLine="567"/>
        <w:jc w:val="both"/>
        <w:rPr>
          <w:bCs/>
        </w:rPr>
      </w:pPr>
      <w:r w:rsidRPr="003B01E7">
        <w:t>Левкович, О. А. Бухгалтерский учет</w:t>
      </w:r>
      <w:r>
        <w:t> </w:t>
      </w:r>
      <w:r w:rsidRPr="003B01E7">
        <w:t xml:space="preserve">: учебное пособие / О. А. Левкович, И. Н. Бурцева. </w:t>
      </w:r>
      <w:r>
        <w:t>—</w:t>
      </w:r>
      <w:r w:rsidRPr="003B01E7">
        <w:t xml:space="preserve"> 11-е изд., перераб. и доп. — Минск : Амалфея, 2017. — 607 с.</w:t>
      </w:r>
    </w:p>
    <w:p w:rsidR="001874BE" w:rsidRPr="003B01E7" w:rsidRDefault="001874BE" w:rsidP="001874BE">
      <w:pPr>
        <w:pStyle w:val="a7"/>
        <w:numPr>
          <w:ilvl w:val="0"/>
          <w:numId w:val="3"/>
        </w:numPr>
        <w:tabs>
          <w:tab w:val="left" w:pos="0"/>
          <w:tab w:val="left" w:pos="360"/>
          <w:tab w:val="left" w:pos="567"/>
          <w:tab w:val="left" w:pos="851"/>
        </w:tabs>
        <w:ind w:left="0" w:firstLine="567"/>
        <w:jc w:val="both"/>
        <w:rPr>
          <w:rStyle w:val="ad"/>
        </w:rPr>
      </w:pPr>
      <w:r w:rsidRPr="003B01E7">
        <w:rPr>
          <w:rStyle w:val="ad"/>
        </w:rPr>
        <w:t>Папковская, П. Я. Теоретические основы бухгалтерского учета : учебное пособие / П. Я. Папковская. — 2-е изд., стер. — Минск</w:t>
      </w:r>
      <w:r>
        <w:rPr>
          <w:rStyle w:val="ad"/>
        </w:rPr>
        <w:t> </w:t>
      </w:r>
      <w:r w:rsidRPr="003B01E7">
        <w:rPr>
          <w:rStyle w:val="ad"/>
        </w:rPr>
        <w:t xml:space="preserve">: БГЭУ, 2020. — 251 с. 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Папковская, </w:t>
      </w:r>
      <w:r w:rsidRPr="003B01E7">
        <w:t>П.</w:t>
      </w:r>
      <w:r>
        <w:t> </w:t>
      </w:r>
      <w:r w:rsidRPr="003B01E7">
        <w:t>Я. Рекомендации по корреспонденции счетов бухгалтерского учета / П.</w:t>
      </w:r>
      <w:r>
        <w:t> </w:t>
      </w:r>
      <w:r w:rsidRPr="003B01E7">
        <w:t>Я.</w:t>
      </w:r>
      <w:r>
        <w:t> </w:t>
      </w:r>
      <w:r w:rsidRPr="003B01E7">
        <w:t xml:space="preserve">Папковская. </w:t>
      </w:r>
      <w:r>
        <w:t>—</w:t>
      </w:r>
      <w:r w:rsidRPr="003B01E7">
        <w:t xml:space="preserve"> Минск: Информпресс, 2012. </w:t>
      </w:r>
      <w:r>
        <w:t>—</w:t>
      </w:r>
      <w:r w:rsidRPr="003B01E7">
        <w:t xml:space="preserve"> 172 с.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3B01E7">
        <w:rPr>
          <w:bCs/>
          <w:shd w:val="clear" w:color="auto" w:fill="FFFFFF"/>
        </w:rPr>
        <w:t>Теория бухгалтерского учета</w:t>
      </w:r>
      <w:r w:rsidRPr="003B01E7">
        <w:rPr>
          <w:rStyle w:val="apple-converted-space"/>
          <w:shd w:val="clear" w:color="auto" w:fill="FFFFFF"/>
        </w:rPr>
        <w:t> </w:t>
      </w:r>
      <w:r w:rsidRPr="003B01E7">
        <w:rPr>
          <w:shd w:val="clear" w:color="auto" w:fill="FFFFFF"/>
        </w:rPr>
        <w:t>[Текст] : учебное пособие / [М. И.</w:t>
      </w:r>
      <w:r w:rsidRPr="003B01E7">
        <w:rPr>
          <w:rStyle w:val="apple-converted-space"/>
          <w:shd w:val="clear" w:color="auto" w:fill="FFFFFF"/>
        </w:rPr>
        <w:t> </w:t>
      </w:r>
      <w:r w:rsidRPr="003B01E7">
        <w:rPr>
          <w:bCs/>
          <w:shd w:val="clear" w:color="auto" w:fill="FFFFFF"/>
        </w:rPr>
        <w:t>Кутер</w:t>
      </w:r>
      <w:r w:rsidRPr="003B01E7">
        <w:rPr>
          <w:rStyle w:val="apple-converted-space"/>
          <w:shd w:val="clear" w:color="auto" w:fill="FFFFFF"/>
        </w:rPr>
        <w:t> </w:t>
      </w:r>
      <w:r w:rsidRPr="003B01E7">
        <w:rPr>
          <w:shd w:val="clear" w:color="auto" w:fill="FFFFFF"/>
        </w:rPr>
        <w:t>и др.] ; под ред. М. И. </w:t>
      </w:r>
      <w:r w:rsidRPr="003B01E7">
        <w:rPr>
          <w:bCs/>
          <w:shd w:val="clear" w:color="auto" w:fill="FFFFFF"/>
        </w:rPr>
        <w:t>Кутер</w:t>
      </w:r>
      <w:r w:rsidRPr="003B01E7">
        <w:rPr>
          <w:shd w:val="clear" w:color="auto" w:fill="FFFFFF"/>
        </w:rPr>
        <w:t>а. — Минск</w:t>
      </w:r>
      <w:r>
        <w:rPr>
          <w:shd w:val="clear" w:color="auto" w:fill="FFFFFF"/>
        </w:rPr>
        <w:t> </w:t>
      </w:r>
      <w:r w:rsidRPr="003B01E7">
        <w:rPr>
          <w:shd w:val="clear" w:color="auto" w:fill="FFFFFF"/>
        </w:rPr>
        <w:t>: Новое знание, 2016. — 678 с.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hd w:val="clear" w:color="auto" w:fill="FFFFFF"/>
        </w:rPr>
      </w:pPr>
      <w:r w:rsidRPr="003B01E7">
        <w:rPr>
          <w:bCs/>
          <w:shd w:val="clear" w:color="auto" w:fill="FFFFFF"/>
        </w:rPr>
        <w:t>Теоретические основы бухгалтерского учета</w:t>
      </w:r>
      <w:r>
        <w:rPr>
          <w:bCs/>
          <w:shd w:val="clear" w:color="auto" w:fill="FFFFFF"/>
        </w:rPr>
        <w:t> </w:t>
      </w:r>
      <w:r w:rsidRPr="003B01E7">
        <w:rPr>
          <w:bCs/>
          <w:shd w:val="clear" w:color="auto" w:fill="FFFFFF"/>
        </w:rPr>
        <w:t>: учебно-методическое пособие для слушателей системы переподготовки экономических кадров / С. К. Маталыцкая, Л. К. Голуб, Н. Н. Киреенко</w:t>
      </w:r>
      <w:r>
        <w:rPr>
          <w:bCs/>
          <w:shd w:val="clear" w:color="auto" w:fill="FFFFFF"/>
        </w:rPr>
        <w:t> </w:t>
      </w:r>
      <w:r w:rsidRPr="003B01E7">
        <w:rPr>
          <w:bCs/>
          <w:shd w:val="clear" w:color="auto" w:fill="FFFFFF"/>
        </w:rPr>
        <w:t xml:space="preserve">; Министерство образования Республики Беларусь, Белорусский государственный экономический университет. — Минск : БГЭУ, 2019. — 87 с. </w:t>
      </w:r>
    </w:p>
    <w:p w:rsidR="001874BE" w:rsidRPr="003B01E7" w:rsidRDefault="001874BE" w:rsidP="001874BE">
      <w:pPr>
        <w:pStyle w:val="a7"/>
        <w:widowControl w:val="0"/>
        <w:shd w:val="clear" w:color="auto" w:fill="FFFFFF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1874BE" w:rsidRPr="003B01E7" w:rsidRDefault="001874BE" w:rsidP="001874BE">
      <w:pPr>
        <w:autoSpaceDE w:val="0"/>
        <w:autoSpaceDN w:val="0"/>
        <w:adjustRightInd w:val="0"/>
        <w:rPr>
          <w:b/>
          <w:bCs/>
        </w:rPr>
      </w:pPr>
      <w:r w:rsidRPr="003B01E7">
        <w:rPr>
          <w:b/>
          <w:bCs/>
        </w:rPr>
        <w:t>Дополнительная литература</w:t>
      </w:r>
    </w:p>
    <w:p w:rsidR="001874BE" w:rsidRPr="003B01E7" w:rsidRDefault="001874BE" w:rsidP="001874BE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/>
        <w:jc w:val="both"/>
        <w:rPr>
          <w:bCs/>
        </w:rPr>
      </w:pPr>
      <w:r w:rsidRPr="003B01E7">
        <w:t>Гулевич, Г. В.«Теоретические основы бухгалтерского учета и анализа», Регистрационный № 2801607005 от 5 марта 2016 года (УМК(Э)).</w:t>
      </w:r>
    </w:p>
    <w:p w:rsidR="001874BE" w:rsidRPr="003B01E7" w:rsidRDefault="001874BE" w:rsidP="001874BE">
      <w:pPr>
        <w:pStyle w:val="a7"/>
        <w:numPr>
          <w:ilvl w:val="0"/>
          <w:numId w:val="2"/>
        </w:numPr>
        <w:tabs>
          <w:tab w:val="left" w:pos="567"/>
          <w:tab w:val="left" w:pos="709"/>
        </w:tabs>
        <w:ind w:left="0"/>
        <w:jc w:val="both"/>
        <w:rPr>
          <w:bCs/>
        </w:rPr>
      </w:pPr>
      <w:r w:rsidRPr="003B01E7">
        <w:rPr>
          <w:bCs/>
        </w:rPr>
        <w:t>Левкович, О. А.</w:t>
      </w:r>
      <w:r w:rsidRPr="003B01E7">
        <w:t xml:space="preserve"> Сборник задач по </w:t>
      </w:r>
      <w:r w:rsidRPr="003B01E7">
        <w:rPr>
          <w:bCs/>
        </w:rPr>
        <w:t>бухгалтерск</w:t>
      </w:r>
      <w:r w:rsidRPr="003B01E7">
        <w:t>ому учету [Текст] / О. А. Левкович, И. Н. Бурцева. — 13-е изд., перераб. и доп. — Минск : Амалфея, 2015. — 355 с.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r w:rsidRPr="003B01E7">
        <w:rPr>
          <w:bCs/>
        </w:rPr>
        <w:t>Чернюк,</w:t>
      </w:r>
      <w:r>
        <w:rPr>
          <w:bCs/>
        </w:rPr>
        <w:t> </w:t>
      </w:r>
      <w:r w:rsidRPr="003B01E7">
        <w:rPr>
          <w:bCs/>
        </w:rPr>
        <w:t>А.</w:t>
      </w:r>
      <w:r>
        <w:rPr>
          <w:bCs/>
        </w:rPr>
        <w:t> </w:t>
      </w:r>
      <w:r w:rsidRPr="003B01E7">
        <w:t xml:space="preserve">Годовое заключение счетов / А. Чернюк // Финансы. Учет. Аудит. — 2017. — </w:t>
      </w:r>
      <w:r w:rsidRPr="003B01E7">
        <w:rPr>
          <w:bCs/>
        </w:rPr>
        <w:t>№ 12</w:t>
      </w:r>
      <w:r w:rsidRPr="003B01E7">
        <w:t>. — С. 55-57.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color w:val="000000"/>
        </w:rPr>
      </w:pPr>
      <w:r w:rsidRPr="003B01E7">
        <w:rPr>
          <w:color w:val="000000"/>
        </w:rPr>
        <w:t>Соколов,</w:t>
      </w:r>
      <w:r>
        <w:rPr>
          <w:color w:val="000000"/>
        </w:rPr>
        <w:t> </w:t>
      </w:r>
      <w:r w:rsidRPr="003B01E7">
        <w:rPr>
          <w:color w:val="000000"/>
        </w:rPr>
        <w:t>Я.</w:t>
      </w:r>
      <w:r>
        <w:rPr>
          <w:color w:val="000000"/>
        </w:rPr>
        <w:t> </w:t>
      </w:r>
      <w:r w:rsidRPr="003B01E7">
        <w:rPr>
          <w:color w:val="000000"/>
        </w:rPr>
        <w:t xml:space="preserve">В. История бухгалтерского учета: учебник. </w:t>
      </w:r>
      <w:r>
        <w:rPr>
          <w:color w:val="000000"/>
        </w:rPr>
        <w:t>—</w:t>
      </w:r>
      <w:r w:rsidRPr="003B01E7">
        <w:rPr>
          <w:color w:val="000000"/>
        </w:rPr>
        <w:t xml:space="preserve"> М.: Финансы и статистика, 2004. </w:t>
      </w:r>
      <w:r>
        <w:rPr>
          <w:color w:val="000000"/>
        </w:rPr>
        <w:t>—</w:t>
      </w:r>
      <w:r w:rsidRPr="003B01E7">
        <w:rPr>
          <w:color w:val="000000"/>
        </w:rPr>
        <w:t xml:space="preserve"> 272 с.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bCs/>
        </w:rPr>
      </w:pPr>
      <w:r w:rsidRPr="003B01E7">
        <w:rPr>
          <w:bCs/>
        </w:rPr>
        <w:t>Еськова,</w:t>
      </w:r>
      <w:r>
        <w:rPr>
          <w:bCs/>
        </w:rPr>
        <w:t> </w:t>
      </w:r>
      <w:r w:rsidRPr="003B01E7">
        <w:rPr>
          <w:bCs/>
        </w:rPr>
        <w:t>Л.</w:t>
      </w:r>
      <w:r>
        <w:rPr>
          <w:bCs/>
        </w:rPr>
        <w:t> </w:t>
      </w:r>
      <w:r w:rsidRPr="003B01E7">
        <w:rPr>
          <w:bCs/>
        </w:rPr>
        <w:t xml:space="preserve">Ф.  Междисциплинарные допущения в теории и практике бухгалтерского учета / Л. Ф. Еськова // Бухгалтерский учет и анализ. </w:t>
      </w:r>
      <w:r>
        <w:rPr>
          <w:bCs/>
        </w:rPr>
        <w:t>—</w:t>
      </w:r>
      <w:r w:rsidRPr="003B01E7">
        <w:rPr>
          <w:bCs/>
        </w:rPr>
        <w:t xml:space="preserve"> 2009. </w:t>
      </w:r>
      <w:r>
        <w:rPr>
          <w:bCs/>
        </w:rPr>
        <w:t xml:space="preserve">— </w:t>
      </w:r>
      <w:r w:rsidRPr="003B01E7">
        <w:rPr>
          <w:bCs/>
        </w:rPr>
        <w:t>№</w:t>
      </w:r>
      <w:r>
        <w:rPr>
          <w:bCs/>
        </w:rPr>
        <w:t> </w:t>
      </w:r>
      <w:r w:rsidRPr="003B01E7">
        <w:rPr>
          <w:bCs/>
        </w:rPr>
        <w:t xml:space="preserve">10. </w:t>
      </w:r>
      <w:r>
        <w:rPr>
          <w:bCs/>
        </w:rPr>
        <w:t>—</w:t>
      </w:r>
      <w:r w:rsidRPr="003B01E7">
        <w:rPr>
          <w:bCs/>
        </w:rPr>
        <w:t xml:space="preserve"> С. 15-18.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bCs/>
        </w:rPr>
      </w:pPr>
      <w:r w:rsidRPr="003B01E7">
        <w:rPr>
          <w:bCs/>
        </w:rPr>
        <w:t>Зубков, А. С. Развитие метода бухгалтерского учёта в условиях цифровизации экономики / А. С. Зубков // Бухгалтерский учет и анализ. — 2019. —</w:t>
      </w:r>
      <w:r>
        <w:rPr>
          <w:bCs/>
        </w:rPr>
        <w:t xml:space="preserve"> </w:t>
      </w:r>
      <w:r w:rsidRPr="003B01E7">
        <w:rPr>
          <w:bCs/>
        </w:rPr>
        <w:t>№ 11. — С. 34-37.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bCs/>
        </w:rPr>
      </w:pPr>
      <w:r w:rsidRPr="003B01E7">
        <w:rPr>
          <w:bCs/>
        </w:rPr>
        <w:t>Познякевич, В. Н. Развитие теории и практики бухгалтерского учета в Республике Беларусь в условиях цифровой трансформации экономики / В. Н. Познякевич // Бухгалтерский учет и анализ. — 2020. — № 5. — С. 8-16.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bCs/>
        </w:rPr>
      </w:pPr>
      <w:r w:rsidRPr="003B01E7">
        <w:rPr>
          <w:bCs/>
        </w:rPr>
        <w:t>Семанюк, В. З. Особенности и противоречия развития теории учета / В. З. Семанюк // Бухгалтерский учет и анализ. — 2018. — № 4. — С. 44-48.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bCs/>
        </w:rPr>
      </w:pPr>
      <w:r w:rsidRPr="003B01E7">
        <w:rPr>
          <w:bCs/>
        </w:rPr>
        <w:t>Семанюк, В. З. Особенности и противоречия развития теории учета / В. З. Семанюк // Бухгалтерский учет и анализ. — 2018. — № 1. — С. 25-29.</w:t>
      </w:r>
    </w:p>
    <w:p w:rsidR="001874BE" w:rsidRPr="003B01E7" w:rsidRDefault="001874BE" w:rsidP="001874BE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0"/>
        <w:jc w:val="both"/>
        <w:rPr>
          <w:bCs/>
        </w:rPr>
      </w:pPr>
      <w:r w:rsidRPr="003B01E7">
        <w:rPr>
          <w:bCs/>
        </w:rPr>
        <w:t>Семанюк, В. Информационная теория учета: структура, принципы, законы / В. Семанюк // Бухгалтерский учет и анализ. — 2018. — № 8. — С. 40-46.</w:t>
      </w:r>
    </w:p>
    <w:p w:rsidR="001874BE" w:rsidRPr="003B01E7" w:rsidRDefault="001874BE" w:rsidP="001874BE">
      <w:pPr>
        <w:pStyle w:val="a7"/>
        <w:widowControl w:val="0"/>
        <w:shd w:val="clear" w:color="auto" w:fill="FFFFFF"/>
        <w:tabs>
          <w:tab w:val="num" w:pos="426"/>
          <w:tab w:val="left" w:pos="709"/>
          <w:tab w:val="num" w:pos="1668"/>
        </w:tabs>
        <w:autoSpaceDE w:val="0"/>
        <w:autoSpaceDN w:val="0"/>
        <w:adjustRightInd w:val="0"/>
        <w:spacing w:after="200"/>
        <w:ind w:left="340"/>
        <w:jc w:val="both"/>
        <w:rPr>
          <w:bCs/>
        </w:rPr>
      </w:pPr>
    </w:p>
    <w:p w:rsidR="001874BE" w:rsidRDefault="001874BE" w:rsidP="001874BE">
      <w:pPr>
        <w:spacing w:after="160" w:line="259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874BE" w:rsidRPr="00B7566C" w:rsidTr="00691867">
        <w:tc>
          <w:tcPr>
            <w:tcW w:w="3508" w:type="dxa"/>
          </w:tcPr>
          <w:p w:rsidR="001874BE" w:rsidRPr="00594811" w:rsidRDefault="001874BE" w:rsidP="00691867">
            <w:pPr>
              <w:rPr>
                <w:bCs/>
              </w:rPr>
            </w:pPr>
            <w:r w:rsidRPr="00594811">
              <w:rPr>
                <w:bCs/>
              </w:rPr>
              <w:lastRenderedPageBreak/>
              <w:t>УТВЕРЖДАЮ</w:t>
            </w:r>
          </w:p>
          <w:p w:rsidR="001874BE" w:rsidRPr="00594811" w:rsidRDefault="001874BE" w:rsidP="00691867">
            <w:pPr>
              <w:pStyle w:val="a5"/>
              <w:spacing w:after="0"/>
              <w:rPr>
                <w:bCs/>
              </w:rPr>
            </w:pPr>
            <w:r w:rsidRPr="00594811">
              <w:rPr>
                <w:bCs/>
              </w:rPr>
              <w:t>Директор института</w:t>
            </w:r>
          </w:p>
          <w:p w:rsidR="001874BE" w:rsidRPr="00594811" w:rsidRDefault="001874BE" w:rsidP="00691867">
            <w:pPr>
              <w:pStyle w:val="a5"/>
              <w:spacing w:after="0"/>
              <w:rPr>
                <w:bCs/>
              </w:rPr>
            </w:pPr>
            <w:r w:rsidRPr="00594811">
              <w:rPr>
                <w:bCs/>
              </w:rPr>
              <w:t>повышения квалификации и переподготовки БарГУ</w:t>
            </w:r>
          </w:p>
          <w:p w:rsidR="001874BE" w:rsidRPr="00594811" w:rsidRDefault="001874BE" w:rsidP="00691867">
            <w:r w:rsidRPr="00594811">
              <w:t xml:space="preserve">__________ </w:t>
            </w:r>
            <w:r>
              <w:t>Лундышев Д.С.</w:t>
            </w:r>
          </w:p>
          <w:p w:rsidR="001874BE" w:rsidRPr="00B7566C" w:rsidRDefault="001874BE" w:rsidP="00691867">
            <w:pPr>
              <w:rPr>
                <w:b/>
                <w:bCs/>
                <w:iCs/>
              </w:rPr>
            </w:pPr>
            <w:r w:rsidRPr="00594811">
              <w:t>«___» ____________ 20</w:t>
            </w:r>
            <w:r>
              <w:t>20</w:t>
            </w:r>
            <w:r w:rsidRPr="00594811">
              <w:t xml:space="preserve"> г</w:t>
            </w:r>
            <w:r>
              <w:t>.</w:t>
            </w:r>
          </w:p>
        </w:tc>
      </w:tr>
    </w:tbl>
    <w:p w:rsidR="001874BE" w:rsidRDefault="001874BE" w:rsidP="001874B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1874BE" w:rsidRPr="00594811" w:rsidRDefault="001874BE" w:rsidP="001874B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594811">
        <w:rPr>
          <w:b/>
          <w:bCs/>
          <w:iCs/>
        </w:rPr>
        <w:t>МАТЕРИАЛЫ ДЛЯ ТЕКУЩЕЙ АТТЕСТАЦИИ СЛУШАТЕЛЕЙ</w:t>
      </w:r>
    </w:p>
    <w:p w:rsidR="001874BE" w:rsidRPr="00B45A33" w:rsidRDefault="001874BE" w:rsidP="001874BE">
      <w:pPr>
        <w:pStyle w:val="a5"/>
        <w:jc w:val="center"/>
        <w:rPr>
          <w:b/>
          <w:highlight w:val="yellow"/>
          <w:u w:val="single"/>
        </w:rPr>
      </w:pPr>
      <w:r w:rsidRPr="00B45A33">
        <w:rPr>
          <w:b/>
        </w:rPr>
        <w:t xml:space="preserve">по </w:t>
      </w:r>
      <w:r>
        <w:rPr>
          <w:b/>
        </w:rPr>
        <w:t xml:space="preserve">учебной </w:t>
      </w:r>
      <w:r w:rsidRPr="00B45A33">
        <w:rPr>
          <w:b/>
        </w:rPr>
        <w:t xml:space="preserve">дисциплине </w:t>
      </w:r>
      <w:r w:rsidRPr="00B45A33">
        <w:rPr>
          <w:b/>
          <w:u w:val="single"/>
        </w:rPr>
        <w:t>«Те</w:t>
      </w:r>
      <w:r>
        <w:rPr>
          <w:b/>
          <w:u w:val="single"/>
        </w:rPr>
        <w:t>о</w:t>
      </w:r>
      <w:r w:rsidRPr="00B45A33">
        <w:rPr>
          <w:b/>
          <w:u w:val="single"/>
        </w:rPr>
        <w:t>р</w:t>
      </w:r>
      <w:r>
        <w:rPr>
          <w:b/>
          <w:u w:val="single"/>
        </w:rPr>
        <w:t>етические основы</w:t>
      </w:r>
      <w:r w:rsidRPr="00B45A33">
        <w:rPr>
          <w:b/>
          <w:u w:val="single"/>
        </w:rPr>
        <w:t xml:space="preserve"> бухгалтерского учета»</w:t>
      </w:r>
    </w:p>
    <w:p w:rsidR="001874BE" w:rsidRPr="00D62D34" w:rsidRDefault="001874BE" w:rsidP="001874BE">
      <w:pPr>
        <w:jc w:val="center"/>
        <w:rPr>
          <w:caps/>
        </w:rPr>
      </w:pPr>
      <w:r w:rsidRPr="00D62D34">
        <w:t>специальности переподготовки</w:t>
      </w:r>
      <w:r w:rsidRPr="00D62D34">
        <w:rPr>
          <w:lang w:val="be-BY"/>
        </w:rPr>
        <w:t xml:space="preserve"> 1-25 03 75</w:t>
      </w:r>
      <w:r w:rsidRPr="00D62D34">
        <w:t>«</w:t>
      </w:r>
      <w:r w:rsidRPr="00D62D34">
        <w:rPr>
          <w:lang w:val="be-BY"/>
        </w:rPr>
        <w:t>Бухгалтерский учет и контроль в промышленности</w:t>
      </w:r>
      <w:r w:rsidRPr="00D62D34">
        <w:t>»</w:t>
      </w:r>
    </w:p>
    <w:p w:rsidR="001874BE" w:rsidRDefault="001874BE" w:rsidP="001874BE">
      <w:pPr>
        <w:jc w:val="center"/>
        <w:rPr>
          <w:b/>
        </w:rPr>
      </w:pPr>
    </w:p>
    <w:p w:rsidR="001874BE" w:rsidRPr="0087691F" w:rsidRDefault="001874BE" w:rsidP="001874BE">
      <w:pPr>
        <w:pStyle w:val="a5"/>
        <w:spacing w:after="0"/>
        <w:ind w:left="360"/>
        <w:jc w:val="center"/>
        <w:rPr>
          <w:b/>
          <w:color w:val="FF0000"/>
        </w:rPr>
      </w:pPr>
      <w:r w:rsidRPr="00A10966">
        <w:rPr>
          <w:b/>
        </w:rPr>
        <w:t xml:space="preserve">Вопросы к </w:t>
      </w:r>
      <w:r>
        <w:rPr>
          <w:b/>
        </w:rPr>
        <w:t>экзамену</w:t>
      </w:r>
    </w:p>
    <w:p w:rsidR="001874BE" w:rsidRPr="003406E3" w:rsidRDefault="001874BE" w:rsidP="001874BE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jc w:val="both"/>
      </w:pP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Понятие учета как системы количественного отражения реальной действительности. Основные стадии учетного процесса: наблюдение, измерение, регистрация и обобщение.</w:t>
      </w:r>
      <w:r w:rsidRPr="00E008DF">
        <w:t xml:space="preserve"> </w:t>
      </w:r>
      <w:r>
        <w:t>Измерители, применяемые в учете.</w:t>
      </w:r>
      <w:r w:rsidRPr="00E008DF">
        <w:t xml:space="preserve"> 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Учет, его место и роль в информационной системе и хозяйственном управлении. Виды хозяйственного учета и их характеристика.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Особенности бухгалтерского учета и его связь с другими функциями управления.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709"/>
        </w:tabs>
        <w:ind w:left="0" w:firstLine="360"/>
        <w:jc w:val="both"/>
      </w:pPr>
      <w:r>
        <w:t>Основные задачи бухгалтерского учета и требования, предъявляемые к нему.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Предмет и объекты бухгалтерского учета.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Активы организации как объекты бухгалтерского учета. Состав активов и их классификация.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Классификация активов по функциональной роли в процессе воспроизводства, источникам образования.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Хозяйственные операции как события (факты) действия, вызывающие изменения в объектах бухгалтерского учета. Хозяйственные процессы: снабжение, производство, реализация.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709"/>
        </w:tabs>
        <w:ind w:left="0" w:firstLine="360"/>
        <w:jc w:val="both"/>
      </w:pPr>
      <w:r>
        <w:t>Метод бухгалтерского учета и его основные элементы: документация и инвентаризация, стоимостная оценка и калькуляция, бухгалтерские счета и двойная запись, балансовое обобщение учетной информации и отчетность.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Понятие баланса. Балансовый метод отражения и обобщения информации, его сущность и значение. Бухгалтерский баланс как способ обобщенного отражения имущества (активов) организации по составу (видам) и источникам формирования.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Строение и содержание баланса: активы, собственный капитал и обязательства, статьи, разделы.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Связь структуры (статей) баланса с классификацией имущества (активов) и их источников. Основное балансовое уравнение. Виды балансов, их характеристика.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709"/>
        </w:tabs>
        <w:ind w:left="0" w:firstLine="360"/>
        <w:jc w:val="both"/>
      </w:pPr>
      <w:r>
        <w:t>Изменения в балансе под влиянием хозяйственных операций. Четыре типа хозяйственных операций, вызывающих изменения в балансе.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Система счетов и порядок отражения в них хозяйственных операций. Понятие, сущность и назначение бухгалтерского счета. Взаимосвязь счетов со статьями баланса.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Строение счета: название, дебет, кредит, обороты, остатки (сальдо). Активные, пассивные, активно-пассивные счета, их единство и отличие. Запись операций по дебету и кредиту указанных счетов, порядок подсчета оборотов и особенности выведения остатков.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Сущность двойной записи хозяйственных операций на счетах. Обоснование двойной записи, ее контрольное значение. Корреспонденция счетов как взаимосвязь между счетами при отражении хозяйственных операций.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Понятие учетной записи на счетах (бухгалтерской проводки). Простая и сложная учетная запись. Регистрационный журнал хозяйственных операций.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lastRenderedPageBreak/>
        <w:t>Оборотные и сальдовые ведомости, их контрольное значение и взаимосвязь с балансом. Шахматная форма оборотной ведомости.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Счета синтетического и аналитического учета, контрольная связь их показателей. Понятие о субсчетах.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Значение классификации счетов для их познания и использования. Основные классификационные признаки группировки счетов.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Классификация счетов по экономическому содержанию.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Счета для учета различных видов имущества (активные) и источников его формирования (пассивные).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Классификация счетов по структуре и назначению.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Счета основные, регулирующие и операционные.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900"/>
          <w:tab w:val="left" w:pos="1260"/>
        </w:tabs>
        <w:ind w:left="0" w:firstLine="360"/>
        <w:jc w:val="both"/>
      </w:pPr>
      <w:r>
        <w:t>Синтетические и аналитические счета, их назначение и взаимосвязь.</w:t>
      </w:r>
    </w:p>
    <w:p w:rsidR="001874BE" w:rsidRPr="00E008DF" w:rsidRDefault="001874BE" w:rsidP="001874BE">
      <w:pPr>
        <w:pStyle w:val="a7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i/>
        </w:rPr>
      </w:pPr>
      <w:r>
        <w:t xml:space="preserve">Синтетический и аналитический учет. Классификация счетов по отношению к балансу, по степени обобщения данных. 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851"/>
          <w:tab w:val="left" w:pos="900"/>
          <w:tab w:val="left" w:pos="1260"/>
        </w:tabs>
        <w:ind w:left="0" w:firstLine="426"/>
        <w:jc w:val="both"/>
      </w:pPr>
      <w:r>
        <w:t>Стоимостное измерение объектов бухгалтерского учета. Оценка объектов бухгалтерского учета, ее цели и принципы.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851"/>
          <w:tab w:val="left" w:pos="900"/>
          <w:tab w:val="left" w:pos="1260"/>
        </w:tabs>
        <w:ind w:left="0" w:firstLine="426"/>
        <w:jc w:val="both"/>
      </w:pPr>
      <w:r>
        <w:t>Действующий порядок оценки отдельных видов имущества (активов) и источников его формирования. Переоценка имущества (активов) и ее значение.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851"/>
          <w:tab w:val="left" w:pos="900"/>
          <w:tab w:val="left" w:pos="1260"/>
        </w:tabs>
        <w:ind w:left="0" w:firstLine="426"/>
        <w:jc w:val="both"/>
      </w:pPr>
      <w:r>
        <w:t>Калькуляция как способ группировки затрат и определения стоимости отдельных видов объектов учета в процессах снабжения, производства, реализации, осуществление вложений в долгосрочные активы.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851"/>
          <w:tab w:val="left" w:pos="900"/>
          <w:tab w:val="left" w:pos="1260"/>
        </w:tabs>
        <w:ind w:left="0" w:firstLine="426"/>
        <w:jc w:val="both"/>
      </w:pPr>
      <w:r>
        <w:t>Принципы группировки затрат. Группировка затрат по назначению, функциональной роли, способу их включения в стоимость (себестоимость) объектов.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Общая схема отражения на счетах бухгалтерского учета кругооборота имущества (активов) организации в процессе приобретения имущества (активов).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Общая схема отражения на счетах бухгалтерского учета кругооборота имущества (активов) организации в процессе производства продукции.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 xml:space="preserve">Общая схема отражения на счетах бухгалтерского учета кругооборота имущества (активов) организации в процессе реализации продукции и товаров. </w:t>
      </w:r>
    </w:p>
    <w:p w:rsidR="001874BE" w:rsidRDefault="001874BE" w:rsidP="001874BE">
      <w:pPr>
        <w:pStyle w:val="a7"/>
        <w:numPr>
          <w:ilvl w:val="0"/>
          <w:numId w:val="4"/>
        </w:numPr>
        <w:tabs>
          <w:tab w:val="left" w:pos="851"/>
        </w:tabs>
        <w:ind w:left="0" w:firstLine="426"/>
        <w:jc w:val="both"/>
      </w:pPr>
      <w:r>
        <w:t>Соизмерение расходов и доходов. Выявление финансовых результатов хозяйственной деятельности организации.</w:t>
      </w:r>
    </w:p>
    <w:p w:rsidR="001874BE" w:rsidRDefault="001874BE" w:rsidP="001874BE">
      <w:pPr>
        <w:jc w:val="center"/>
        <w:rPr>
          <w:b/>
        </w:rPr>
      </w:pPr>
    </w:p>
    <w:p w:rsidR="001874BE" w:rsidRDefault="001874BE" w:rsidP="001874BE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jc w:val="both"/>
      </w:pPr>
    </w:p>
    <w:p w:rsidR="001874BE" w:rsidRDefault="001874BE" w:rsidP="001874BE">
      <w:pPr>
        <w:pStyle w:val="a5"/>
        <w:tabs>
          <w:tab w:val="left" w:pos="6379"/>
          <w:tab w:val="left" w:pos="6663"/>
        </w:tabs>
        <w:spacing w:after="0" w:line="259" w:lineRule="auto"/>
        <w:rPr>
          <w:u w:val="single"/>
        </w:rPr>
      </w:pPr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 w:rsidRPr="00594811">
        <w:rPr>
          <w:u w:val="single"/>
        </w:rPr>
        <w:t>бухгалтерского учета, анализа</w:t>
      </w:r>
      <w:r>
        <w:rPr>
          <w:u w:val="single"/>
        </w:rPr>
        <w:t xml:space="preserve">, </w:t>
      </w:r>
      <w:r w:rsidRPr="00594811">
        <w:rPr>
          <w:u w:val="single"/>
        </w:rPr>
        <w:t xml:space="preserve">аудита и статистики  </w:t>
      </w:r>
    </w:p>
    <w:p w:rsidR="001874BE" w:rsidRPr="00594811" w:rsidRDefault="001874BE" w:rsidP="001874BE">
      <w:pPr>
        <w:pStyle w:val="a5"/>
        <w:tabs>
          <w:tab w:val="left" w:pos="6379"/>
          <w:tab w:val="left" w:pos="6663"/>
        </w:tabs>
        <w:spacing w:after="0" w:line="259" w:lineRule="auto"/>
        <w:rPr>
          <w:sz w:val="20"/>
          <w:szCs w:val="20"/>
        </w:rPr>
      </w:pPr>
      <w:r w:rsidRPr="00594811">
        <w:rPr>
          <w:sz w:val="20"/>
          <w:szCs w:val="20"/>
        </w:rPr>
        <w:t>(название кафедры)</w:t>
      </w:r>
    </w:p>
    <w:p w:rsidR="001874BE" w:rsidRDefault="001874BE" w:rsidP="001874BE">
      <w:pPr>
        <w:pStyle w:val="a5"/>
        <w:spacing w:after="0" w:line="259" w:lineRule="auto"/>
        <w:rPr>
          <w:u w:val="single"/>
        </w:rPr>
      </w:pPr>
    </w:p>
    <w:p w:rsidR="001874BE" w:rsidRPr="00317108" w:rsidRDefault="001874BE" w:rsidP="001874BE">
      <w:pPr>
        <w:pStyle w:val="a5"/>
        <w:spacing w:after="0" w:line="259" w:lineRule="auto"/>
      </w:pPr>
      <w:r w:rsidRPr="003406E3">
        <w:rPr>
          <w:u w:val="single"/>
        </w:rPr>
        <w:t>(</w:t>
      </w:r>
      <w:r w:rsidRPr="003406E3">
        <w:t xml:space="preserve">Протокол № </w:t>
      </w:r>
      <w:r w:rsidRPr="003406E3">
        <w:rPr>
          <w:u w:val="single"/>
        </w:rPr>
        <w:t>35</w:t>
      </w:r>
      <w:r w:rsidRPr="003406E3">
        <w:t xml:space="preserve">  от «31» </w:t>
      </w:r>
      <w:r w:rsidRPr="003406E3">
        <w:rPr>
          <w:u w:val="single"/>
        </w:rPr>
        <w:t>августа 2020 г.)</w:t>
      </w:r>
    </w:p>
    <w:p w:rsidR="001874BE" w:rsidRDefault="001874BE" w:rsidP="001874BE">
      <w:pPr>
        <w:pStyle w:val="a5"/>
        <w:tabs>
          <w:tab w:val="left" w:pos="6379"/>
          <w:tab w:val="left" w:pos="6663"/>
        </w:tabs>
        <w:spacing w:after="0" w:line="259" w:lineRule="auto"/>
        <w:rPr>
          <w:u w:val="single"/>
        </w:rPr>
      </w:pPr>
    </w:p>
    <w:p w:rsidR="001874BE" w:rsidRDefault="001874BE" w:rsidP="001874BE">
      <w:pPr>
        <w:tabs>
          <w:tab w:val="left" w:pos="993"/>
        </w:tabs>
        <w:spacing w:after="200" w:line="276" w:lineRule="auto"/>
      </w:pPr>
    </w:p>
    <w:p w:rsidR="001874BE" w:rsidRDefault="001874BE" w:rsidP="001874BE">
      <w:pPr>
        <w:pStyle w:val="a5"/>
        <w:spacing w:after="0"/>
        <w:ind w:left="360"/>
        <w:jc w:val="center"/>
      </w:pPr>
    </w:p>
    <w:p w:rsidR="001874BE" w:rsidRDefault="001874BE" w:rsidP="001874BE">
      <w:pPr>
        <w:pStyle w:val="a5"/>
        <w:spacing w:after="0"/>
        <w:ind w:left="360"/>
        <w:jc w:val="center"/>
      </w:pPr>
    </w:p>
    <w:p w:rsidR="001874BE" w:rsidRDefault="001874BE" w:rsidP="001874BE">
      <w:pPr>
        <w:pStyle w:val="a5"/>
        <w:spacing w:after="0"/>
        <w:ind w:left="360"/>
        <w:jc w:val="center"/>
      </w:pPr>
    </w:p>
    <w:p w:rsidR="001874BE" w:rsidRDefault="001874BE" w:rsidP="001874BE">
      <w:pPr>
        <w:spacing w:after="160" w:line="259" w:lineRule="auto"/>
        <w:rPr>
          <w:bCs/>
        </w:rPr>
      </w:pPr>
      <w:r>
        <w:rPr>
          <w:bCs/>
        </w:rPr>
        <w:br w:type="page"/>
      </w: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1874BE" w:rsidTr="00691867">
        <w:tc>
          <w:tcPr>
            <w:tcW w:w="3508" w:type="dxa"/>
          </w:tcPr>
          <w:p w:rsidR="001874BE" w:rsidRPr="001B00E7" w:rsidRDefault="001874BE" w:rsidP="00691867">
            <w:pPr>
              <w:rPr>
                <w:bCs/>
              </w:rPr>
            </w:pPr>
            <w:r w:rsidRPr="001B00E7">
              <w:rPr>
                <w:bCs/>
              </w:rPr>
              <w:lastRenderedPageBreak/>
              <w:t>УТВЕРЖДАЮ</w:t>
            </w:r>
          </w:p>
          <w:p w:rsidR="001874BE" w:rsidRPr="001B00E7" w:rsidRDefault="001874BE" w:rsidP="00691867">
            <w:pPr>
              <w:pStyle w:val="a5"/>
              <w:spacing w:after="0"/>
              <w:rPr>
                <w:bCs/>
              </w:rPr>
            </w:pPr>
            <w:r w:rsidRPr="001B00E7">
              <w:rPr>
                <w:bCs/>
              </w:rPr>
              <w:t>Директор института</w:t>
            </w:r>
          </w:p>
          <w:p w:rsidR="001874BE" w:rsidRDefault="001874BE" w:rsidP="00691867">
            <w:pPr>
              <w:pStyle w:val="a5"/>
              <w:spacing w:after="0"/>
              <w:rPr>
                <w:bCs/>
              </w:rPr>
            </w:pPr>
            <w:r w:rsidRPr="001B00E7">
              <w:rPr>
                <w:bCs/>
              </w:rPr>
              <w:t xml:space="preserve">повышения квалификации </w:t>
            </w:r>
          </w:p>
          <w:p w:rsidR="001874BE" w:rsidRPr="001B00E7" w:rsidRDefault="001874BE" w:rsidP="00691867">
            <w:pPr>
              <w:pStyle w:val="a5"/>
              <w:spacing w:after="0"/>
              <w:rPr>
                <w:bCs/>
              </w:rPr>
            </w:pPr>
            <w:r w:rsidRPr="001B00E7">
              <w:rPr>
                <w:bCs/>
              </w:rPr>
              <w:t>и переподготовки БарГУ</w:t>
            </w:r>
          </w:p>
          <w:p w:rsidR="001874BE" w:rsidRPr="001B00E7" w:rsidRDefault="001874BE" w:rsidP="00691867">
            <w:r w:rsidRPr="001B00E7">
              <w:t xml:space="preserve">__________ </w:t>
            </w:r>
            <w:r>
              <w:t>Д.С.Лундышев</w:t>
            </w:r>
          </w:p>
          <w:p w:rsidR="001874BE" w:rsidRDefault="001874BE" w:rsidP="00691867">
            <w:pPr>
              <w:jc w:val="both"/>
              <w:rPr>
                <w:bCs/>
              </w:rPr>
            </w:pPr>
            <w:r w:rsidRPr="001B00E7">
              <w:t>«___» ____________ 20</w:t>
            </w:r>
            <w:r>
              <w:t>20</w:t>
            </w:r>
            <w:r w:rsidRPr="001B00E7">
              <w:t xml:space="preserve"> г</w:t>
            </w:r>
            <w:r>
              <w:t>.</w:t>
            </w:r>
          </w:p>
          <w:p w:rsidR="001874BE" w:rsidRDefault="001874BE" w:rsidP="00691867">
            <w:pPr>
              <w:rPr>
                <w:bCs/>
              </w:rPr>
            </w:pPr>
          </w:p>
        </w:tc>
      </w:tr>
    </w:tbl>
    <w:p w:rsidR="001874BE" w:rsidRPr="00292EDA" w:rsidRDefault="001874BE" w:rsidP="001874B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292EDA">
        <w:rPr>
          <w:b/>
          <w:bCs/>
          <w:iCs/>
        </w:rPr>
        <w:t>МАТЕРИАЛЫ ДЛЯ САМОСТОЯТЕЛЬНОЙ РАБОТЫ СЛУШАТЕЛЕЙ</w:t>
      </w:r>
    </w:p>
    <w:p w:rsidR="001874BE" w:rsidRPr="00292EDA" w:rsidRDefault="001874BE" w:rsidP="001874B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292EDA">
        <w:rPr>
          <w:b/>
          <w:bCs/>
          <w:iCs/>
        </w:rPr>
        <w:t xml:space="preserve">ДИСТАНЦИОННОЙ ФОРМЫ ПОЛУЧЕНИЯ ОБРАЗОВАНИЯ </w:t>
      </w:r>
    </w:p>
    <w:p w:rsidR="001874BE" w:rsidRPr="00292EDA" w:rsidRDefault="001874BE" w:rsidP="001874BE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292EDA">
        <w:rPr>
          <w:b/>
          <w:bCs/>
          <w:iCs/>
        </w:rPr>
        <w:t>(для практических заняти</w:t>
      </w:r>
      <w:r>
        <w:rPr>
          <w:b/>
          <w:bCs/>
          <w:iCs/>
        </w:rPr>
        <w:t>й</w:t>
      </w:r>
      <w:r w:rsidRPr="00292EDA">
        <w:rPr>
          <w:b/>
          <w:bCs/>
          <w:iCs/>
        </w:rPr>
        <w:t xml:space="preserve"> в оффлайн режиме)</w:t>
      </w:r>
    </w:p>
    <w:p w:rsidR="001874BE" w:rsidRDefault="001874BE" w:rsidP="001874BE">
      <w:pPr>
        <w:pStyle w:val="a5"/>
        <w:jc w:val="center"/>
        <w:rPr>
          <w:b/>
          <w:u w:val="single"/>
        </w:rPr>
      </w:pPr>
      <w:r>
        <w:rPr>
          <w:b/>
        </w:rPr>
        <w:t xml:space="preserve">по учебной дисциплине </w:t>
      </w:r>
      <w:r w:rsidRPr="00B45A33">
        <w:rPr>
          <w:b/>
          <w:u w:val="single"/>
        </w:rPr>
        <w:t>«Те</w:t>
      </w:r>
      <w:r>
        <w:rPr>
          <w:b/>
          <w:u w:val="single"/>
        </w:rPr>
        <w:t>о</w:t>
      </w:r>
      <w:r w:rsidRPr="00B45A33">
        <w:rPr>
          <w:b/>
          <w:u w:val="single"/>
        </w:rPr>
        <w:t>р</w:t>
      </w:r>
      <w:r>
        <w:rPr>
          <w:b/>
          <w:u w:val="single"/>
        </w:rPr>
        <w:t>етические основы</w:t>
      </w:r>
      <w:r w:rsidRPr="00B45A33">
        <w:rPr>
          <w:b/>
          <w:u w:val="single"/>
        </w:rPr>
        <w:t xml:space="preserve"> бухгалтерского учета»</w:t>
      </w:r>
    </w:p>
    <w:p w:rsidR="001874BE" w:rsidRPr="00D62D34" w:rsidRDefault="001874BE" w:rsidP="001874BE">
      <w:pPr>
        <w:pStyle w:val="a5"/>
        <w:jc w:val="center"/>
        <w:rPr>
          <w:caps/>
        </w:rPr>
      </w:pPr>
      <w:r w:rsidRPr="00D62D34">
        <w:t>специальности переподготовки</w:t>
      </w:r>
      <w:r w:rsidRPr="00D62D34">
        <w:rPr>
          <w:lang w:val="be-BY"/>
        </w:rPr>
        <w:t xml:space="preserve"> 1-25 03 75 </w:t>
      </w:r>
      <w:r w:rsidRPr="00D62D34">
        <w:t>«</w:t>
      </w:r>
      <w:r w:rsidRPr="00D62D34">
        <w:rPr>
          <w:lang w:val="be-BY"/>
        </w:rPr>
        <w:t>Бухгалтерский учет и контроль в промышленности</w:t>
      </w:r>
      <w:r w:rsidRPr="00D62D34">
        <w:t>»</w:t>
      </w:r>
    </w:p>
    <w:p w:rsidR="001874BE" w:rsidRPr="008008C5" w:rsidRDefault="001874BE" w:rsidP="001874BE">
      <w:pPr>
        <w:pStyle w:val="a5"/>
        <w:spacing w:after="0"/>
        <w:ind w:left="360"/>
        <w:jc w:val="center"/>
        <w:rPr>
          <w:b/>
          <w:bCs/>
          <w:iCs/>
        </w:rPr>
      </w:pPr>
      <w:r w:rsidRPr="008008C5">
        <w:rPr>
          <w:b/>
        </w:rPr>
        <w:t>КОНТРОЛЬНАЯ РАБОТА</w:t>
      </w:r>
    </w:p>
    <w:p w:rsidR="001874BE" w:rsidRDefault="001874BE" w:rsidP="001874BE">
      <w:pPr>
        <w:autoSpaceDE w:val="0"/>
        <w:autoSpaceDN w:val="0"/>
        <w:adjustRightInd w:val="0"/>
        <w:jc w:val="center"/>
        <w:rPr>
          <w:color w:val="000000"/>
        </w:rPr>
      </w:pPr>
    </w:p>
    <w:p w:rsidR="001874BE" w:rsidRDefault="001874BE" w:rsidP="001874BE">
      <w:pPr>
        <w:autoSpaceDE w:val="0"/>
        <w:autoSpaceDN w:val="0"/>
        <w:adjustRightInd w:val="0"/>
        <w:rPr>
          <w:b/>
          <w:color w:val="000000"/>
        </w:rPr>
      </w:pPr>
      <w:r w:rsidRPr="00F806F7">
        <w:rPr>
          <w:b/>
          <w:color w:val="000000"/>
        </w:rPr>
        <w:t>ЗАДАНИЕ 1.</w:t>
      </w:r>
    </w:p>
    <w:p w:rsidR="001874BE" w:rsidRPr="00BD21AF" w:rsidRDefault="001874BE" w:rsidP="001874BE">
      <w:pPr>
        <w:autoSpaceDE w:val="0"/>
        <w:autoSpaceDN w:val="0"/>
        <w:adjustRightInd w:val="0"/>
        <w:ind w:firstLine="284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Требуется:</w:t>
      </w:r>
    </w:p>
    <w:p w:rsidR="001874BE" w:rsidRPr="00B7338A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1. </w:t>
      </w:r>
      <w:r w:rsidRPr="004A4194">
        <w:rPr>
          <w:color w:val="000000"/>
        </w:rPr>
        <w:t>Составить журнал операций, за февраль 20_г. по приведенным</w:t>
      </w:r>
      <w:r>
        <w:rPr>
          <w:color w:val="000000"/>
        </w:rPr>
        <w:t xml:space="preserve"> </w:t>
      </w:r>
      <w:r w:rsidRPr="004A4194">
        <w:rPr>
          <w:color w:val="000000"/>
        </w:rPr>
        <w:t xml:space="preserve">данным завода «Электроинструмент», сделать в нем разметку </w:t>
      </w:r>
      <w:r w:rsidRPr="00B7338A">
        <w:rPr>
          <w:color w:val="000000"/>
        </w:rPr>
        <w:t>корреспондирующих счетов</w:t>
      </w:r>
      <w:r>
        <w:rPr>
          <w:color w:val="000000"/>
        </w:rPr>
        <w:t xml:space="preserve"> (таблица 1).</w:t>
      </w:r>
    </w:p>
    <w:p w:rsidR="001874BE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2. Открыть счета синтетического по данным баланса завода «Электроинструмент» </w:t>
      </w:r>
      <w:r w:rsidRPr="000D0526">
        <w:rPr>
          <w:color w:val="000000"/>
        </w:rPr>
        <w:t xml:space="preserve">на </w:t>
      </w:r>
      <w:r>
        <w:rPr>
          <w:color w:val="000000"/>
        </w:rPr>
        <w:t>1</w:t>
      </w:r>
      <w:r w:rsidRPr="000D0526">
        <w:rPr>
          <w:color w:val="000000"/>
        </w:rPr>
        <w:t xml:space="preserve"> февраля 20_г.</w:t>
      </w:r>
      <w:r>
        <w:rPr>
          <w:color w:val="000000"/>
        </w:rPr>
        <w:t xml:space="preserve"> (на основании таблицы 2).</w:t>
      </w:r>
    </w:p>
    <w:p w:rsidR="001874BE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3. </w:t>
      </w:r>
      <w:r w:rsidRPr="000D0526">
        <w:rPr>
          <w:color w:val="000000"/>
        </w:rPr>
        <w:t>Открыть счета аналитического учета по данным ведомости остатков по счету «Материалы» и записать в них начальные остатки на 1 февраля 20_г.</w:t>
      </w:r>
      <w:r>
        <w:rPr>
          <w:color w:val="000000"/>
        </w:rPr>
        <w:t xml:space="preserve"> (на основании таблицы 3).</w:t>
      </w:r>
    </w:p>
    <w:p w:rsidR="001874BE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4. Записать хозяйственные операции в счета синтетического и аналитического учета, подсчитать в них обороты за месяц, вывести остатки.</w:t>
      </w:r>
    </w:p>
    <w:p w:rsidR="001874BE" w:rsidRPr="000D0526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5. Составить оборотные ведомости по счетам синтетического и аналитического учета (образцы таблиц представлены ниже).</w:t>
      </w:r>
    </w:p>
    <w:p w:rsidR="001874BE" w:rsidRDefault="001874BE" w:rsidP="001874BE">
      <w:pPr>
        <w:ind w:firstLine="284"/>
        <w:jc w:val="both"/>
        <w:rPr>
          <w:color w:val="000000"/>
        </w:rPr>
      </w:pPr>
      <w:r>
        <w:rPr>
          <w:color w:val="000000"/>
        </w:rPr>
        <w:t>6. На основании оборотной ведомости по синтетическим счетам составить баланс завода «Электроинструмент на 1 марта 20_г.</w:t>
      </w:r>
    </w:p>
    <w:p w:rsidR="001874BE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1874BE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Таблица 1 — Хозяйственные операций за месяц</w:t>
      </w:r>
    </w:p>
    <w:p w:rsidR="001874BE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tbl>
      <w:tblPr>
        <w:tblW w:w="95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5992"/>
        <w:gridCol w:w="1450"/>
        <w:gridCol w:w="1541"/>
      </w:tblGrid>
      <w:tr w:rsidR="001874BE" w:rsidTr="00691867">
        <w:trPr>
          <w:trHeight w:val="226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Документ и краткое содержание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операции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Сумма, руб., коп.</w:t>
            </w:r>
          </w:p>
        </w:tc>
      </w:tr>
      <w:tr w:rsidR="001874BE" w:rsidTr="00691867">
        <w:trPr>
          <w:trHeight w:val="418"/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E" w:rsidRDefault="001874BE" w:rsidP="0069186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4BE" w:rsidRDefault="001874BE" w:rsidP="0069186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частная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общая</w:t>
            </w:r>
          </w:p>
        </w:tc>
      </w:tr>
      <w:tr w:rsidR="001874BE" w:rsidTr="00691867">
        <w:trPr>
          <w:trHeight w:val="63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Приходный кассовый ордер № 4 от 02.02.20__г.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Получено с расчетного счета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9 340 </w:t>
            </w:r>
          </w:p>
        </w:tc>
      </w:tr>
      <w:tr w:rsidR="001874BE" w:rsidTr="00691867">
        <w:trPr>
          <w:trHeight w:val="74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Расходный кассовый ордер № 30 от 02.02.20_г.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Выдана заработная плата рабочим и служащим за январь 20_г. по платежным  ведомостям №15—17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9 340 </w:t>
            </w:r>
          </w:p>
        </w:tc>
      </w:tr>
      <w:tr w:rsidR="001874BE" w:rsidTr="00691867">
        <w:trPr>
          <w:trHeight w:val="8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Платежное требование № 11  от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25.01.20_г. и приходный ордер № 6 от </w:t>
            </w:r>
            <w:hyperlink r:id="rId5" w:history="1">
              <w:r>
                <w:rPr>
                  <w:rStyle w:val="ad"/>
                  <w:b/>
                  <w:color w:val="000000"/>
                  <w:sz w:val="20"/>
                  <w:szCs w:val="20"/>
                  <w:lang w:eastAsia="en-US"/>
                </w:rPr>
                <w:t>04.02.20_</w:t>
              </w:r>
              <w:r>
                <w:rPr>
                  <w:rStyle w:val="ad"/>
                  <w:b/>
                  <w:color w:val="000000"/>
                  <w:sz w:val="20"/>
                  <w:szCs w:val="20"/>
                  <w:lang w:val="en-US" w:eastAsia="en-US"/>
                </w:rPr>
                <w:t>r</w:t>
              </w:r>
            </w:hyperlink>
            <w:r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Приняты на склад, поступившие от поставщика: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прутки латунные 3,6 т по 1 руб.: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сталь круглая 11,2 т по 0,90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3,60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10,08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13,68 </w:t>
            </w:r>
          </w:p>
        </w:tc>
      </w:tr>
      <w:tr w:rsidR="001874BE" w:rsidTr="00691867">
        <w:trPr>
          <w:trHeight w:val="2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Требования   №   25-32  от 05.10.02.20___г.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Отпущены со склада в производство: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провод медный 600 кг по 0,40 руб.;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сталь круглая 15 т по 0,90 руб. 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прутки латунные 5 т по 1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240 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13,50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258,50</w:t>
            </w:r>
          </w:p>
        </w:tc>
      </w:tr>
    </w:tbl>
    <w:p w:rsidR="001874BE" w:rsidRDefault="001874BE" w:rsidP="001874BE"/>
    <w:tbl>
      <w:tblPr>
        <w:tblW w:w="951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"/>
        <w:gridCol w:w="5992"/>
        <w:gridCol w:w="1450"/>
        <w:gridCol w:w="1541"/>
      </w:tblGrid>
      <w:tr w:rsidR="001874BE" w:rsidTr="00691867">
        <w:trPr>
          <w:trHeight w:val="2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Акт № 12 от 16.02.20_г.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Приняты от завода «Калибр» металлорежущие станки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 сумму входного НДС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4 300 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5 160</w:t>
            </w:r>
          </w:p>
        </w:tc>
      </w:tr>
      <w:tr w:rsidR="001874BE" w:rsidTr="00691867">
        <w:trPr>
          <w:trHeight w:val="2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Pr="00BD21AF" w:rsidRDefault="001874BE" w:rsidP="00691867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BD21AF">
              <w:rPr>
                <w:color w:val="000000"/>
                <w:sz w:val="20"/>
                <w:szCs w:val="20"/>
                <w:lang w:eastAsia="en-US"/>
              </w:rPr>
              <w:t>Оприходован</w:t>
            </w:r>
            <w:r>
              <w:rPr>
                <w:color w:val="000000"/>
                <w:sz w:val="20"/>
                <w:szCs w:val="20"/>
                <w:lang w:eastAsia="en-US"/>
              </w:rPr>
              <w:t>ы поступившие металлорежущие станки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?</w:t>
            </w:r>
          </w:p>
        </w:tc>
      </w:tr>
      <w:tr w:rsidR="001874BE" w:rsidTr="00691867">
        <w:trPr>
          <w:trHeight w:val="2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Выписка из расчетного счета от 19.02.20_г.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Перечислено в погашение задолженности поставщикам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15 000 </w:t>
            </w:r>
          </w:p>
        </w:tc>
      </w:tr>
      <w:tr w:rsidR="001874BE" w:rsidTr="00691867">
        <w:trPr>
          <w:trHeight w:val="2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Платежное требование № 27 от 03.02.20_г. и приходный ордер 14 26 от 23.02.20__г.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Принят на склад, поступивший от поставщиков медный провод 300 кг по 0,40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120 </w:t>
            </w:r>
          </w:p>
        </w:tc>
      </w:tr>
      <w:tr w:rsidR="001874BE" w:rsidTr="00691867">
        <w:trPr>
          <w:trHeight w:val="2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Накладная № 5 от 25.02.20_г.</w:t>
            </w: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Возвращена на склад неиспользованная в производстве круглая сталь 2 т по 0,90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1,80</w:t>
            </w:r>
          </w:p>
        </w:tc>
      </w:tr>
      <w:tr w:rsidR="001874BE" w:rsidTr="00691867">
        <w:trPr>
          <w:trHeight w:val="2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E" w:rsidRDefault="001874BE" w:rsidP="0069186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?</w:t>
            </w:r>
          </w:p>
        </w:tc>
      </w:tr>
    </w:tbl>
    <w:p w:rsidR="001874BE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1874BE" w:rsidRPr="000D0526" w:rsidRDefault="001874BE" w:rsidP="001874BE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Таблица 2. — </w:t>
      </w:r>
      <w:r w:rsidRPr="000D0526">
        <w:rPr>
          <w:color w:val="000000"/>
        </w:rPr>
        <w:t xml:space="preserve">Баланс завода «Электроинструмент» на </w:t>
      </w:r>
      <w:r>
        <w:rPr>
          <w:color w:val="000000"/>
        </w:rPr>
        <w:t>1</w:t>
      </w:r>
      <w:r w:rsidRPr="000D0526">
        <w:rPr>
          <w:color w:val="000000"/>
        </w:rPr>
        <w:t xml:space="preserve"> февраля 20_г.</w:t>
      </w:r>
      <w:r>
        <w:rPr>
          <w:color w:val="000000"/>
        </w:rPr>
        <w:t xml:space="preserve"> </w:t>
      </w:r>
    </w:p>
    <w:p w:rsidR="001874BE" w:rsidRPr="000D0526" w:rsidRDefault="001874BE" w:rsidP="001874B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84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0"/>
        <w:gridCol w:w="2468"/>
        <w:gridCol w:w="966"/>
        <w:gridCol w:w="490"/>
        <w:gridCol w:w="2816"/>
        <w:gridCol w:w="1194"/>
        <w:gridCol w:w="14"/>
      </w:tblGrid>
      <w:tr w:rsidR="001874BE" w:rsidRPr="00EC53F2" w:rsidTr="00691867">
        <w:trPr>
          <w:gridAfter w:val="1"/>
          <w:wAfter w:w="14" w:type="dxa"/>
          <w:trHeight w:val="490"/>
        </w:trPr>
        <w:tc>
          <w:tcPr>
            <w:tcW w:w="3943" w:type="dxa"/>
            <w:gridSpan w:val="4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Активы</w:t>
            </w:r>
          </w:p>
        </w:tc>
        <w:tc>
          <w:tcPr>
            <w:tcW w:w="4500" w:type="dxa"/>
            <w:gridSpan w:val="3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Собственный капитал и обязательства</w:t>
            </w:r>
          </w:p>
        </w:tc>
      </w:tr>
      <w:tr w:rsidR="001874BE" w:rsidRPr="00EC53F2" w:rsidTr="00691867">
        <w:trPr>
          <w:trHeight w:val="706"/>
        </w:trPr>
        <w:tc>
          <w:tcPr>
            <w:tcW w:w="509" w:type="dxa"/>
            <w:gridSpan w:val="2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№</w:t>
            </w:r>
          </w:p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6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96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Сумма,</w:t>
            </w:r>
          </w:p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90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1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1208" w:type="dxa"/>
            <w:gridSpan w:val="2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Сумма,</w:t>
            </w:r>
          </w:p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874BE" w:rsidRPr="00EC53F2" w:rsidTr="00691867">
        <w:trPr>
          <w:trHeight w:val="466"/>
        </w:trPr>
        <w:tc>
          <w:tcPr>
            <w:tcW w:w="509" w:type="dxa"/>
            <w:gridSpan w:val="2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6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96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352 000</w:t>
            </w:r>
          </w:p>
        </w:tc>
        <w:tc>
          <w:tcPr>
            <w:tcW w:w="490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Уставный капитал</w:t>
            </w:r>
          </w:p>
        </w:tc>
        <w:tc>
          <w:tcPr>
            <w:tcW w:w="1208" w:type="dxa"/>
            <w:gridSpan w:val="2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362 400</w:t>
            </w:r>
          </w:p>
        </w:tc>
      </w:tr>
      <w:tr w:rsidR="001874BE" w:rsidRPr="00EC53F2" w:rsidTr="00691867">
        <w:trPr>
          <w:trHeight w:val="485"/>
        </w:trPr>
        <w:tc>
          <w:tcPr>
            <w:tcW w:w="509" w:type="dxa"/>
            <w:gridSpan w:val="2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6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Материалы</w:t>
            </w:r>
          </w:p>
        </w:tc>
        <w:tc>
          <w:tcPr>
            <w:tcW w:w="96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9 260</w:t>
            </w:r>
          </w:p>
        </w:tc>
        <w:tc>
          <w:tcPr>
            <w:tcW w:w="490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Расчеты с поставщиками</w:t>
            </w:r>
          </w:p>
        </w:tc>
        <w:tc>
          <w:tcPr>
            <w:tcW w:w="1208" w:type="dxa"/>
            <w:gridSpan w:val="2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18 530</w:t>
            </w:r>
          </w:p>
        </w:tc>
      </w:tr>
      <w:tr w:rsidR="001874BE" w:rsidRPr="00EC53F2" w:rsidTr="00691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Расчетны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EC53F2">
              <w:rPr>
                <w:color w:val="000000"/>
                <w:sz w:val="20"/>
                <w:szCs w:val="20"/>
              </w:rPr>
              <w:t xml:space="preserve"> счет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Расчеты по оплате труда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9 340</w:t>
            </w:r>
          </w:p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4BE" w:rsidRPr="00EC53F2" w:rsidTr="00691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74BE" w:rsidRPr="00EC53F2" w:rsidTr="00691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390 270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390 270</w:t>
            </w:r>
          </w:p>
        </w:tc>
      </w:tr>
    </w:tbl>
    <w:p w:rsidR="001874BE" w:rsidRDefault="001874BE" w:rsidP="001874B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1874BE" w:rsidRDefault="001874BE" w:rsidP="001874BE">
      <w:pPr>
        <w:autoSpaceDE w:val="0"/>
        <w:autoSpaceDN w:val="0"/>
        <w:adjustRightInd w:val="0"/>
        <w:ind w:firstLine="284"/>
        <w:rPr>
          <w:color w:val="000000"/>
        </w:rPr>
      </w:pPr>
      <w:r>
        <w:rPr>
          <w:color w:val="000000"/>
        </w:rPr>
        <w:t xml:space="preserve">Таблица 3. — </w:t>
      </w:r>
      <w:r w:rsidRPr="004A4194">
        <w:rPr>
          <w:color w:val="000000"/>
        </w:rPr>
        <w:t>Ведомость остатков по счету «Материалы» на 1 февраля 20_г.</w:t>
      </w:r>
    </w:p>
    <w:p w:rsidR="001874BE" w:rsidRPr="004A4194" w:rsidRDefault="001874BE" w:rsidP="001874BE">
      <w:pPr>
        <w:autoSpaceDE w:val="0"/>
        <w:autoSpaceDN w:val="0"/>
        <w:adjustRightInd w:val="0"/>
        <w:ind w:firstLine="284"/>
        <w:rPr>
          <w:color w:val="000000"/>
        </w:rPr>
      </w:pPr>
    </w:p>
    <w:tbl>
      <w:tblPr>
        <w:tblW w:w="677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0"/>
        <w:gridCol w:w="1123"/>
        <w:gridCol w:w="1061"/>
        <w:gridCol w:w="1478"/>
      </w:tblGrid>
      <w:tr w:rsidR="001874BE" w:rsidRPr="00EC53F2" w:rsidTr="00691867">
        <w:trPr>
          <w:trHeight w:val="571"/>
        </w:trPr>
        <w:tc>
          <w:tcPr>
            <w:tcW w:w="42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Наименование материалов</w:t>
            </w:r>
          </w:p>
        </w:tc>
        <w:tc>
          <w:tcPr>
            <w:tcW w:w="1130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Единица</w:t>
            </w:r>
          </w:p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23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61" w:type="dxa"/>
          </w:tcPr>
          <w:p w:rsidR="001874BE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 xml:space="preserve">Цена. </w:t>
            </w:r>
          </w:p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руб.</w:t>
            </w:r>
            <w:r>
              <w:rPr>
                <w:color w:val="000000"/>
                <w:sz w:val="20"/>
                <w:szCs w:val="20"/>
              </w:rPr>
              <w:t>, коп.</w:t>
            </w:r>
          </w:p>
        </w:tc>
        <w:tc>
          <w:tcPr>
            <w:tcW w:w="147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1874BE" w:rsidRPr="00EC53F2" w:rsidTr="00691867">
        <w:trPr>
          <w:trHeight w:val="216"/>
        </w:trPr>
        <w:tc>
          <w:tcPr>
            <w:tcW w:w="42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Сталь круглая</w:t>
            </w:r>
          </w:p>
        </w:tc>
        <w:tc>
          <w:tcPr>
            <w:tcW w:w="1130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123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061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EC53F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7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 xml:space="preserve">1 800 </w:t>
            </w:r>
          </w:p>
        </w:tc>
      </w:tr>
      <w:tr w:rsidR="001874BE" w:rsidRPr="00EC53F2" w:rsidTr="00691867">
        <w:trPr>
          <w:trHeight w:val="206"/>
        </w:trPr>
        <w:tc>
          <w:tcPr>
            <w:tcW w:w="42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Прутки латунные</w:t>
            </w:r>
          </w:p>
        </w:tc>
        <w:tc>
          <w:tcPr>
            <w:tcW w:w="1130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123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4 200</w:t>
            </w:r>
          </w:p>
        </w:tc>
        <w:tc>
          <w:tcPr>
            <w:tcW w:w="1061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 xml:space="preserve">4 200 </w:t>
            </w:r>
          </w:p>
        </w:tc>
      </w:tr>
      <w:tr w:rsidR="001874BE" w:rsidRPr="00EC53F2" w:rsidTr="00691867">
        <w:trPr>
          <w:trHeight w:val="235"/>
        </w:trPr>
        <w:tc>
          <w:tcPr>
            <w:tcW w:w="426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Провод медный</w:t>
            </w:r>
          </w:p>
        </w:tc>
        <w:tc>
          <w:tcPr>
            <w:tcW w:w="1130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23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8 150</w:t>
            </w:r>
          </w:p>
        </w:tc>
        <w:tc>
          <w:tcPr>
            <w:tcW w:w="1061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EC53F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 xml:space="preserve">3 260 </w:t>
            </w:r>
          </w:p>
        </w:tc>
      </w:tr>
      <w:tr w:rsidR="001874BE" w:rsidRPr="00EC53F2" w:rsidTr="00691867">
        <w:trPr>
          <w:trHeight w:val="235"/>
        </w:trPr>
        <w:tc>
          <w:tcPr>
            <w:tcW w:w="5299" w:type="dxa"/>
            <w:gridSpan w:val="5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78" w:type="dxa"/>
          </w:tcPr>
          <w:p w:rsidR="001874BE" w:rsidRPr="00EC53F2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53F2">
              <w:rPr>
                <w:color w:val="000000"/>
                <w:sz w:val="20"/>
                <w:szCs w:val="20"/>
              </w:rPr>
              <w:t xml:space="preserve">9 260 </w:t>
            </w:r>
          </w:p>
        </w:tc>
      </w:tr>
    </w:tbl>
    <w:p w:rsidR="001874BE" w:rsidRDefault="001874BE" w:rsidP="001874BE">
      <w:pPr>
        <w:rPr>
          <w:sz w:val="20"/>
          <w:szCs w:val="20"/>
        </w:rPr>
      </w:pPr>
    </w:p>
    <w:p w:rsidR="001874BE" w:rsidRDefault="001874BE" w:rsidP="001874BE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874BE" w:rsidRPr="00AF1083" w:rsidRDefault="001874BE" w:rsidP="001874BE">
      <w:pPr>
        <w:jc w:val="center"/>
        <w:rPr>
          <w:b/>
        </w:rPr>
      </w:pPr>
      <w:r w:rsidRPr="00AF1083">
        <w:rPr>
          <w:b/>
        </w:rPr>
        <w:lastRenderedPageBreak/>
        <w:t>Образцы таблиц для выполнения контрольной работы</w:t>
      </w:r>
    </w:p>
    <w:p w:rsidR="001874BE" w:rsidRPr="00AF1083" w:rsidRDefault="001874BE" w:rsidP="001874BE">
      <w:pPr>
        <w:jc w:val="center"/>
        <w:rPr>
          <w:b/>
        </w:rPr>
      </w:pPr>
      <w:r w:rsidRPr="00AF1083">
        <w:rPr>
          <w:b/>
        </w:rPr>
        <w:t xml:space="preserve">Журнал регистрации хозяйственных операций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7"/>
        <w:gridCol w:w="5400"/>
        <w:gridCol w:w="1022"/>
        <w:gridCol w:w="1257"/>
        <w:gridCol w:w="1259"/>
      </w:tblGrid>
      <w:tr w:rsidR="001874BE" w:rsidTr="00691867">
        <w:tc>
          <w:tcPr>
            <w:tcW w:w="407" w:type="dxa"/>
            <w:vMerge w:val="restart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513" w:type="dxa"/>
            <w:vMerge w:val="restart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хозяйственной операции</w:t>
            </w:r>
          </w:p>
        </w:tc>
        <w:tc>
          <w:tcPr>
            <w:tcW w:w="1027" w:type="dxa"/>
            <w:vMerge w:val="restart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р.</w:t>
            </w:r>
          </w:p>
        </w:tc>
        <w:tc>
          <w:tcPr>
            <w:tcW w:w="2538" w:type="dxa"/>
            <w:gridSpan w:val="2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Корреспонденция счетов</w:t>
            </w:r>
          </w:p>
        </w:tc>
      </w:tr>
      <w:tr w:rsidR="001874BE" w:rsidTr="00691867">
        <w:tc>
          <w:tcPr>
            <w:tcW w:w="407" w:type="dxa"/>
            <w:vMerge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3" w:type="dxa"/>
            <w:vMerge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Дебет</w:t>
            </w:r>
          </w:p>
        </w:tc>
        <w:tc>
          <w:tcPr>
            <w:tcW w:w="126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</w:t>
            </w:r>
          </w:p>
        </w:tc>
      </w:tr>
      <w:tr w:rsidR="001874BE" w:rsidTr="00691867">
        <w:tc>
          <w:tcPr>
            <w:tcW w:w="407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  <w:tr w:rsidR="001874BE" w:rsidTr="00691867">
        <w:tc>
          <w:tcPr>
            <w:tcW w:w="407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4BE" w:rsidRDefault="001874BE" w:rsidP="001874BE">
      <w:pPr>
        <w:rPr>
          <w:sz w:val="20"/>
          <w:szCs w:val="20"/>
        </w:rPr>
      </w:pPr>
    </w:p>
    <w:p w:rsidR="001874BE" w:rsidRPr="00AF1083" w:rsidRDefault="001874BE" w:rsidP="001874BE">
      <w:pPr>
        <w:jc w:val="center"/>
        <w:rPr>
          <w:b/>
        </w:rPr>
      </w:pPr>
      <w:r w:rsidRPr="00AF1083">
        <w:rPr>
          <w:b/>
        </w:rPr>
        <w:t>Схема синтетического счета</w:t>
      </w:r>
    </w:p>
    <w:p w:rsidR="001874BE" w:rsidRDefault="001874BE" w:rsidP="001874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Дебет                             </w:t>
      </w:r>
      <w:r>
        <w:rPr>
          <w:sz w:val="20"/>
          <w:szCs w:val="20"/>
        </w:rPr>
        <w:tab/>
        <w:t xml:space="preserve">      Код, название счета</w:t>
      </w:r>
      <w:r>
        <w:rPr>
          <w:sz w:val="20"/>
          <w:szCs w:val="20"/>
        </w:rPr>
        <w:tab/>
        <w:t xml:space="preserve">                         Кредит</w:t>
      </w: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3184"/>
      </w:tblGrid>
      <w:tr w:rsidR="001874BE" w:rsidTr="00691867">
        <w:tc>
          <w:tcPr>
            <w:tcW w:w="318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  <w:tr w:rsidR="001874BE" w:rsidTr="00691867">
        <w:tc>
          <w:tcPr>
            <w:tcW w:w="318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  <w:tr w:rsidR="001874BE" w:rsidTr="00691867">
        <w:tc>
          <w:tcPr>
            <w:tcW w:w="318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  <w:tr w:rsidR="001874BE" w:rsidTr="00691867">
        <w:tc>
          <w:tcPr>
            <w:tcW w:w="318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  <w:tr w:rsidR="001874BE" w:rsidTr="00691867">
        <w:tc>
          <w:tcPr>
            <w:tcW w:w="318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  <w:tr w:rsidR="001874BE" w:rsidTr="00691867">
        <w:tc>
          <w:tcPr>
            <w:tcW w:w="3183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4BE" w:rsidRDefault="001874BE" w:rsidP="001874BE">
      <w:pPr>
        <w:rPr>
          <w:b/>
          <w:sz w:val="20"/>
          <w:szCs w:val="20"/>
        </w:rPr>
      </w:pPr>
    </w:p>
    <w:p w:rsidR="001874BE" w:rsidRDefault="001874BE" w:rsidP="001874BE">
      <w:pPr>
        <w:jc w:val="center"/>
        <w:rPr>
          <w:b/>
        </w:rPr>
      </w:pPr>
    </w:p>
    <w:p w:rsidR="001874BE" w:rsidRDefault="001874BE" w:rsidP="001874BE">
      <w:pPr>
        <w:jc w:val="center"/>
        <w:rPr>
          <w:b/>
        </w:rPr>
      </w:pPr>
    </w:p>
    <w:p w:rsidR="001874BE" w:rsidRPr="00AF1083" w:rsidRDefault="001874BE" w:rsidP="001874BE">
      <w:pPr>
        <w:jc w:val="center"/>
        <w:rPr>
          <w:b/>
        </w:rPr>
      </w:pPr>
      <w:r w:rsidRPr="00AF1083">
        <w:rPr>
          <w:b/>
        </w:rPr>
        <w:t>Схема аналитического счета к счету 10 «Материалы»</w:t>
      </w:r>
    </w:p>
    <w:p w:rsidR="001874BE" w:rsidRPr="00AF1083" w:rsidRDefault="001874BE" w:rsidP="001874BE">
      <w:pPr>
        <w:jc w:val="center"/>
      </w:pPr>
    </w:p>
    <w:p w:rsidR="001874BE" w:rsidRDefault="001874BE" w:rsidP="001874BE">
      <w:pPr>
        <w:jc w:val="both"/>
        <w:rPr>
          <w:sz w:val="20"/>
          <w:szCs w:val="20"/>
        </w:rPr>
      </w:pPr>
      <w:r>
        <w:rPr>
          <w:sz w:val="20"/>
          <w:szCs w:val="20"/>
        </w:rPr>
        <w:t>Дебет               Наименование аналитического счета                      Кредит</w:t>
      </w:r>
    </w:p>
    <w:tbl>
      <w:tblPr>
        <w:tblStyle w:val="ac"/>
        <w:tblW w:w="648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850"/>
        <w:gridCol w:w="709"/>
        <w:gridCol w:w="851"/>
        <w:gridCol w:w="850"/>
      </w:tblGrid>
      <w:tr w:rsidR="001874BE" w:rsidTr="00691867">
        <w:tc>
          <w:tcPr>
            <w:tcW w:w="817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опе-</w:t>
            </w:r>
          </w:p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рации)</w:t>
            </w: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р.</w:t>
            </w: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</w:t>
            </w:r>
          </w:p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851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р., коп.</w:t>
            </w: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опе-</w:t>
            </w:r>
          </w:p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рации)</w:t>
            </w: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Цена, р., коп.</w:t>
            </w:r>
          </w:p>
        </w:tc>
        <w:tc>
          <w:tcPr>
            <w:tcW w:w="851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</w:t>
            </w:r>
          </w:p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</w:t>
            </w: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р., коп.</w:t>
            </w:r>
          </w:p>
        </w:tc>
      </w:tr>
      <w:tr w:rsidR="001874BE" w:rsidTr="00691867">
        <w:tc>
          <w:tcPr>
            <w:tcW w:w="817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  <w:tr w:rsidR="001874BE" w:rsidTr="00691867">
        <w:tc>
          <w:tcPr>
            <w:tcW w:w="817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874BE" w:rsidRDefault="001874BE" w:rsidP="006918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74BE" w:rsidRDefault="001874BE" w:rsidP="001874BE">
      <w:pPr>
        <w:jc w:val="center"/>
        <w:rPr>
          <w:sz w:val="20"/>
          <w:szCs w:val="20"/>
        </w:rPr>
      </w:pPr>
    </w:p>
    <w:p w:rsidR="001874BE" w:rsidRPr="00AF1083" w:rsidRDefault="001874BE" w:rsidP="001874BE">
      <w:pPr>
        <w:jc w:val="center"/>
        <w:rPr>
          <w:b/>
        </w:rPr>
      </w:pPr>
      <w:r w:rsidRPr="00AF1083">
        <w:rPr>
          <w:b/>
        </w:rPr>
        <w:t>Оборотная ведомость по синтетическим счетам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275"/>
        <w:gridCol w:w="1054"/>
        <w:gridCol w:w="1229"/>
        <w:gridCol w:w="1054"/>
        <w:gridCol w:w="1229"/>
        <w:gridCol w:w="1054"/>
        <w:gridCol w:w="991"/>
      </w:tblGrid>
      <w:tr w:rsidR="001874BE" w:rsidRPr="00F8111B" w:rsidTr="00691867">
        <w:tc>
          <w:tcPr>
            <w:tcW w:w="465" w:type="dxa"/>
            <w:vMerge w:val="restart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 xml:space="preserve">Наименование </w:t>
            </w:r>
            <w:r>
              <w:rPr>
                <w:color w:val="000000"/>
                <w:sz w:val="18"/>
                <w:szCs w:val="18"/>
              </w:rPr>
              <w:t>синтетических счетов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Сальдо на</w:t>
            </w:r>
            <w:r>
              <w:rPr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Обороты за</w:t>
            </w:r>
            <w:r>
              <w:rPr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2086" w:type="dxa"/>
            <w:gridSpan w:val="2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 xml:space="preserve">Сальдо на </w:t>
            </w:r>
            <w:r>
              <w:rPr>
                <w:color w:val="000000"/>
                <w:sz w:val="18"/>
                <w:szCs w:val="18"/>
              </w:rPr>
              <w:t>……</w:t>
            </w:r>
          </w:p>
        </w:tc>
      </w:tr>
      <w:tr w:rsidR="001874BE" w:rsidRPr="00F8111B" w:rsidTr="00691867">
        <w:tc>
          <w:tcPr>
            <w:tcW w:w="465" w:type="dxa"/>
            <w:vMerge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126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126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108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1006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F8111B">
              <w:rPr>
                <w:color w:val="000000"/>
                <w:sz w:val="18"/>
                <w:szCs w:val="18"/>
              </w:rPr>
              <w:t>Кредит</w:t>
            </w:r>
          </w:p>
        </w:tc>
      </w:tr>
      <w:tr w:rsidR="001874BE" w:rsidRPr="00F8111B" w:rsidTr="00691867">
        <w:tc>
          <w:tcPr>
            <w:tcW w:w="465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74BE" w:rsidRPr="00F8111B" w:rsidRDefault="001874BE" w:rsidP="006918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874BE" w:rsidRDefault="001874BE" w:rsidP="001874BE">
      <w:pPr>
        <w:jc w:val="center"/>
        <w:rPr>
          <w:sz w:val="20"/>
          <w:szCs w:val="20"/>
        </w:rPr>
      </w:pPr>
    </w:p>
    <w:p w:rsidR="001874BE" w:rsidRPr="00AF1083" w:rsidRDefault="001874BE" w:rsidP="001874BE">
      <w:pPr>
        <w:jc w:val="center"/>
        <w:rPr>
          <w:b/>
        </w:rPr>
      </w:pPr>
      <w:r w:rsidRPr="00AF1083">
        <w:rPr>
          <w:b/>
        </w:rPr>
        <w:t>Оборотная ведомость по аналитическим счетам к синтетическому счету 10 «Материалы»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"/>
        <w:gridCol w:w="2235"/>
        <w:gridCol w:w="697"/>
        <w:gridCol w:w="984"/>
        <w:gridCol w:w="560"/>
        <w:gridCol w:w="984"/>
        <w:gridCol w:w="697"/>
        <w:gridCol w:w="984"/>
        <w:gridCol w:w="560"/>
        <w:gridCol w:w="1256"/>
      </w:tblGrid>
      <w:tr w:rsidR="001874BE" w:rsidRPr="00F8111B" w:rsidTr="00691867"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№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аналитических счетов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8111B">
              <w:rPr>
                <w:sz w:val="18"/>
                <w:szCs w:val="18"/>
              </w:rPr>
              <w:t>альдо</w:t>
            </w:r>
            <w:r>
              <w:rPr>
                <w:sz w:val="18"/>
                <w:szCs w:val="18"/>
              </w:rPr>
              <w:t xml:space="preserve"> на……..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Обороты за…………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Сальдо на …………</w:t>
            </w:r>
          </w:p>
        </w:tc>
      </w:tr>
      <w:tr w:rsidR="001874BE" w:rsidRPr="00F8111B" w:rsidTr="00691867"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BE" w:rsidRPr="00F8111B" w:rsidRDefault="001874BE" w:rsidP="00691867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BE" w:rsidRPr="00F8111B" w:rsidRDefault="001874BE" w:rsidP="006918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Дебет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Кредит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1874BE" w:rsidRPr="00F8111B" w:rsidTr="0069186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E" w:rsidRPr="00F8111B" w:rsidRDefault="001874BE" w:rsidP="00691867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BE" w:rsidRPr="00F8111B" w:rsidRDefault="001874BE" w:rsidP="0069186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К-во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 р., коп.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К-во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</w:p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р., коп.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К-во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</w:p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р., коп.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К-во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F8111B">
              <w:rPr>
                <w:sz w:val="18"/>
                <w:szCs w:val="18"/>
              </w:rPr>
              <w:t>Сумма</w:t>
            </w:r>
            <w:r>
              <w:rPr>
                <w:sz w:val="18"/>
                <w:szCs w:val="18"/>
              </w:rPr>
              <w:t>,</w:t>
            </w:r>
          </w:p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р., коп.</w:t>
            </w:r>
          </w:p>
        </w:tc>
      </w:tr>
      <w:tr w:rsidR="001874BE" w:rsidRPr="00F8111B" w:rsidTr="0069186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1874BE" w:rsidRPr="00F8111B" w:rsidTr="0069186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1874BE" w:rsidRPr="00F8111B" w:rsidTr="0069186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1874BE" w:rsidRPr="00F8111B" w:rsidTr="0069186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E" w:rsidRPr="00F8111B" w:rsidRDefault="001874BE" w:rsidP="0069186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1874BE" w:rsidRDefault="001874BE" w:rsidP="001874BE">
      <w:pPr>
        <w:jc w:val="center"/>
        <w:rPr>
          <w:sz w:val="20"/>
          <w:szCs w:val="20"/>
        </w:rPr>
      </w:pPr>
    </w:p>
    <w:p w:rsidR="001874BE" w:rsidRPr="00A12B96" w:rsidRDefault="001874BE" w:rsidP="001874BE">
      <w:pPr>
        <w:jc w:val="center"/>
        <w:rPr>
          <w:sz w:val="20"/>
          <w:szCs w:val="20"/>
        </w:rPr>
      </w:pPr>
    </w:p>
    <w:p w:rsidR="001874BE" w:rsidRDefault="001874BE" w:rsidP="001874BE">
      <w:pPr>
        <w:pStyle w:val="a5"/>
        <w:spacing w:after="0" w:line="259" w:lineRule="auto"/>
        <w:jc w:val="both"/>
      </w:pPr>
    </w:p>
    <w:p w:rsidR="001874BE" w:rsidRDefault="001874BE" w:rsidP="001874BE">
      <w:pPr>
        <w:pStyle w:val="a5"/>
        <w:tabs>
          <w:tab w:val="left" w:pos="6379"/>
          <w:tab w:val="left" w:pos="6663"/>
        </w:tabs>
        <w:spacing w:after="0" w:line="259" w:lineRule="auto"/>
        <w:rPr>
          <w:u w:val="single"/>
        </w:rPr>
      </w:pPr>
      <w:bookmarkStart w:id="1" w:name="_GoBack"/>
      <w:bookmarkEnd w:id="1"/>
      <w:r w:rsidRPr="00317108">
        <w:t>Рассмотрен</w:t>
      </w:r>
      <w:r>
        <w:t>ы</w:t>
      </w:r>
      <w:r w:rsidRPr="00317108">
        <w:t xml:space="preserve"> и рекомендован</w:t>
      </w:r>
      <w:r>
        <w:t>ы</w:t>
      </w:r>
      <w:r w:rsidRPr="00317108">
        <w:t xml:space="preserve"> к утверждению кафедрой </w:t>
      </w:r>
      <w:r w:rsidRPr="00594811">
        <w:rPr>
          <w:u w:val="single"/>
        </w:rPr>
        <w:t>бухгалтерского учета, анализа</w:t>
      </w:r>
      <w:r>
        <w:rPr>
          <w:u w:val="single"/>
        </w:rPr>
        <w:t xml:space="preserve">, </w:t>
      </w:r>
      <w:r w:rsidRPr="00594811">
        <w:rPr>
          <w:u w:val="single"/>
        </w:rPr>
        <w:t xml:space="preserve">аудита и статистики  </w:t>
      </w:r>
    </w:p>
    <w:p w:rsidR="001874BE" w:rsidRPr="00594811" w:rsidRDefault="001874BE" w:rsidP="001874BE">
      <w:pPr>
        <w:pStyle w:val="a5"/>
        <w:tabs>
          <w:tab w:val="left" w:pos="6379"/>
          <w:tab w:val="left" w:pos="6663"/>
        </w:tabs>
        <w:spacing w:after="0" w:line="259" w:lineRule="auto"/>
        <w:rPr>
          <w:sz w:val="20"/>
          <w:szCs w:val="20"/>
        </w:rPr>
      </w:pPr>
      <w:r w:rsidRPr="00594811">
        <w:rPr>
          <w:sz w:val="20"/>
          <w:szCs w:val="20"/>
        </w:rPr>
        <w:t>(название кафедры)</w:t>
      </w:r>
    </w:p>
    <w:p w:rsidR="001874BE" w:rsidRDefault="001874BE" w:rsidP="001874BE">
      <w:pPr>
        <w:pStyle w:val="a5"/>
        <w:spacing w:after="0" w:line="259" w:lineRule="auto"/>
        <w:rPr>
          <w:u w:val="single"/>
        </w:rPr>
      </w:pPr>
    </w:p>
    <w:p w:rsidR="001874BE" w:rsidRDefault="001874BE" w:rsidP="001874BE">
      <w:pPr>
        <w:pStyle w:val="a5"/>
        <w:spacing w:after="0" w:line="259" w:lineRule="auto"/>
        <w:rPr>
          <w:u w:val="single"/>
        </w:rPr>
      </w:pPr>
      <w:r w:rsidRPr="003406E3">
        <w:rPr>
          <w:u w:val="single"/>
        </w:rPr>
        <w:t>(</w:t>
      </w:r>
      <w:r w:rsidRPr="003406E3">
        <w:t xml:space="preserve">Протокол № </w:t>
      </w:r>
      <w:r w:rsidRPr="003406E3">
        <w:rPr>
          <w:u w:val="single"/>
        </w:rPr>
        <w:t>35</w:t>
      </w:r>
      <w:r w:rsidRPr="003406E3">
        <w:t xml:space="preserve"> от «31» </w:t>
      </w:r>
      <w:r w:rsidRPr="003406E3">
        <w:rPr>
          <w:u w:val="single"/>
        </w:rPr>
        <w:t>августа 2020 г.)</w:t>
      </w:r>
    </w:p>
    <w:p w:rsidR="001874BE" w:rsidRDefault="001874BE" w:rsidP="001874BE"/>
    <w:p w:rsidR="00FF70B2" w:rsidRDefault="00FF70B2"/>
    <w:sectPr w:rsidR="00FF70B2" w:rsidSect="0085739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860834"/>
      <w:docPartObj>
        <w:docPartGallery w:val="Page Numbers (Top of Page)"/>
        <w:docPartUnique/>
      </w:docPartObj>
    </w:sdtPr>
    <w:sdtEndPr/>
    <w:sdtContent>
      <w:p w:rsidR="0085739C" w:rsidRDefault="001874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5739C" w:rsidRDefault="001874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136"/>
    <w:multiLevelType w:val="multilevel"/>
    <w:tmpl w:val="841EE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619C63AD"/>
    <w:multiLevelType w:val="multilevel"/>
    <w:tmpl w:val="F72E4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8EA252C"/>
    <w:multiLevelType w:val="multilevel"/>
    <w:tmpl w:val="E690AF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43"/>
        </w:tabs>
        <w:ind w:left="174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6"/>
        </w:tabs>
        <w:ind w:left="109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24"/>
        </w:tabs>
        <w:ind w:left="12624" w:hanging="2160"/>
      </w:pPr>
      <w:rPr>
        <w:rFonts w:cs="Times New Roman" w:hint="default"/>
      </w:rPr>
    </w:lvl>
  </w:abstractNum>
  <w:abstractNum w:abstractNumId="3" w15:restartNumberingAfterBreak="0">
    <w:nsid w:val="767076C4"/>
    <w:multiLevelType w:val="hybridMultilevel"/>
    <w:tmpl w:val="817CF98A"/>
    <w:lvl w:ilvl="0" w:tplc="EF4A71EC">
      <w:start w:val="1"/>
      <w:numFmt w:val="decimal"/>
      <w:lvlText w:val="%1."/>
      <w:lvlJc w:val="left"/>
      <w:pPr>
        <w:tabs>
          <w:tab w:val="num" w:pos="141"/>
        </w:tabs>
        <w:ind w:left="-426" w:firstLine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BE"/>
    <w:rsid w:val="001874BE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4E987-8E73-450B-8E66-7655E836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74BE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18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74BE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18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874BE"/>
    <w:pPr>
      <w:spacing w:after="120"/>
    </w:pPr>
  </w:style>
  <w:style w:type="character" w:customStyle="1" w:styleId="a6">
    <w:name w:val="Основной текст Знак"/>
    <w:basedOn w:val="a0"/>
    <w:link w:val="a5"/>
    <w:rsid w:val="00187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874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74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74BE"/>
    <w:pPr>
      <w:ind w:left="720"/>
      <w:contextualSpacing/>
    </w:pPr>
  </w:style>
  <w:style w:type="paragraph" w:styleId="a8">
    <w:name w:val="Subtitle"/>
    <w:basedOn w:val="a"/>
    <w:link w:val="a9"/>
    <w:qFormat/>
    <w:rsid w:val="001874BE"/>
    <w:pPr>
      <w:jc w:val="both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187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874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74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874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1874BE"/>
    <w:rPr>
      <w:color w:val="0563C1" w:themeColor="hyperlink"/>
      <w:u w:val="single"/>
    </w:rPr>
  </w:style>
  <w:style w:type="paragraph" w:customStyle="1" w:styleId="p42">
    <w:name w:val="p42"/>
    <w:basedOn w:val="a"/>
    <w:rsid w:val="001874BE"/>
    <w:pPr>
      <w:spacing w:before="100" w:beforeAutospacing="1" w:after="100" w:afterAutospacing="1"/>
    </w:pPr>
  </w:style>
  <w:style w:type="character" w:customStyle="1" w:styleId="s2">
    <w:name w:val="s2"/>
    <w:basedOn w:val="a0"/>
    <w:rsid w:val="001874BE"/>
  </w:style>
  <w:style w:type="character" w:customStyle="1" w:styleId="apple-converted-space">
    <w:name w:val="apple-converted-space"/>
    <w:basedOn w:val="a0"/>
    <w:rsid w:val="0018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04.02.20_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2020-11-30T07:55:00Z</dcterms:created>
  <dcterms:modified xsi:type="dcterms:W3CDTF">2020-11-30T07:56:00Z</dcterms:modified>
</cp:coreProperties>
</file>