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5C" w:rsidRDefault="00005F5C" w:rsidP="0000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D95">
        <w:rPr>
          <w:rFonts w:ascii="Times New Roman" w:eastAsia="Times New Roman" w:hAnsi="Times New Roman" w:cs="Times New Roman"/>
          <w:b/>
          <w:sz w:val="24"/>
          <w:szCs w:val="24"/>
        </w:rPr>
        <w:t xml:space="preserve">4. ВОПРОСЫ ДЛЯ САМОСТОЯТЕЛЬНОЙ РАБОТЫ СЛУШАТЕЛЕЙ </w:t>
      </w:r>
    </w:p>
    <w:p w:rsidR="00005F5C" w:rsidRPr="00497D95" w:rsidRDefault="00005F5C" w:rsidP="0000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ЗАОЧНОЙ ФОРМЫ ПОЛУЧЕНИЯ ОБРАЗОВАНИЯ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0"/>
        <w:gridCol w:w="3972"/>
        <w:gridCol w:w="705"/>
        <w:gridCol w:w="879"/>
        <w:gridCol w:w="1701"/>
      </w:tblGrid>
      <w:tr w:rsidR="00005F5C" w:rsidRPr="00497D95" w:rsidTr="00715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темы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СРС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97D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5F5C" w:rsidRPr="00497D95" w:rsidTr="00715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D6639" w:rsidRDefault="00005F5C" w:rsidP="00715F14">
            <w:pPr>
              <w:spacing w:after="0" w:line="240" w:lineRule="auto"/>
              <w:ind w:left="-54" w:right="-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Тема 5. </w:t>
            </w:r>
            <w:r w:rsidRPr="00B70C70">
              <w:rPr>
                <w:rFonts w:ascii="Times New Roman" w:hAnsi="Times New Roman"/>
                <w:sz w:val="20"/>
                <w:szCs w:val="20"/>
              </w:rPr>
              <w:t>Религии мира: становление и психология веры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Default="00005F5C" w:rsidP="00715F14">
            <w:pPr>
              <w:pStyle w:val="a6"/>
              <w:keepNext/>
              <w:keepLines/>
              <w:jc w:val="both"/>
              <w:rPr>
                <w:sz w:val="18"/>
                <w:szCs w:val="18"/>
              </w:rPr>
            </w:pPr>
            <w:r w:rsidRPr="00D83BEC"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1. </w:t>
            </w:r>
            <w:r w:rsidRPr="001D651F">
              <w:rPr>
                <w:sz w:val="18"/>
                <w:szCs w:val="18"/>
              </w:rPr>
              <w:t>Психология буддизм</w:t>
            </w:r>
            <w:r>
              <w:rPr>
                <w:sz w:val="18"/>
                <w:szCs w:val="18"/>
              </w:rPr>
              <w:t>а и «четыре благородные истины».</w:t>
            </w:r>
          </w:p>
          <w:p w:rsidR="00005F5C" w:rsidRDefault="00005F5C" w:rsidP="00715F14">
            <w:pPr>
              <w:pStyle w:val="a6"/>
              <w:keepNext/>
              <w:keepLine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D651F">
              <w:rPr>
                <w:sz w:val="18"/>
                <w:szCs w:val="18"/>
              </w:rPr>
              <w:t xml:space="preserve">Особенности духовного опыта в христианской </w:t>
            </w:r>
            <w:r>
              <w:rPr>
                <w:sz w:val="18"/>
                <w:szCs w:val="18"/>
              </w:rPr>
              <w:t xml:space="preserve">традиции. </w:t>
            </w:r>
          </w:p>
          <w:p w:rsidR="00005F5C" w:rsidRDefault="00005F5C" w:rsidP="00715F14">
            <w:pPr>
              <w:pStyle w:val="a6"/>
              <w:keepNext/>
              <w:keepLine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Христианская аскетика.</w:t>
            </w:r>
          </w:p>
          <w:p w:rsidR="00005F5C" w:rsidRDefault="00005F5C" w:rsidP="00715F14">
            <w:pPr>
              <w:pStyle w:val="a6"/>
              <w:keepNext/>
              <w:keepLine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70C70">
              <w:rPr>
                <w:sz w:val="18"/>
                <w:szCs w:val="18"/>
              </w:rPr>
              <w:t>. Мусульманские психологические практики и пять столпов ислама.</w:t>
            </w:r>
          </w:p>
          <w:p w:rsidR="00005F5C" w:rsidRPr="00B70C70" w:rsidRDefault="00005F5C" w:rsidP="00715F14">
            <w:pPr>
              <w:pStyle w:val="a6"/>
              <w:keepNext/>
              <w:keepLine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Исламский суфизм.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5F5C" w:rsidRPr="00412BA4" w:rsidRDefault="00005F5C" w:rsidP="00715F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12BA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 онлайн режиме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1; 4; 5; 6; 9; 10; 12; 14; 18; 22; 26; 28; 45;</w:t>
            </w:r>
          </w:p>
        </w:tc>
      </w:tr>
      <w:tr w:rsidR="00005F5C" w:rsidRPr="00497D95" w:rsidTr="00715F14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D6639" w:rsidRDefault="00005F5C" w:rsidP="0071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6</w:t>
            </w: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70C70">
              <w:rPr>
                <w:rFonts w:ascii="Times New Roman" w:hAnsi="Times New Roman"/>
                <w:sz w:val="20"/>
                <w:szCs w:val="20"/>
              </w:rPr>
              <w:t>Психология религиозного опыта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Default="00005F5C" w:rsidP="00715F14">
            <w:pPr>
              <w:tabs>
                <w:tab w:val="left" w:pos="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 Рациональное познание в структуре религиозной веры. </w:t>
            </w:r>
          </w:p>
          <w:p w:rsidR="00005F5C" w:rsidRPr="0052700B" w:rsidRDefault="00005F5C" w:rsidP="00715F14">
            <w:pPr>
              <w:tabs>
                <w:tab w:val="left" w:pos="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 Природа, структура и проявления ре</w:t>
            </w:r>
            <w:r w:rsidRPr="005270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лигиозной веры.</w:t>
            </w:r>
          </w:p>
          <w:p w:rsidR="00005F5C" w:rsidRDefault="00005F5C" w:rsidP="00715F14">
            <w:pPr>
              <w:tabs>
                <w:tab w:val="left" w:pos="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5270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Религиоз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ные чувствования (переживания).</w:t>
            </w:r>
          </w:p>
          <w:p w:rsidR="00005F5C" w:rsidRPr="0052700B" w:rsidRDefault="00005F5C" w:rsidP="00715F14">
            <w:pPr>
              <w:tabs>
                <w:tab w:val="left" w:pos="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5270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Эмоциональный и волевой элементы веры.</w:t>
            </w:r>
          </w:p>
          <w:p w:rsidR="00005F5C" w:rsidRDefault="00005F5C" w:rsidP="00715F14">
            <w:pPr>
              <w:tabs>
                <w:tab w:val="left" w:pos="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270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Психология рел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игиозной мо</w:t>
            </w:r>
            <w:r w:rsidRPr="005270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рали. </w:t>
            </w:r>
          </w:p>
          <w:p w:rsidR="00005F5C" w:rsidRPr="0052700B" w:rsidRDefault="00005F5C" w:rsidP="00715F14">
            <w:pPr>
              <w:tabs>
                <w:tab w:val="left" w:pos="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Pr="005270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«Религиозный опыт» как психологическое понятие.</w:t>
            </w:r>
          </w:p>
          <w:p w:rsidR="00005F5C" w:rsidRPr="0052700B" w:rsidRDefault="00005F5C" w:rsidP="00715F14">
            <w:pPr>
              <w:tabs>
                <w:tab w:val="left" w:pos="391"/>
              </w:tabs>
              <w:spacing w:after="0" w:line="24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7. </w:t>
            </w:r>
            <w:proofErr w:type="spellStart"/>
            <w:r w:rsidRPr="005270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Нуминозное</w:t>
            </w:r>
            <w:proofErr w:type="spellEnd"/>
            <w:r w:rsidRPr="005270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концепция религиозного опыта</w:t>
            </w:r>
            <w:r w:rsidRPr="0052700B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5C" w:rsidRPr="00497D95" w:rsidRDefault="00005F5C" w:rsidP="00715F1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1; 4-11; 15-18; 21; 22; 25;26; 28; 30; 31; 38; 39; 44; 47;52; 56; 61</w:t>
            </w:r>
          </w:p>
        </w:tc>
      </w:tr>
      <w:tr w:rsidR="00005F5C" w:rsidRPr="00497D95" w:rsidTr="00715F14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0D6639" w:rsidRDefault="00005F5C" w:rsidP="00715F14">
            <w:pPr>
              <w:spacing w:after="0" w:line="240" w:lineRule="auto"/>
              <w:ind w:left="-54" w:right="-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70C70">
              <w:rPr>
                <w:rFonts w:ascii="Times New Roman" w:hAnsi="Times New Roman"/>
                <w:sz w:val="20"/>
                <w:szCs w:val="20"/>
              </w:rPr>
              <w:t>Формирование и особенности религиозной личности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7357EA" w:rsidRDefault="00005F5C" w:rsidP="00005F5C">
            <w:pPr>
              <w:pStyle w:val="a5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7357EA">
              <w:rPr>
                <w:rFonts w:eastAsia="Calibri"/>
                <w:color w:val="000000"/>
                <w:sz w:val="20"/>
                <w:szCs w:val="20"/>
              </w:rPr>
              <w:t xml:space="preserve">Понятие и основные характеристики </w:t>
            </w:r>
            <w:proofErr w:type="spellStart"/>
            <w:r w:rsidRPr="007357EA">
              <w:rPr>
                <w:rFonts w:eastAsia="Calibri"/>
                <w:color w:val="000000"/>
                <w:sz w:val="20"/>
                <w:szCs w:val="20"/>
              </w:rPr>
              <w:t>homo</w:t>
            </w:r>
            <w:proofErr w:type="spellEnd"/>
            <w:r w:rsidRPr="007357E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7EA">
              <w:rPr>
                <w:rFonts w:eastAsia="Calibri"/>
                <w:color w:val="000000"/>
                <w:sz w:val="20"/>
                <w:szCs w:val="20"/>
              </w:rPr>
              <w:t>religiosus</w:t>
            </w:r>
            <w:proofErr w:type="spellEnd"/>
            <w:r w:rsidRPr="007357EA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005F5C" w:rsidRPr="007357EA" w:rsidRDefault="00005F5C" w:rsidP="00005F5C">
            <w:pPr>
              <w:pStyle w:val="a5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7357EA">
              <w:rPr>
                <w:rFonts w:eastAsia="Calibri"/>
                <w:color w:val="000000"/>
                <w:sz w:val="20"/>
                <w:szCs w:val="20"/>
              </w:rPr>
              <w:t>Психотерапевтический, психопрофилактический характер религии.</w:t>
            </w:r>
          </w:p>
          <w:p w:rsidR="00005F5C" w:rsidRPr="007357EA" w:rsidRDefault="00005F5C" w:rsidP="00005F5C">
            <w:pPr>
              <w:pStyle w:val="a5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3" w:firstLine="0"/>
              <w:rPr>
                <w:rFonts w:eastAsia="Calibri"/>
                <w:color w:val="000000"/>
                <w:sz w:val="20"/>
                <w:szCs w:val="20"/>
              </w:rPr>
            </w:pPr>
            <w:r w:rsidRPr="007357EA">
              <w:rPr>
                <w:rFonts w:eastAsia="Calibri"/>
                <w:color w:val="000000"/>
                <w:sz w:val="20"/>
                <w:szCs w:val="20"/>
              </w:rPr>
              <w:t>Внешняя и внутренняя религиозность. Религиозная зрелость.</w:t>
            </w:r>
          </w:p>
          <w:p w:rsidR="00005F5C" w:rsidRPr="007357EA" w:rsidRDefault="00005F5C" w:rsidP="00005F5C">
            <w:pPr>
              <w:pStyle w:val="a5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3" w:firstLine="0"/>
              <w:rPr>
                <w:rFonts w:eastAsia="Calibri"/>
                <w:color w:val="000000"/>
                <w:sz w:val="20"/>
                <w:szCs w:val="20"/>
              </w:rPr>
            </w:pPr>
            <w:r w:rsidRPr="007357EA">
              <w:rPr>
                <w:rFonts w:eastAsia="Calibri"/>
                <w:color w:val="000000"/>
                <w:sz w:val="20"/>
                <w:szCs w:val="20"/>
              </w:rPr>
              <w:t>Типология религиозных личностей.</w:t>
            </w:r>
          </w:p>
          <w:p w:rsidR="00005F5C" w:rsidRPr="0080573A" w:rsidRDefault="00005F5C" w:rsidP="00005F5C">
            <w:pPr>
              <w:pStyle w:val="a5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7357EA">
              <w:rPr>
                <w:rFonts w:eastAsia="Calibri"/>
                <w:color w:val="000000"/>
                <w:sz w:val="20"/>
                <w:szCs w:val="20"/>
              </w:rPr>
              <w:t>Модель мира в структуре мировоззрения и ее изменение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7357EA">
              <w:rPr>
                <w:rFonts w:eastAsia="Calibri"/>
                <w:color w:val="000000"/>
                <w:sz w:val="20"/>
                <w:szCs w:val="20"/>
              </w:rPr>
              <w:t>под влиянием религиозной веры</w:t>
            </w:r>
            <w:r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5F5C" w:rsidRPr="00497D95" w:rsidRDefault="00005F5C" w:rsidP="00715F1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3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4-11; 15-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  <w:r w:rsidRPr="00B443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 21; 22; 25;26; 28; 30; 31; 38; 39; 44; 47;52; 56; 61</w:t>
            </w:r>
          </w:p>
        </w:tc>
      </w:tr>
      <w:tr w:rsidR="00005F5C" w:rsidRPr="00497D95" w:rsidTr="00715F14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497D95" w:rsidRDefault="00005F5C" w:rsidP="0071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70C70">
              <w:rPr>
                <w:rFonts w:ascii="Times New Roman" w:hAnsi="Times New Roman"/>
                <w:sz w:val="20"/>
                <w:szCs w:val="20"/>
              </w:rPr>
              <w:t>Модель мира в структуре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ировоззрения и ее изменение под </w:t>
            </w:r>
            <w:r w:rsidRPr="00B70C70">
              <w:rPr>
                <w:rFonts w:ascii="Times New Roman" w:hAnsi="Times New Roman"/>
                <w:sz w:val="20"/>
                <w:szCs w:val="20"/>
              </w:rPr>
              <w:t>влиянием религиозной веры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7357EA" w:rsidRDefault="00005F5C" w:rsidP="00715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«Модель мира» как психиче</w:t>
            </w:r>
            <w:r w:rsidRPr="007357EA">
              <w:rPr>
                <w:rFonts w:ascii="Times New Roman" w:hAnsi="Times New Roman" w:cs="Times New Roman"/>
                <w:sz w:val="20"/>
              </w:rPr>
              <w:t xml:space="preserve">ский конструкт. </w:t>
            </w:r>
          </w:p>
          <w:p w:rsidR="00005F5C" w:rsidRPr="007357EA" w:rsidRDefault="00005F5C" w:rsidP="00715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Представление себя в контек</w:t>
            </w:r>
            <w:r w:rsidRPr="007357EA">
              <w:rPr>
                <w:rFonts w:ascii="Times New Roman" w:hAnsi="Times New Roman" w:cs="Times New Roman"/>
                <w:sz w:val="20"/>
              </w:rPr>
              <w:t>сте модели мира. Изменение смысла жизни под влиянием религиозной веры.</w:t>
            </w:r>
          </w:p>
          <w:p w:rsidR="00005F5C" w:rsidRPr="007357EA" w:rsidRDefault="00005F5C" w:rsidP="00715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357EA">
              <w:rPr>
                <w:rFonts w:ascii="Times New Roman" w:hAnsi="Times New Roman" w:cs="Times New Roman"/>
                <w:sz w:val="20"/>
              </w:rPr>
              <w:t>3. Функции и элементы модели мира.</w:t>
            </w:r>
          </w:p>
          <w:p w:rsidR="00005F5C" w:rsidRPr="00497D95" w:rsidRDefault="00005F5C" w:rsidP="00715F14">
            <w:pPr>
              <w:spacing w:after="0" w:line="240" w:lineRule="auto"/>
              <w:jc w:val="both"/>
              <w:rPr>
                <w:rFonts w:eastAsia="Calibri"/>
              </w:rPr>
            </w:pPr>
            <w:r w:rsidRPr="007357EA">
              <w:rPr>
                <w:rFonts w:ascii="Times New Roman" w:hAnsi="Times New Roman" w:cs="Times New Roman"/>
                <w:sz w:val="20"/>
              </w:rPr>
              <w:t>4. Сознание конечности жизни и иерархия модели мира.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5C" w:rsidRPr="00497D95" w:rsidRDefault="00005F5C" w:rsidP="0071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CE330A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3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4;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9; 10; 13; 15; 18; 19; 21; 26; 30-32; 38; 39; 48; 55</w:t>
            </w:r>
          </w:p>
        </w:tc>
      </w:tr>
      <w:tr w:rsidR="00005F5C" w:rsidRPr="00497D95" w:rsidTr="00715F14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Pr="000D6639" w:rsidRDefault="00005F5C" w:rsidP="0071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Тенденции развития </w:t>
            </w:r>
            <w:r w:rsidRPr="00B70C70">
              <w:rPr>
                <w:rFonts w:ascii="Times New Roman" w:hAnsi="Times New Roman"/>
                <w:sz w:val="20"/>
                <w:szCs w:val="20"/>
              </w:rPr>
              <w:t>религиозности в современном мире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Pr="007357EA" w:rsidRDefault="00005F5C" w:rsidP="00715F14">
            <w:pPr>
              <w:pStyle w:val="a6"/>
              <w:keepNext/>
              <w:keepLines/>
              <w:jc w:val="both"/>
              <w:rPr>
                <w:sz w:val="18"/>
                <w:szCs w:val="18"/>
              </w:rPr>
            </w:pPr>
            <w:r w:rsidRPr="007357EA">
              <w:rPr>
                <w:sz w:val="18"/>
                <w:szCs w:val="18"/>
              </w:rPr>
              <w:t>1. Структура и особенности современной религиозной жизни. Проблема классификации.</w:t>
            </w:r>
          </w:p>
          <w:p w:rsidR="00005F5C" w:rsidRPr="007357EA" w:rsidRDefault="00005F5C" w:rsidP="00715F14">
            <w:pPr>
              <w:pStyle w:val="a6"/>
              <w:keepNext/>
              <w:keepLines/>
              <w:jc w:val="both"/>
              <w:rPr>
                <w:sz w:val="18"/>
                <w:szCs w:val="18"/>
              </w:rPr>
            </w:pPr>
            <w:r w:rsidRPr="007357EA">
              <w:rPr>
                <w:sz w:val="18"/>
                <w:szCs w:val="18"/>
              </w:rPr>
              <w:t>2. Психологические особенности современных религий.</w:t>
            </w:r>
          </w:p>
          <w:p w:rsidR="00005F5C" w:rsidRPr="007357EA" w:rsidRDefault="00005F5C" w:rsidP="00715F14">
            <w:pPr>
              <w:pStyle w:val="a6"/>
              <w:keepNext/>
              <w:keepLines/>
              <w:jc w:val="both"/>
              <w:rPr>
                <w:sz w:val="18"/>
                <w:szCs w:val="18"/>
              </w:rPr>
            </w:pPr>
            <w:r w:rsidRPr="007357EA">
              <w:rPr>
                <w:sz w:val="18"/>
                <w:szCs w:val="18"/>
              </w:rPr>
              <w:t>3. Социальные тенденции в современной религиозной жизни.</w:t>
            </w:r>
          </w:p>
          <w:p w:rsidR="00005F5C" w:rsidRPr="007357EA" w:rsidRDefault="00005F5C" w:rsidP="00715F14">
            <w:pPr>
              <w:pStyle w:val="a6"/>
              <w:keepNext/>
              <w:keepLines/>
              <w:jc w:val="both"/>
              <w:rPr>
                <w:sz w:val="18"/>
                <w:szCs w:val="18"/>
              </w:rPr>
            </w:pPr>
            <w:r w:rsidRPr="007357EA">
              <w:rPr>
                <w:sz w:val="18"/>
                <w:szCs w:val="18"/>
              </w:rPr>
              <w:t xml:space="preserve">4. </w:t>
            </w:r>
            <w:proofErr w:type="spellStart"/>
            <w:r w:rsidRPr="007357EA">
              <w:rPr>
                <w:sz w:val="18"/>
                <w:szCs w:val="18"/>
              </w:rPr>
              <w:t>Неохристианские</w:t>
            </w:r>
            <w:proofErr w:type="spellEnd"/>
            <w:r w:rsidRPr="007357EA">
              <w:rPr>
                <w:sz w:val="18"/>
                <w:szCs w:val="18"/>
              </w:rPr>
              <w:t xml:space="preserve">, </w:t>
            </w:r>
            <w:proofErr w:type="spellStart"/>
            <w:r w:rsidRPr="007357EA">
              <w:rPr>
                <w:sz w:val="18"/>
                <w:szCs w:val="18"/>
              </w:rPr>
              <w:t>неоориенталистские</w:t>
            </w:r>
            <w:proofErr w:type="spellEnd"/>
            <w:r w:rsidRPr="007357EA">
              <w:rPr>
                <w:sz w:val="18"/>
                <w:szCs w:val="18"/>
              </w:rPr>
              <w:t xml:space="preserve">, </w:t>
            </w:r>
            <w:proofErr w:type="spellStart"/>
            <w:r w:rsidRPr="007357EA">
              <w:rPr>
                <w:sz w:val="18"/>
                <w:szCs w:val="18"/>
              </w:rPr>
              <w:t>неоязыческие</w:t>
            </w:r>
            <w:proofErr w:type="spellEnd"/>
            <w:r w:rsidRPr="007357EA">
              <w:rPr>
                <w:sz w:val="18"/>
                <w:szCs w:val="18"/>
              </w:rPr>
              <w:t xml:space="preserve"> и </w:t>
            </w:r>
            <w:proofErr w:type="spellStart"/>
            <w:r w:rsidRPr="007357EA">
              <w:rPr>
                <w:sz w:val="18"/>
                <w:szCs w:val="18"/>
              </w:rPr>
              <w:t>квазиоккультные</w:t>
            </w:r>
            <w:proofErr w:type="spellEnd"/>
            <w:r w:rsidRPr="007357EA">
              <w:rPr>
                <w:sz w:val="18"/>
                <w:szCs w:val="18"/>
              </w:rPr>
              <w:t xml:space="preserve"> системы и их психологические особенности.</w:t>
            </w:r>
          </w:p>
          <w:p w:rsidR="00005F5C" w:rsidRPr="007357EA" w:rsidRDefault="00005F5C" w:rsidP="00715F14">
            <w:pPr>
              <w:pStyle w:val="a6"/>
              <w:keepNext/>
              <w:keepLines/>
              <w:jc w:val="both"/>
              <w:rPr>
                <w:sz w:val="18"/>
                <w:szCs w:val="18"/>
              </w:rPr>
            </w:pPr>
            <w:r w:rsidRPr="007357EA">
              <w:rPr>
                <w:sz w:val="18"/>
                <w:szCs w:val="18"/>
              </w:rPr>
              <w:t xml:space="preserve">5. Причины появления новых форм </w:t>
            </w:r>
            <w:proofErr w:type="spellStart"/>
            <w:r w:rsidRPr="007357EA">
              <w:rPr>
                <w:sz w:val="18"/>
                <w:szCs w:val="18"/>
              </w:rPr>
              <w:t>неорелигий</w:t>
            </w:r>
            <w:proofErr w:type="spellEnd"/>
            <w:r w:rsidRPr="007357EA">
              <w:rPr>
                <w:sz w:val="18"/>
                <w:szCs w:val="18"/>
              </w:rPr>
              <w:t>. Харизматические системы и группы харизматических эффектов.</w:t>
            </w:r>
          </w:p>
          <w:p w:rsidR="00005F5C" w:rsidRPr="007357EA" w:rsidRDefault="00005F5C" w:rsidP="00715F14">
            <w:pPr>
              <w:pStyle w:val="a6"/>
              <w:keepNext/>
              <w:keepLines/>
              <w:jc w:val="both"/>
              <w:rPr>
                <w:sz w:val="18"/>
                <w:szCs w:val="18"/>
                <w:highlight w:val="yellow"/>
              </w:rPr>
            </w:pPr>
            <w:r w:rsidRPr="007357EA">
              <w:rPr>
                <w:sz w:val="18"/>
                <w:szCs w:val="18"/>
              </w:rPr>
              <w:t xml:space="preserve">6. Деструктивные культы и методы воздействия на сознание.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Pr="00497D95" w:rsidRDefault="00005F5C" w:rsidP="0071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1; 6; 18; 26; 31; 39; 66</w:t>
            </w:r>
          </w:p>
        </w:tc>
      </w:tr>
      <w:tr w:rsidR="00005F5C" w:rsidRPr="00497D95" w:rsidTr="00715F1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Pr="00981CB4" w:rsidRDefault="00005F5C" w:rsidP="00715F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10. </w:t>
            </w:r>
            <w:r w:rsidRPr="00B70C70">
              <w:rPr>
                <w:rFonts w:ascii="Times New Roman" w:hAnsi="Times New Roman"/>
                <w:sz w:val="20"/>
                <w:szCs w:val="20"/>
              </w:rPr>
              <w:t>Методология и методики исследований в психологии религии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Default="00005F5C" w:rsidP="00715F14">
            <w:pPr>
              <w:pStyle w:val="a6"/>
              <w:keepNext/>
              <w:keepLines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 xml:space="preserve">1. </w:t>
            </w:r>
            <w:r w:rsidRPr="00DC32C6">
              <w:rPr>
                <w:sz w:val="18"/>
                <w:szCs w:val="18"/>
              </w:rPr>
              <w:t>Методы психологии религии: интроспекция, наблюдение, интерпретация религиозных текстов, культового поведения, культовой символики и т.п.</w:t>
            </w:r>
          </w:p>
          <w:p w:rsidR="00005F5C" w:rsidRDefault="00005F5C" w:rsidP="00715F14">
            <w:pPr>
              <w:pStyle w:val="a6"/>
              <w:keepNext/>
              <w:keepLine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DC32C6">
              <w:rPr>
                <w:sz w:val="18"/>
                <w:szCs w:val="18"/>
              </w:rPr>
              <w:t>Количественные и качественные социологические методики</w:t>
            </w:r>
            <w:r>
              <w:rPr>
                <w:sz w:val="18"/>
                <w:szCs w:val="18"/>
              </w:rPr>
              <w:t>.</w:t>
            </w:r>
          </w:p>
          <w:p w:rsidR="00005F5C" w:rsidRDefault="00005F5C" w:rsidP="00715F14">
            <w:pPr>
              <w:pStyle w:val="a6"/>
              <w:keepNext/>
              <w:keepLine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DC32C6">
              <w:rPr>
                <w:sz w:val="18"/>
                <w:szCs w:val="18"/>
              </w:rPr>
              <w:t>Методика семантического дифференциала (Ч. </w:t>
            </w:r>
            <w:proofErr w:type="spellStart"/>
            <w:r w:rsidRPr="00DC32C6">
              <w:rPr>
                <w:sz w:val="18"/>
                <w:szCs w:val="18"/>
              </w:rPr>
              <w:t>Осгуд</w:t>
            </w:r>
            <w:proofErr w:type="spellEnd"/>
            <w:r w:rsidRPr="00DC32C6">
              <w:rPr>
                <w:sz w:val="18"/>
                <w:szCs w:val="18"/>
              </w:rPr>
              <w:t xml:space="preserve">). Социометрическая методика (Я. Морено). </w:t>
            </w:r>
          </w:p>
          <w:p w:rsidR="00005F5C" w:rsidRDefault="00005F5C" w:rsidP="00715F14">
            <w:pPr>
              <w:pStyle w:val="a5"/>
              <w:tabs>
                <w:tab w:val="left" w:pos="316"/>
              </w:tabs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DC32C6">
              <w:rPr>
                <w:sz w:val="18"/>
                <w:szCs w:val="18"/>
              </w:rPr>
              <w:t>Пять измерений религиозности Ч. </w:t>
            </w:r>
            <w:proofErr w:type="spellStart"/>
            <w:r w:rsidRPr="00DC32C6">
              <w:rPr>
                <w:sz w:val="18"/>
                <w:szCs w:val="18"/>
              </w:rPr>
              <w:t>Глока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05F5C" w:rsidRPr="00FA7658" w:rsidRDefault="00005F5C" w:rsidP="00715F14">
            <w:pPr>
              <w:pStyle w:val="a6"/>
              <w:keepNext/>
              <w:keepLines/>
              <w:jc w:val="both"/>
              <w:rPr>
                <w:sz w:val="18"/>
                <w:szCs w:val="18"/>
              </w:rPr>
            </w:pPr>
            <w:r w:rsidRPr="00FA7658">
              <w:rPr>
                <w:sz w:val="18"/>
                <w:szCs w:val="18"/>
              </w:rPr>
              <w:t>5. Пять измерений религиозности Д.</w:t>
            </w:r>
            <w:r w:rsidRPr="00FA7658">
              <w:rPr>
                <w:sz w:val="18"/>
                <w:szCs w:val="18"/>
                <w:lang w:val="uk-UA"/>
              </w:rPr>
              <w:t> </w:t>
            </w:r>
            <w:r w:rsidRPr="00FA7658">
              <w:rPr>
                <w:sz w:val="18"/>
                <w:szCs w:val="18"/>
              </w:rPr>
              <w:t>Фолкнера и Г.</w:t>
            </w:r>
            <w:r w:rsidRPr="00FA7658">
              <w:rPr>
                <w:sz w:val="18"/>
                <w:szCs w:val="18"/>
                <w:lang w:val="uk-UA"/>
              </w:rPr>
              <w:t> </w:t>
            </w:r>
            <w:proofErr w:type="spellStart"/>
            <w:r w:rsidRPr="00FA7658">
              <w:rPr>
                <w:sz w:val="18"/>
                <w:szCs w:val="18"/>
              </w:rPr>
              <w:t>ДеЙонга</w:t>
            </w:r>
            <w:proofErr w:type="spellEnd"/>
            <w:r w:rsidRPr="00FA7658">
              <w:rPr>
                <w:sz w:val="18"/>
                <w:szCs w:val="18"/>
              </w:rPr>
              <w:t xml:space="preserve">. </w:t>
            </w:r>
          </w:p>
          <w:p w:rsidR="00005F5C" w:rsidRPr="00FA7658" w:rsidRDefault="00005F5C" w:rsidP="00715F14">
            <w:pPr>
              <w:pStyle w:val="a6"/>
              <w:keepNext/>
              <w:keepLines/>
              <w:jc w:val="both"/>
              <w:rPr>
                <w:sz w:val="18"/>
                <w:szCs w:val="18"/>
              </w:rPr>
            </w:pPr>
            <w:r w:rsidRPr="00FA7658">
              <w:rPr>
                <w:sz w:val="18"/>
                <w:szCs w:val="18"/>
              </w:rPr>
              <w:t>6. Иерархический подход П.</w:t>
            </w:r>
            <w:r w:rsidRPr="00FA7658">
              <w:rPr>
                <w:sz w:val="18"/>
                <w:szCs w:val="18"/>
                <w:lang w:val="uk-UA"/>
              </w:rPr>
              <w:t> </w:t>
            </w:r>
            <w:r w:rsidRPr="00FA7658">
              <w:rPr>
                <w:sz w:val="18"/>
                <w:szCs w:val="18"/>
              </w:rPr>
              <w:t>Хилла.</w:t>
            </w:r>
          </w:p>
          <w:p w:rsidR="00005F5C" w:rsidRPr="0080573A" w:rsidRDefault="00005F5C" w:rsidP="00715F14">
            <w:pPr>
              <w:pStyle w:val="a5"/>
              <w:tabs>
                <w:tab w:val="left" w:pos="316"/>
              </w:tabs>
              <w:ind w:left="34"/>
              <w:jc w:val="both"/>
              <w:rPr>
                <w:rFonts w:eastAsia="Calibri"/>
                <w:sz w:val="20"/>
                <w:szCs w:val="20"/>
              </w:rPr>
            </w:pPr>
            <w:r w:rsidRPr="00FA7658">
              <w:rPr>
                <w:sz w:val="18"/>
                <w:szCs w:val="18"/>
              </w:rPr>
              <w:t xml:space="preserve">7. Шкала религиозных ориентаций </w:t>
            </w:r>
            <w:r w:rsidRPr="00FA7658">
              <w:rPr>
                <w:sz w:val="18"/>
                <w:szCs w:val="18"/>
                <w:lang w:val="uk-UA"/>
              </w:rPr>
              <w:t>Г. </w:t>
            </w:r>
            <w:proofErr w:type="spellStart"/>
            <w:r w:rsidRPr="00FA7658">
              <w:rPr>
                <w:sz w:val="18"/>
                <w:szCs w:val="18"/>
              </w:rPr>
              <w:t>Олпорта</w:t>
            </w:r>
            <w:proofErr w:type="spellEnd"/>
            <w:r w:rsidRPr="00FA7658">
              <w:rPr>
                <w:sz w:val="18"/>
                <w:szCs w:val="18"/>
              </w:rPr>
              <w:t xml:space="preserve"> – </w:t>
            </w:r>
            <w:r w:rsidRPr="00FA7658">
              <w:rPr>
                <w:sz w:val="18"/>
                <w:szCs w:val="18"/>
                <w:lang w:val="uk-UA"/>
              </w:rPr>
              <w:t>Д. </w:t>
            </w:r>
            <w:r w:rsidRPr="00FA7658">
              <w:rPr>
                <w:sz w:val="18"/>
                <w:szCs w:val="18"/>
              </w:rPr>
              <w:t>Росса.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5F5C" w:rsidRPr="00FE39D8" w:rsidRDefault="00005F5C" w:rsidP="00715F1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1; 3; 4; 6; 10; 14; 20-22; 25; 27; 31; 37-39; 43; 44; 51; 52; 56; 60; 66</w:t>
            </w:r>
          </w:p>
        </w:tc>
      </w:tr>
      <w:tr w:rsidR="00005F5C" w:rsidRPr="00497D95" w:rsidTr="00715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Pr="00497D95" w:rsidRDefault="00005F5C" w:rsidP="0071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497D95" w:rsidRDefault="00005F5C" w:rsidP="0071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 w:rsidRPr="00497D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Pr="00497D95" w:rsidRDefault="00005F5C" w:rsidP="0071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C" w:rsidRPr="00150315" w:rsidRDefault="00005F5C" w:rsidP="00715F14">
            <w:pPr>
              <w:tabs>
                <w:tab w:val="center" w:pos="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Pr="00497D95" w:rsidRDefault="00005F5C" w:rsidP="0071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5C" w:rsidRPr="00497D95" w:rsidRDefault="00005F5C" w:rsidP="0071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5F5C" w:rsidRPr="00497D95" w:rsidRDefault="00005F5C" w:rsidP="00005F5C">
      <w:pPr>
        <w:shd w:val="clear" w:color="auto" w:fill="FFFFFF"/>
        <w:spacing w:after="0" w:line="317" w:lineRule="exact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05F5C" w:rsidRDefault="00005F5C" w:rsidP="00005F5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248245797"/>
    </w:p>
    <w:p w:rsidR="00005F5C" w:rsidRDefault="00005F5C" w:rsidP="00005F5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D95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  <w:bookmarkEnd w:id="0"/>
      <w:r w:rsidRPr="00497D95">
        <w:rPr>
          <w:rFonts w:ascii="Times New Roman" w:eastAsia="Times New Roman" w:hAnsi="Times New Roman" w:cs="Times New Roman"/>
          <w:b/>
          <w:sz w:val="24"/>
          <w:szCs w:val="24"/>
        </w:rPr>
        <w:t>РЕКОМЕНДУЕМОЙ ЛИТЕРАТУРЫ</w:t>
      </w:r>
    </w:p>
    <w:p w:rsidR="00005F5C" w:rsidRDefault="00005F5C" w:rsidP="00005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F5C" w:rsidRPr="00BE7E8A" w:rsidRDefault="00005F5C" w:rsidP="00005F5C">
      <w:pPr>
        <w:pStyle w:val="a6"/>
        <w:tabs>
          <w:tab w:val="left" w:pos="284"/>
          <w:tab w:val="left" w:pos="454"/>
        </w:tabs>
        <w:ind w:left="792"/>
        <w:jc w:val="center"/>
        <w:rPr>
          <w:rFonts w:cs="Times New Roman"/>
          <w:b/>
          <w:sz w:val="24"/>
          <w:szCs w:val="24"/>
        </w:rPr>
      </w:pPr>
      <w:r w:rsidRPr="00BE7E8A">
        <w:rPr>
          <w:rFonts w:cs="Times New Roman"/>
          <w:b/>
          <w:sz w:val="24"/>
          <w:szCs w:val="24"/>
        </w:rPr>
        <w:t xml:space="preserve">1.1 </w:t>
      </w:r>
      <w:r>
        <w:rPr>
          <w:rFonts w:cs="Times New Roman"/>
          <w:b/>
          <w:sz w:val="24"/>
          <w:szCs w:val="24"/>
        </w:rPr>
        <w:t>Н</w:t>
      </w:r>
      <w:r w:rsidRPr="00BE7E8A">
        <w:rPr>
          <w:rFonts w:cs="Times New Roman"/>
          <w:b/>
          <w:sz w:val="24"/>
          <w:szCs w:val="24"/>
        </w:rPr>
        <w:t>ормативные правовые акты</w:t>
      </w:r>
    </w:p>
    <w:p w:rsidR="00005F5C" w:rsidRPr="00BE7E8A" w:rsidRDefault="00005F5C" w:rsidP="00005F5C">
      <w:pPr>
        <w:pStyle w:val="a6"/>
        <w:tabs>
          <w:tab w:val="left" w:pos="284"/>
          <w:tab w:val="left" w:pos="454"/>
        </w:tabs>
        <w:ind w:left="360"/>
        <w:rPr>
          <w:rFonts w:cs="Times New Roman"/>
          <w:b/>
          <w:sz w:val="24"/>
          <w:szCs w:val="24"/>
        </w:rPr>
      </w:pPr>
    </w:p>
    <w:sdt>
      <w:sdtPr>
        <w:rPr>
          <w:rFonts w:cs="Times New Roman"/>
          <w:sz w:val="24"/>
          <w:szCs w:val="24"/>
        </w:rPr>
        <w:id w:val="-1920701301"/>
        <w:placeholder>
          <w:docPart w:val="E66B18A3C77444159E4FE81DB7EACC60"/>
        </w:placeholder>
      </w:sdtPr>
      <w:sdtEndPr/>
      <w:sdtContent>
        <w:p w:rsidR="00005F5C" w:rsidRPr="00BE7E8A" w:rsidRDefault="00005F5C" w:rsidP="00005F5C">
          <w:pPr>
            <w:pStyle w:val="a6"/>
            <w:widowControl w:val="0"/>
            <w:numPr>
              <w:ilvl w:val="0"/>
              <w:numId w:val="2"/>
            </w:numPr>
            <w:autoSpaceDE w:val="0"/>
            <w:autoSpaceDN w:val="0"/>
            <w:adjustRightInd w:val="0"/>
            <w:ind w:left="0" w:firstLine="360"/>
            <w:jc w:val="both"/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sz w:val="24"/>
              <w:szCs w:val="24"/>
            </w:rPr>
            <w:t xml:space="preserve">Кодекс Республики Беларусь об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образовании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с изм. и доп., внесенными Законом Республики Беларусь от 4 янв. 2014 г. ― Нац. центр правовой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информ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.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Респ</w:t>
          </w:r>
          <w:proofErr w:type="spellEnd"/>
          <w:r w:rsidRPr="00BE7E8A">
            <w:rPr>
              <w:rFonts w:cs="Times New Roman"/>
              <w:sz w:val="24"/>
              <w:szCs w:val="24"/>
            </w:rPr>
            <w:t>. Беларусь, 2014. ― 400 с.</w:t>
          </w:r>
        </w:p>
        <w:p w:rsidR="00005F5C" w:rsidRPr="00BE7E8A" w:rsidRDefault="00005F5C" w:rsidP="00005F5C">
          <w:pPr>
            <w:pStyle w:val="a6"/>
            <w:widowControl w:val="0"/>
            <w:numPr>
              <w:ilvl w:val="0"/>
              <w:numId w:val="2"/>
            </w:numPr>
            <w:autoSpaceDE w:val="0"/>
            <w:autoSpaceDN w:val="0"/>
            <w:adjustRightInd w:val="0"/>
            <w:ind w:left="0" w:firstLine="360"/>
            <w:jc w:val="both"/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bCs/>
              <w:sz w:val="24"/>
              <w:szCs w:val="24"/>
            </w:rPr>
            <w:t xml:space="preserve">Конституция Республики </w:t>
          </w:r>
          <w:proofErr w:type="gramStart"/>
          <w:r w:rsidRPr="00BE7E8A">
            <w:rPr>
              <w:rFonts w:cs="Times New Roman"/>
              <w:bCs/>
              <w:sz w:val="24"/>
              <w:szCs w:val="24"/>
            </w:rPr>
            <w:t>Беларусь</w:t>
          </w:r>
          <w:r w:rsidRPr="00BE7E8A">
            <w:rPr>
              <w:rFonts w:cs="Times New Roman"/>
              <w:sz w:val="24"/>
              <w:szCs w:val="24"/>
            </w:rPr>
            <w:t>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с изм. и доп., принятыми на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респ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. референдумах 24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нояб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. 1996 г. и 17 окт. 2004 г. ―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Минск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Амалфея</w:t>
          </w:r>
          <w:proofErr w:type="spellEnd"/>
          <w:r w:rsidRPr="00BE7E8A">
            <w:rPr>
              <w:rFonts w:cs="Times New Roman"/>
              <w:sz w:val="24"/>
              <w:szCs w:val="24"/>
            </w:rPr>
            <w:t>, 2006. ― 48 с.</w:t>
          </w:r>
        </w:p>
        <w:p w:rsidR="00005F5C" w:rsidRPr="00E17B22" w:rsidRDefault="00005F5C" w:rsidP="00005F5C">
          <w:pPr>
            <w:pStyle w:val="a6"/>
            <w:widowControl w:val="0"/>
            <w:numPr>
              <w:ilvl w:val="0"/>
              <w:numId w:val="2"/>
            </w:numPr>
            <w:autoSpaceDE w:val="0"/>
            <w:autoSpaceDN w:val="0"/>
            <w:adjustRightInd w:val="0"/>
            <w:ind w:left="0" w:firstLine="360"/>
            <w:jc w:val="both"/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sz w:val="24"/>
              <w:szCs w:val="24"/>
            </w:rPr>
            <w:t xml:space="preserve">О свободе совести и религиозных организациях: Закон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Респ</w:t>
          </w:r>
          <w:proofErr w:type="spellEnd"/>
          <w:r w:rsidRPr="00BE7E8A">
            <w:rPr>
              <w:rFonts w:cs="Times New Roman"/>
              <w:sz w:val="24"/>
              <w:szCs w:val="24"/>
            </w:rPr>
            <w:t>. Беларусь от 17 декабря 1992 г. № 2054-X</w:t>
          </w:r>
          <w:proofErr w:type="gramStart"/>
          <w:r w:rsidRPr="00BE7E8A">
            <w:rPr>
              <w:rFonts w:cs="Times New Roman"/>
              <w:sz w:val="24"/>
              <w:szCs w:val="24"/>
            </w:rPr>
            <w:t>ІІ 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в ред. от 31 октября 2002 г. № 137-З [Электронный ресурс] // Национальный правовой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интернет­портал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 Республики Беларусь. — Режим доступа: </w:t>
          </w:r>
          <w:hyperlink r:id="rId5" w:history="1">
            <w:r w:rsidRPr="00E17B22">
              <w:rPr>
                <w:rStyle w:val="a8"/>
                <w:color w:val="auto"/>
              </w:rPr>
              <w:t>https://pravo.by/document/?guid=3961&amp;p0=V19202054</w:t>
            </w:r>
          </w:hyperlink>
          <w:r w:rsidRPr="00E17B22">
            <w:rPr>
              <w:rFonts w:cs="Times New Roman"/>
              <w:sz w:val="24"/>
              <w:szCs w:val="24"/>
            </w:rPr>
            <w:t xml:space="preserve"> . — Дата доступа: 03.12.2020.</w:t>
          </w:r>
        </w:p>
      </w:sdtContent>
    </w:sdt>
    <w:p w:rsidR="00005F5C" w:rsidRPr="00E17B22" w:rsidRDefault="00005F5C" w:rsidP="00005F5C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cs="Times New Roman"/>
          <w:b/>
          <w:sz w:val="24"/>
          <w:szCs w:val="24"/>
        </w:rPr>
      </w:pPr>
    </w:p>
    <w:p w:rsidR="00005F5C" w:rsidRPr="00BE7E8A" w:rsidRDefault="00005F5C" w:rsidP="00005F5C">
      <w:pPr>
        <w:pStyle w:val="a6"/>
        <w:widowControl w:val="0"/>
        <w:autoSpaceDE w:val="0"/>
        <w:autoSpaceDN w:val="0"/>
        <w:adjustRightInd w:val="0"/>
        <w:ind w:left="360"/>
        <w:jc w:val="center"/>
        <w:rPr>
          <w:rFonts w:cs="Times New Roman"/>
          <w:sz w:val="24"/>
          <w:szCs w:val="24"/>
        </w:rPr>
      </w:pPr>
      <w:r w:rsidRPr="00BE7E8A">
        <w:rPr>
          <w:rFonts w:cs="Times New Roman"/>
          <w:b/>
          <w:sz w:val="24"/>
          <w:szCs w:val="24"/>
        </w:rPr>
        <w:t>1.2 Основная литература</w:t>
      </w:r>
    </w:p>
    <w:p w:rsidR="00005F5C" w:rsidRPr="00BE7E8A" w:rsidRDefault="00005F5C" w:rsidP="00005F5C">
      <w:pPr>
        <w:pStyle w:val="a6"/>
        <w:ind w:left="783"/>
        <w:rPr>
          <w:rFonts w:cs="Times New Roman"/>
          <w:b/>
          <w:sz w:val="24"/>
          <w:szCs w:val="24"/>
        </w:rPr>
      </w:pPr>
    </w:p>
    <w:sdt>
      <w:sdtPr>
        <w:rPr>
          <w:rFonts w:cs="Times New Roman"/>
          <w:sz w:val="24"/>
          <w:szCs w:val="24"/>
        </w:rPr>
        <w:id w:val="-169866797"/>
        <w:placeholder>
          <w:docPart w:val="0BF0540120A441099A200272D47B48F4"/>
        </w:placeholder>
      </w:sdtPr>
      <w:sdtContent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709"/>
              <w:tab w:val="left" w:pos="851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Азербайджани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 xml:space="preserve">, М. </w:t>
          </w:r>
          <w:r w:rsidRPr="00BE7E8A">
            <w:rPr>
              <w:rFonts w:cs="Times New Roman"/>
              <w:sz w:val="24"/>
              <w:szCs w:val="24"/>
            </w:rPr>
            <w:t>Введение в психологию религии / М.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Азербайджани</w:t>
          </w:r>
          <w:proofErr w:type="spellEnd"/>
          <w:r w:rsidRPr="00BE7E8A">
            <w:rPr>
              <w:rFonts w:cs="Times New Roman"/>
              <w:sz w:val="24"/>
              <w:szCs w:val="24"/>
            </w:rPr>
            <w:t>, С. М.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Мусави-Асл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. ―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Вече, 2012. ― 192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709"/>
              <w:tab w:val="left" w:pos="851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 xml:space="preserve">Антонов, К. М. </w:t>
          </w:r>
          <w:r w:rsidRPr="00BE7E8A">
            <w:rPr>
              <w:rFonts w:cs="Times New Roman"/>
              <w:sz w:val="24"/>
              <w:szCs w:val="24"/>
            </w:rPr>
            <w:t xml:space="preserve">Отечественная и зарубежная психология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религии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параллели и пересечения в прошлом и настоящем / К. М. Антонов, Д. С.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Горевой</w:t>
          </w:r>
          <w:proofErr w:type="spellEnd"/>
          <w:r w:rsidRPr="00BE7E8A">
            <w:rPr>
              <w:rFonts w:cs="Times New Roman"/>
              <w:sz w:val="24"/>
              <w:szCs w:val="24"/>
            </w:rPr>
            <w:t>, Д. С.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Дамте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 [и др.]. ―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Изд-во ПСТГУ, 2017. ― 248 с. 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709"/>
              <w:tab w:val="left" w:pos="851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 xml:space="preserve">Антонов, К. М. </w:t>
          </w:r>
          <w:r w:rsidRPr="00BE7E8A">
            <w:rPr>
              <w:rFonts w:cs="Times New Roman"/>
              <w:sz w:val="24"/>
              <w:szCs w:val="24"/>
            </w:rPr>
            <w:t xml:space="preserve">Психология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религии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между теорией и эмпирикой: сб. научных статей / К. М. Антонов, Т. А. Фолиева, Т. В. Малевич, Д. С.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Дамте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 [и др.]. ―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Изд-во ПСТГУ, 2015. ― 184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709"/>
              <w:tab w:val="left" w:pos="851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Ардашкин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>, И. Б.</w:t>
          </w:r>
          <w:r w:rsidRPr="00BE7E8A">
            <w:rPr>
              <w:rFonts w:cs="Times New Roman"/>
              <w:sz w:val="24"/>
              <w:szCs w:val="24"/>
            </w:rPr>
            <w:t xml:space="preserve"> Психология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религий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учеб. пособие / И. Б.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Ардашкин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. ―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Томск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Изд-во ТПУ, 2010. ― 276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709"/>
              <w:tab w:val="left" w:pos="851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Аринин, Е. И.</w:t>
          </w:r>
          <w:r w:rsidRPr="00BE7E8A">
            <w:rPr>
              <w:rFonts w:cs="Times New Roman"/>
              <w:sz w:val="24"/>
              <w:szCs w:val="24"/>
            </w:rPr>
            <w:t xml:space="preserve"> Психология религии: учебное пособие / Е. И. Аринин, И. Д. Нефедова. ―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Владимир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Изд. комплекс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ВлГУ</w:t>
          </w:r>
          <w:proofErr w:type="spellEnd"/>
          <w:r w:rsidRPr="00BE7E8A">
            <w:rPr>
              <w:rFonts w:cs="Times New Roman"/>
              <w:sz w:val="24"/>
              <w:szCs w:val="24"/>
            </w:rPr>
            <w:t>, 2005. ― 116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709"/>
              <w:tab w:val="left" w:pos="851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Астахова, Л. С.</w:t>
          </w:r>
          <w:r w:rsidRPr="00BE7E8A">
            <w:rPr>
              <w:rFonts w:cs="Times New Roman"/>
              <w:sz w:val="24"/>
              <w:szCs w:val="24"/>
            </w:rPr>
            <w:t xml:space="preserve"> Психология религии: конспект лекций / Л. С. Астахова, С. П. Политова. ― Ч. 1: возникновение и становление. ―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Казань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Изд-во КФУ, 2014. ― 63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709"/>
              <w:tab w:val="left" w:pos="851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Белик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 xml:space="preserve">, А. А. </w:t>
          </w:r>
          <w:r w:rsidRPr="00BE7E8A">
            <w:rPr>
              <w:rFonts w:cs="Times New Roman"/>
              <w:sz w:val="24"/>
              <w:szCs w:val="24"/>
            </w:rPr>
            <w:t>Культура и личность. Психология религии/ А. А.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Белик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. ―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Гардарики</w:t>
          </w:r>
          <w:proofErr w:type="spellEnd"/>
          <w:r w:rsidRPr="00BE7E8A">
            <w:rPr>
              <w:rFonts w:cs="Times New Roman"/>
              <w:sz w:val="24"/>
              <w:szCs w:val="24"/>
            </w:rPr>
            <w:t>, 2001. ― 380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709"/>
              <w:tab w:val="left" w:pos="851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Буайе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 xml:space="preserve">, П. </w:t>
          </w:r>
          <w:r w:rsidRPr="00BE7E8A">
            <w:rPr>
              <w:rFonts w:cs="Times New Roman"/>
              <w:sz w:val="24"/>
              <w:szCs w:val="24"/>
            </w:rPr>
            <w:t>Объясняя религию. Природа религиозного мышления / П.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Буайе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; пер. с фр. ―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Альпина нон-фикшн, 2017. ― 496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709"/>
              <w:tab w:val="left" w:pos="851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Василюк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>, Ф. Е.</w:t>
          </w:r>
          <w:r w:rsidRPr="00BE7E8A">
            <w:rPr>
              <w:rFonts w:cs="Times New Roman"/>
              <w:sz w:val="24"/>
              <w:szCs w:val="24"/>
            </w:rPr>
            <w:t xml:space="preserve"> Переживание и молитва (опыт общепсихологического исследования) / Ф. Е.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Василюк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. ―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Смысл, 2005. ― 191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sz w:val="24"/>
              <w:szCs w:val="24"/>
            </w:rPr>
            <w:lastRenderedPageBreak/>
            <w:t xml:space="preserve">Введение в общее религиоведение: учебник / под ред. И. Н. Яблокова. ―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Университет, 2001. ― 430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Вихорев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>, С. А.</w:t>
          </w:r>
          <w:r w:rsidRPr="00BE7E8A">
            <w:rPr>
              <w:rFonts w:cs="Times New Roman"/>
              <w:sz w:val="24"/>
              <w:szCs w:val="24"/>
            </w:rPr>
            <w:t xml:space="preserve"> История, теория и психология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религии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учеб.-метод. пособие / С. А.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Вихорев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. ―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Новосибирск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Изд-во НГТУ, 2010. ― 120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Вундт, В.</w:t>
          </w:r>
          <w:r w:rsidRPr="00BE7E8A">
            <w:rPr>
              <w:rFonts w:cs="Times New Roman"/>
              <w:sz w:val="24"/>
              <w:szCs w:val="24"/>
            </w:rPr>
            <w:t xml:space="preserve"> Миф и религия / В. Вундт. — СПб</w:t>
          </w:r>
          <w:proofErr w:type="gramStart"/>
          <w:r w:rsidRPr="00BE7E8A">
            <w:rPr>
              <w:rFonts w:cs="Times New Roman"/>
              <w:sz w:val="24"/>
              <w:szCs w:val="24"/>
            </w:rPr>
            <w:t>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изд-во Брокгауз-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Ефрон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, 1914. — 427 c. 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Гараджа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>, В. И.</w:t>
          </w:r>
          <w:r w:rsidRPr="00BE7E8A">
            <w:rPr>
              <w:rFonts w:cs="Times New Roman"/>
              <w:sz w:val="24"/>
              <w:szCs w:val="24"/>
            </w:rPr>
            <w:t xml:space="preserve"> Социология религии / В. И.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Гараджа</w:t>
          </w:r>
          <w:proofErr w:type="spellEnd"/>
          <w:r w:rsidRPr="00BE7E8A">
            <w:rPr>
              <w:rFonts w:cs="Times New Roman"/>
              <w:sz w:val="24"/>
              <w:szCs w:val="24"/>
            </w:rPr>
            <w:t>. —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Наука, 1995. — 223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Гараджа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 xml:space="preserve">, В. И.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Религиоведение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учеб. пособие / В. И.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Гараджа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. —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Аспект Пресс, 1995. — 351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Грановская,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Р.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М.</w:t>
          </w:r>
          <w:r w:rsidRPr="00BE7E8A">
            <w:rPr>
              <w:rFonts w:cs="Times New Roman"/>
              <w:sz w:val="24"/>
              <w:szCs w:val="24"/>
            </w:rPr>
            <w:t xml:space="preserve"> Психология веры / Р.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М.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 xml:space="preserve">Грановская. ― 2-е изд.,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перераб</w:t>
          </w:r>
          <w:proofErr w:type="spellEnd"/>
          <w:r w:rsidRPr="00BE7E8A">
            <w:rPr>
              <w:rFonts w:cs="Times New Roman"/>
              <w:sz w:val="24"/>
              <w:szCs w:val="24"/>
            </w:rPr>
            <w:t>. — СПб</w:t>
          </w:r>
          <w:proofErr w:type="gramStart"/>
          <w:r w:rsidRPr="00BE7E8A">
            <w:rPr>
              <w:rFonts w:cs="Times New Roman"/>
              <w:sz w:val="24"/>
              <w:szCs w:val="24"/>
            </w:rPr>
            <w:t>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Питер, 2010. — 480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Грассери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>,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Р. де.</w:t>
          </w:r>
          <w:r w:rsidRPr="00BE7E8A">
            <w:rPr>
              <w:rFonts w:cs="Times New Roman"/>
              <w:sz w:val="24"/>
              <w:szCs w:val="24"/>
            </w:rPr>
            <w:t xml:space="preserve"> Психология религий / Р. Де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Грассери</w:t>
          </w:r>
          <w:proofErr w:type="spellEnd"/>
          <w:r w:rsidRPr="00BE7E8A">
            <w:rPr>
              <w:rFonts w:cs="Times New Roman"/>
              <w:sz w:val="24"/>
              <w:szCs w:val="24"/>
            </w:rPr>
            <w:t>; пер. с фр. В. И. Писаревой. — СПб</w:t>
          </w:r>
          <w:proofErr w:type="gramStart"/>
          <w:r w:rsidRPr="00BE7E8A">
            <w:rPr>
              <w:rFonts w:cs="Times New Roman"/>
              <w:sz w:val="24"/>
              <w:szCs w:val="24"/>
            </w:rPr>
            <w:t>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Общественная польза, 1901. — 330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Джеймс, У.</w:t>
          </w:r>
          <w:r w:rsidRPr="00BE7E8A">
            <w:rPr>
              <w:rFonts w:cs="Times New Roman"/>
              <w:sz w:val="24"/>
              <w:szCs w:val="24"/>
            </w:rPr>
            <w:t xml:space="preserve"> Многообразие религиозного опыта / У. Джеймс; пер. с англ. В. Г.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Малахиевой</w:t>
          </w:r>
          <w:proofErr w:type="spellEnd"/>
          <w:r w:rsidRPr="00BE7E8A">
            <w:rPr>
              <w:rFonts w:cs="Times New Roman"/>
              <w:sz w:val="24"/>
              <w:szCs w:val="24"/>
            </w:rPr>
            <w:t>-Мирович и М. В. Шика. —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Наука, 1993. — 431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Зенько, Ю. М.</w:t>
          </w:r>
          <w:r w:rsidRPr="00BE7E8A">
            <w:rPr>
              <w:rFonts w:cs="Times New Roman"/>
              <w:sz w:val="24"/>
              <w:szCs w:val="24"/>
            </w:rPr>
            <w:t xml:space="preserve"> Психология религии / Ю. М. Зенько. — 3-е изд.,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испр</w:t>
          </w:r>
          <w:proofErr w:type="spellEnd"/>
          <w:proofErr w:type="gramStart"/>
          <w:r w:rsidRPr="00BE7E8A">
            <w:rPr>
              <w:rFonts w:cs="Times New Roman"/>
              <w:sz w:val="24"/>
              <w:szCs w:val="24"/>
            </w:rPr>
            <w:t>.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и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дополн</w:t>
          </w:r>
          <w:proofErr w:type="spellEnd"/>
          <w:r w:rsidRPr="00BE7E8A">
            <w:rPr>
              <w:rFonts w:cs="Times New Roman"/>
              <w:sz w:val="24"/>
              <w:szCs w:val="24"/>
            </w:rPr>
            <w:t>. — СПб</w:t>
          </w:r>
          <w:proofErr w:type="gramStart"/>
          <w:r w:rsidRPr="00BE7E8A">
            <w:rPr>
              <w:rFonts w:cs="Times New Roman"/>
              <w:sz w:val="24"/>
              <w:szCs w:val="24"/>
            </w:rPr>
            <w:t>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Центр христианской психологии и антропологии, 2018. — 693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sz w:val="24"/>
              <w:szCs w:val="24"/>
            </w:rPr>
            <w:t xml:space="preserve">История и теория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религии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учеб. пособие / Е. В. Иванова, О. М.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Фархитдинова</w:t>
          </w:r>
          <w:proofErr w:type="spellEnd"/>
          <w:r w:rsidRPr="00BE7E8A">
            <w:rPr>
              <w:rFonts w:cs="Times New Roman"/>
              <w:sz w:val="24"/>
              <w:szCs w:val="24"/>
            </w:rPr>
            <w:t>, Е. В. Мельникова [и др.]; под общ. ред. Е. В. Мельниковой. — Екатеринбург: Изд-во Урал. ун-та, 2019. — 224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left" w:pos="728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spacing w:val="-4"/>
              <w:sz w:val="24"/>
              <w:szCs w:val="24"/>
            </w:rPr>
            <w:t>Красников, А.</w:t>
          </w:r>
          <w:r w:rsidRPr="00BE7E8A">
            <w:rPr>
              <w:rFonts w:cs="Times New Roman"/>
              <w:spacing w:val="-4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pacing w:val="-4"/>
              <w:sz w:val="24"/>
              <w:szCs w:val="24"/>
            </w:rPr>
            <w:t xml:space="preserve">Н. Методологические проблемы </w:t>
          </w:r>
          <w:proofErr w:type="gramStart"/>
          <w:r w:rsidRPr="00BE7E8A">
            <w:rPr>
              <w:rFonts w:cs="Times New Roman"/>
              <w:spacing w:val="-4"/>
              <w:sz w:val="24"/>
              <w:szCs w:val="24"/>
            </w:rPr>
            <w:t>религиоведения :</w:t>
          </w:r>
          <w:proofErr w:type="gramEnd"/>
          <w:r w:rsidRPr="00BE7E8A">
            <w:rPr>
              <w:rFonts w:cs="Times New Roman"/>
              <w:spacing w:val="-4"/>
              <w:sz w:val="24"/>
              <w:szCs w:val="24"/>
            </w:rPr>
            <w:t xml:space="preserve"> </w:t>
          </w:r>
          <w:r w:rsidRPr="00BE7E8A">
            <w:rPr>
              <w:rFonts w:cs="Times New Roman"/>
              <w:sz w:val="24"/>
              <w:szCs w:val="24"/>
            </w:rPr>
            <w:t>учеб. пособие / А.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 xml:space="preserve">Н. Красников. –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Академ</w:t>
          </w:r>
          <w:proofErr w:type="spellEnd"/>
          <w:r w:rsidRPr="00BE7E8A">
            <w:rPr>
              <w:rFonts w:cs="Times New Roman"/>
              <w:sz w:val="24"/>
              <w:szCs w:val="24"/>
            </w:rPr>
            <w:t>. проект, 2007. – 231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Лобазова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 xml:space="preserve">, О. Ф.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Религиоведение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Психология религии / О. Ф.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Лобазова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. —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Дашков и К°, 2002. — 384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Радугин, А. А.</w:t>
          </w:r>
          <w:r w:rsidRPr="00BE7E8A">
            <w:rPr>
              <w:rFonts w:cs="Times New Roman"/>
              <w:sz w:val="24"/>
              <w:szCs w:val="24"/>
            </w:rPr>
            <w:t xml:space="preserve"> Введение в религиоведение: теория, история и современные религии: курс лекций / А. А. Радугин. —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Центр, 2000. — 240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Райк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>, Т.</w:t>
          </w:r>
          <w:r w:rsidRPr="00BE7E8A">
            <w:rPr>
              <w:rFonts w:cs="Times New Roman"/>
              <w:sz w:val="24"/>
              <w:szCs w:val="24"/>
            </w:rPr>
            <w:t xml:space="preserve"> Ритуал. Психоаналитическое исследование / Т.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Райк</w:t>
          </w:r>
          <w:proofErr w:type="spellEnd"/>
          <w:r w:rsidRPr="00BE7E8A">
            <w:rPr>
              <w:rFonts w:cs="Times New Roman"/>
              <w:sz w:val="24"/>
              <w:szCs w:val="24"/>
            </w:rPr>
            <w:t>; пер. с нем. под ред. Д. С.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Дамте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 //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Magnumignotum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. — Том 4: Психология религии и психоанализ. —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Касталия</w:t>
          </w:r>
          <w:proofErr w:type="spellEnd"/>
          <w:r w:rsidRPr="00BE7E8A">
            <w:rPr>
              <w:rFonts w:cs="Times New Roman"/>
              <w:sz w:val="24"/>
              <w:szCs w:val="24"/>
            </w:rPr>
            <w:t>, 2017. — С. 29―50.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Ранк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>, О.</w:t>
          </w:r>
          <w:r w:rsidRPr="00BE7E8A">
            <w:rPr>
              <w:rFonts w:cs="Times New Roman"/>
              <w:sz w:val="24"/>
              <w:szCs w:val="24"/>
            </w:rPr>
            <w:t xml:space="preserve"> Миф о рождении героя / О.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Ранк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; пер. с нем. А. П. Хомик, М. Кобылинская. — М.;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К.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Рефл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-Бук;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Ваклер</w:t>
          </w:r>
          <w:proofErr w:type="spellEnd"/>
          <w:r w:rsidRPr="00BE7E8A">
            <w:rPr>
              <w:rFonts w:cs="Times New Roman"/>
              <w:sz w:val="24"/>
              <w:szCs w:val="24"/>
            </w:rPr>
            <w:t>, 1997. — 252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Рогалевич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>, Н.</w:t>
          </w:r>
          <w:r w:rsidRPr="00BE7E8A">
            <w:rPr>
              <w:rFonts w:cs="Times New Roman"/>
              <w:sz w:val="24"/>
              <w:szCs w:val="24"/>
            </w:rPr>
            <w:t xml:space="preserve"> Религиоведение / Н.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Рогалевич</w:t>
          </w:r>
          <w:proofErr w:type="spellEnd"/>
          <w:r w:rsidRPr="00BE7E8A">
            <w:rPr>
              <w:rFonts w:cs="Times New Roman"/>
              <w:sz w:val="24"/>
              <w:szCs w:val="24"/>
            </w:rPr>
            <w:t>, Б. Сумароков, А.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Островцев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. —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Минск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Новое знание, 2007. — 207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Сафронов, А. Г.</w:t>
          </w:r>
          <w:r w:rsidRPr="00BE7E8A">
            <w:rPr>
              <w:rFonts w:cs="Times New Roman"/>
              <w:sz w:val="24"/>
              <w:szCs w:val="24"/>
            </w:rPr>
            <w:t xml:space="preserve"> Психология религии / А. Г. Сафронов. —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К.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Ника-Центр, 2002. — 224 с.</w:t>
          </w:r>
        </w:p>
        <w:p w:rsidR="00005F5C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Тавокин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>, Е. П.</w:t>
          </w:r>
          <w:r w:rsidRPr="00BE7E8A">
            <w:rPr>
              <w:rFonts w:cs="Times New Roman"/>
              <w:sz w:val="24"/>
              <w:szCs w:val="24"/>
            </w:rPr>
            <w:t xml:space="preserve"> Основы методики социологического исследования: учебное пособие / Е. П.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Тавокин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. —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 :ИНФРА</w:t>
          </w:r>
          <w:proofErr w:type="gramEnd"/>
          <w:r w:rsidRPr="00BE7E8A">
            <w:rPr>
              <w:rFonts w:cs="Times New Roman"/>
              <w:sz w:val="24"/>
              <w:szCs w:val="24"/>
            </w:rPr>
            <w:t>-М, 2009. — 239 с.</w:t>
          </w:r>
        </w:p>
        <w:p w:rsidR="00005F5C" w:rsidRPr="00693260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proofErr w:type="spellStart"/>
          <w:r w:rsidRPr="00693260">
            <w:rPr>
              <w:rFonts w:cs="Times New Roman"/>
              <w:sz w:val="24"/>
              <w:szCs w:val="24"/>
            </w:rPr>
            <w:t>Тоpчинов</w:t>
          </w:r>
          <w:proofErr w:type="spellEnd"/>
          <w:r w:rsidRPr="00693260">
            <w:rPr>
              <w:rFonts w:cs="Times New Roman"/>
              <w:sz w:val="24"/>
              <w:szCs w:val="24"/>
            </w:rPr>
            <w:t>,</w:t>
          </w:r>
          <w:r>
            <w:rPr>
              <w:rFonts w:cs="Times New Roman"/>
              <w:sz w:val="24"/>
              <w:szCs w:val="24"/>
            </w:rPr>
            <w:t> </w:t>
          </w:r>
          <w:r w:rsidRPr="00693260">
            <w:rPr>
              <w:rFonts w:cs="Times New Roman"/>
              <w:sz w:val="24"/>
              <w:szCs w:val="24"/>
            </w:rPr>
            <w:t>Е.</w:t>
          </w:r>
          <w:r>
            <w:rPr>
              <w:rFonts w:cs="Times New Roman"/>
              <w:sz w:val="24"/>
              <w:szCs w:val="24"/>
            </w:rPr>
            <w:t> </w:t>
          </w:r>
          <w:r w:rsidRPr="00693260">
            <w:rPr>
              <w:rFonts w:cs="Times New Roman"/>
              <w:sz w:val="24"/>
              <w:szCs w:val="24"/>
            </w:rPr>
            <w:t xml:space="preserve">А. Религии </w:t>
          </w:r>
          <w:proofErr w:type="spellStart"/>
          <w:r w:rsidRPr="00693260">
            <w:rPr>
              <w:rFonts w:cs="Times New Roman"/>
              <w:sz w:val="24"/>
              <w:szCs w:val="24"/>
            </w:rPr>
            <w:t>миpа</w:t>
          </w:r>
          <w:proofErr w:type="spellEnd"/>
          <w:r w:rsidRPr="00693260">
            <w:rPr>
              <w:rFonts w:cs="Times New Roman"/>
              <w:sz w:val="24"/>
              <w:szCs w:val="24"/>
            </w:rPr>
            <w:t xml:space="preserve">: Опыт </w:t>
          </w:r>
          <w:proofErr w:type="spellStart"/>
          <w:r w:rsidRPr="00693260">
            <w:rPr>
              <w:rFonts w:cs="Times New Roman"/>
              <w:sz w:val="24"/>
              <w:szCs w:val="24"/>
            </w:rPr>
            <w:t>запpедельного</w:t>
          </w:r>
          <w:proofErr w:type="spellEnd"/>
          <w:r w:rsidRPr="00693260">
            <w:rPr>
              <w:rFonts w:cs="Times New Roman"/>
              <w:sz w:val="24"/>
              <w:szCs w:val="24"/>
            </w:rPr>
            <w:t xml:space="preserve">: Психотехника и </w:t>
          </w:r>
          <w:proofErr w:type="spellStart"/>
          <w:r w:rsidRPr="00693260">
            <w:rPr>
              <w:rFonts w:cs="Times New Roman"/>
              <w:sz w:val="24"/>
              <w:szCs w:val="24"/>
            </w:rPr>
            <w:t>тpанспеpсональные</w:t>
          </w:r>
          <w:proofErr w:type="spellEnd"/>
          <w:r w:rsidRPr="00693260">
            <w:rPr>
              <w:rFonts w:cs="Times New Roman"/>
              <w:sz w:val="24"/>
              <w:szCs w:val="24"/>
            </w:rPr>
            <w:t xml:space="preserve"> состояния / Е.</w:t>
          </w:r>
          <w:r>
            <w:rPr>
              <w:rFonts w:cs="Times New Roman"/>
              <w:sz w:val="24"/>
              <w:szCs w:val="24"/>
            </w:rPr>
            <w:t> </w:t>
          </w:r>
          <w:r w:rsidRPr="00693260">
            <w:rPr>
              <w:rFonts w:cs="Times New Roman"/>
              <w:sz w:val="24"/>
              <w:szCs w:val="24"/>
            </w:rPr>
            <w:t>А.</w:t>
          </w:r>
          <w:r>
            <w:rPr>
              <w:rFonts w:cs="Times New Roman"/>
              <w:sz w:val="24"/>
              <w:szCs w:val="24"/>
            </w:rPr>
            <w:t> </w:t>
          </w:r>
          <w:proofErr w:type="spellStart"/>
          <w:r w:rsidRPr="00693260">
            <w:rPr>
              <w:rFonts w:cs="Times New Roman"/>
              <w:sz w:val="24"/>
              <w:szCs w:val="24"/>
            </w:rPr>
            <w:t>Торчинов</w:t>
          </w:r>
          <w:proofErr w:type="spellEnd"/>
          <w:r w:rsidRPr="00693260">
            <w:rPr>
              <w:rFonts w:cs="Times New Roman"/>
              <w:sz w:val="24"/>
              <w:szCs w:val="24"/>
            </w:rPr>
            <w:t xml:space="preserve">. — СПб.: </w:t>
          </w:r>
          <w:proofErr w:type="spellStart"/>
          <w:r w:rsidRPr="00693260">
            <w:rPr>
              <w:rFonts w:cs="Times New Roman"/>
              <w:sz w:val="24"/>
              <w:szCs w:val="24"/>
            </w:rPr>
            <w:t>Петеpбypгское</w:t>
          </w:r>
          <w:proofErr w:type="spellEnd"/>
          <w:r w:rsidRPr="00693260">
            <w:rPr>
              <w:rFonts w:cs="Times New Roman"/>
              <w:sz w:val="24"/>
              <w:szCs w:val="24"/>
            </w:rPr>
            <w:t xml:space="preserve"> Востоковедение, 1998. — 384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Фрейд, З.</w:t>
          </w:r>
          <w:r w:rsidRPr="00BE7E8A">
            <w:rPr>
              <w:rFonts w:cs="Times New Roman"/>
              <w:sz w:val="24"/>
              <w:szCs w:val="24"/>
            </w:rPr>
            <w:t xml:space="preserve"> Будущее одной иллюзии / З. Фрейд; пер. с нем. В. В.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Бибихина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 // Сумерки богов. —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Политиздат, 1989. — С. 94 ― 142. 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Фромм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>, Э.</w:t>
          </w:r>
          <w:r w:rsidRPr="00BE7E8A">
            <w:rPr>
              <w:rFonts w:cs="Times New Roman"/>
              <w:sz w:val="24"/>
              <w:szCs w:val="24"/>
            </w:rPr>
            <w:t xml:space="preserve"> Психоанализ и религия / Э.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Фромм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; пер. с англ. А. А. Яковлева // Сумерки богов. —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 :Политиздат</w:t>
          </w:r>
          <w:proofErr w:type="gramEnd"/>
          <w:r w:rsidRPr="00BE7E8A">
            <w:rPr>
              <w:rFonts w:cs="Times New Roman"/>
              <w:sz w:val="24"/>
              <w:szCs w:val="24"/>
            </w:rPr>
            <w:t>, 1989. — С. 143― 221.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Чумакова, Д. М.</w:t>
          </w:r>
          <w:r w:rsidRPr="00BE7E8A">
            <w:rPr>
              <w:rFonts w:cs="Times New Roman"/>
              <w:sz w:val="24"/>
              <w:szCs w:val="24"/>
            </w:rPr>
            <w:t xml:space="preserve"> Психология религиозности личности: учебное пособие / Д. М. Чумакова. —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Курган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Изд-во Курганского гос. ун-та, 2015. — 84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Юнг, К.- Г.</w:t>
          </w:r>
          <w:r w:rsidRPr="00BE7E8A">
            <w:rPr>
              <w:rFonts w:cs="Times New Roman"/>
              <w:sz w:val="24"/>
              <w:szCs w:val="24"/>
            </w:rPr>
            <w:t xml:space="preserve"> Психология и религия</w:t>
          </w:r>
          <w:r w:rsidRPr="00BE7E8A">
            <w:rPr>
              <w:rFonts w:cs="Times New Roman"/>
              <w:sz w:val="24"/>
              <w:szCs w:val="24"/>
              <w:lang w:val="uk-UA"/>
            </w:rPr>
            <w:t xml:space="preserve">/ </w:t>
          </w:r>
          <w:r w:rsidRPr="00BE7E8A">
            <w:rPr>
              <w:rFonts w:cs="Times New Roman"/>
              <w:sz w:val="24"/>
              <w:szCs w:val="24"/>
            </w:rPr>
            <w:t xml:space="preserve">К.-Г. Юнг; </w:t>
          </w:r>
          <w:r w:rsidRPr="00BE7E8A">
            <w:rPr>
              <w:rFonts w:cs="Times New Roman"/>
              <w:sz w:val="24"/>
              <w:szCs w:val="24"/>
              <w:lang w:val="uk-UA"/>
            </w:rPr>
            <w:t>п</w:t>
          </w:r>
          <w:r w:rsidRPr="00BE7E8A">
            <w:rPr>
              <w:rFonts w:cs="Times New Roman"/>
              <w:sz w:val="24"/>
              <w:szCs w:val="24"/>
            </w:rPr>
            <w:t>ер. с англ. А. М.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Руткевича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 // Юнг К.-Г. Архетип и символ. —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: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Renaissance</w:t>
          </w:r>
          <w:proofErr w:type="spellEnd"/>
          <w:proofErr w:type="gramEnd"/>
          <w:r w:rsidRPr="00BE7E8A">
            <w:rPr>
              <w:rFonts w:cs="Times New Roman"/>
              <w:sz w:val="24"/>
              <w:szCs w:val="24"/>
            </w:rPr>
            <w:t>, 1991</w:t>
          </w:r>
          <w:r w:rsidRPr="002A6A09">
            <w:rPr>
              <w:rFonts w:cs="Times New Roman"/>
              <w:sz w:val="24"/>
              <w:szCs w:val="24"/>
            </w:rPr>
            <w:t>.</w:t>
          </w:r>
          <w:r w:rsidRPr="00BE7E8A">
            <w:rPr>
              <w:rFonts w:cs="Times New Roman"/>
              <w:sz w:val="24"/>
              <w:szCs w:val="24"/>
            </w:rPr>
            <w:t xml:space="preserve"> — С. 129―202</w:t>
          </w:r>
          <w:r w:rsidRPr="00BE7E8A">
            <w:rPr>
              <w:rFonts w:cs="Times New Roman"/>
              <w:sz w:val="24"/>
              <w:szCs w:val="24"/>
              <w:lang w:val="uk-UA"/>
            </w:rPr>
            <w:t>.</w:t>
          </w:r>
        </w:p>
      </w:sdtContent>
    </w:sdt>
    <w:p w:rsidR="00005F5C" w:rsidRPr="00BE7E8A" w:rsidRDefault="00005F5C" w:rsidP="00005F5C">
      <w:pPr>
        <w:pStyle w:val="a6"/>
        <w:tabs>
          <w:tab w:val="left" w:pos="284"/>
          <w:tab w:val="left" w:pos="454"/>
        </w:tabs>
        <w:rPr>
          <w:rFonts w:cs="Times New Roman"/>
          <w:b/>
          <w:i/>
          <w:sz w:val="24"/>
          <w:szCs w:val="24"/>
        </w:rPr>
      </w:pPr>
    </w:p>
    <w:p w:rsidR="00005F5C" w:rsidRPr="00BE7E8A" w:rsidRDefault="00005F5C" w:rsidP="00005F5C">
      <w:pPr>
        <w:pStyle w:val="a6"/>
        <w:tabs>
          <w:tab w:val="left" w:pos="284"/>
          <w:tab w:val="left" w:pos="454"/>
        </w:tabs>
        <w:jc w:val="center"/>
        <w:rPr>
          <w:rFonts w:cs="Times New Roman"/>
          <w:b/>
          <w:sz w:val="24"/>
          <w:szCs w:val="24"/>
        </w:rPr>
      </w:pPr>
      <w:r w:rsidRPr="00BE7E8A">
        <w:rPr>
          <w:rFonts w:cs="Times New Roman"/>
          <w:b/>
          <w:sz w:val="24"/>
          <w:szCs w:val="24"/>
        </w:rPr>
        <w:t>1.3</w:t>
      </w:r>
      <w:r w:rsidRPr="00BE7E8A">
        <w:rPr>
          <w:rFonts w:cs="Times New Roman"/>
          <w:b/>
          <w:i/>
          <w:sz w:val="24"/>
          <w:szCs w:val="24"/>
        </w:rPr>
        <w:t xml:space="preserve"> </w:t>
      </w:r>
      <w:r w:rsidRPr="00BE7E8A">
        <w:rPr>
          <w:rFonts w:cs="Times New Roman"/>
          <w:b/>
          <w:sz w:val="24"/>
          <w:szCs w:val="24"/>
        </w:rPr>
        <w:t>Дополнительная литература</w:t>
      </w:r>
    </w:p>
    <w:p w:rsidR="00005F5C" w:rsidRPr="00BE7E8A" w:rsidRDefault="00005F5C" w:rsidP="00005F5C">
      <w:pPr>
        <w:pStyle w:val="a6"/>
        <w:ind w:left="783"/>
        <w:rPr>
          <w:rFonts w:cs="Times New Roman"/>
          <w:sz w:val="24"/>
          <w:szCs w:val="24"/>
        </w:rPr>
      </w:pPr>
    </w:p>
    <w:sdt>
      <w:sdtPr>
        <w:rPr>
          <w:rFonts w:cs="Times New Roman"/>
          <w:sz w:val="24"/>
          <w:szCs w:val="24"/>
        </w:rPr>
        <w:id w:val="408820569"/>
        <w:placeholder>
          <w:docPart w:val="1C4D56E66FB744509CFF5DED96B426F4"/>
        </w:placeholder>
      </w:sdtPr>
      <w:sdtEndPr/>
      <w:sdtContent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  <w:lang w:val="uk-UA"/>
            </w:rPr>
            <w:t>А</w:t>
          </w: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рдашева</w:t>
          </w:r>
          <w:proofErr w:type="spellEnd"/>
          <w:r w:rsidRPr="00BE7E8A">
            <w:rPr>
              <w:rFonts w:cs="Times New Roman"/>
              <w:i/>
              <w:sz w:val="24"/>
              <w:szCs w:val="24"/>
              <w:lang w:val="uk-UA"/>
            </w:rPr>
            <w:t>, </w:t>
          </w:r>
          <w:r w:rsidRPr="00BE7E8A">
            <w:rPr>
              <w:rFonts w:cs="Times New Roman"/>
              <w:i/>
              <w:sz w:val="24"/>
              <w:szCs w:val="24"/>
            </w:rPr>
            <w:t>Л.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А.</w:t>
          </w:r>
          <w:r w:rsidRPr="00BE7E8A">
            <w:rPr>
              <w:rFonts w:cs="Times New Roman"/>
              <w:sz w:val="24"/>
              <w:szCs w:val="24"/>
            </w:rPr>
            <w:t xml:space="preserve"> Основные парадигмы в изучении религиозного обращения</w:t>
          </w:r>
          <w:r w:rsidRPr="00BE7E8A">
            <w:rPr>
              <w:rFonts w:cs="Times New Roman"/>
              <w:sz w:val="24"/>
              <w:szCs w:val="24"/>
              <w:lang w:val="uk-UA"/>
            </w:rPr>
            <w:t xml:space="preserve"> / Л.А. </w:t>
          </w:r>
          <w:proofErr w:type="spellStart"/>
          <w:r w:rsidRPr="00BE7E8A">
            <w:rPr>
              <w:rFonts w:cs="Times New Roman"/>
              <w:sz w:val="24"/>
              <w:szCs w:val="24"/>
              <w:lang w:val="uk-UA"/>
            </w:rPr>
            <w:t>Ардашева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 // Религиоведение. — 2013. — № 2. — С. 150―162</w:t>
          </w:r>
          <w:r w:rsidRPr="00BE7E8A">
            <w:rPr>
              <w:rFonts w:cs="Times New Roman"/>
              <w:sz w:val="24"/>
              <w:szCs w:val="24"/>
              <w:lang w:val="uk-UA"/>
            </w:rPr>
            <w:t>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658"/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Дамте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>,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Д.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С.</w:t>
          </w:r>
          <w:r w:rsidRPr="00BE7E8A">
            <w:rPr>
              <w:rFonts w:cs="Times New Roman"/>
              <w:sz w:val="24"/>
              <w:szCs w:val="24"/>
            </w:rPr>
            <w:t xml:space="preserve"> Исследователи советского периода о сближении психологии бессознательного и теологии</w:t>
          </w:r>
          <w:r w:rsidRPr="00BE7E8A">
            <w:rPr>
              <w:rFonts w:cs="Times New Roman"/>
              <w:sz w:val="24"/>
              <w:szCs w:val="24"/>
              <w:lang w:val="uk-UA"/>
            </w:rPr>
            <w:t xml:space="preserve"> / Д. С. </w:t>
          </w:r>
          <w:proofErr w:type="spellStart"/>
          <w:r w:rsidRPr="00BE7E8A">
            <w:rPr>
              <w:rFonts w:cs="Times New Roman"/>
              <w:sz w:val="24"/>
              <w:szCs w:val="24"/>
              <w:lang w:val="uk-UA"/>
            </w:rPr>
            <w:t>Дамте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 // Вестник ПСТГУ. Сер.1. Философия. Богословие. — №3 (47) — 2013. — С. 101―111.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658"/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Дамте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>,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Д.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 xml:space="preserve">С. </w:t>
          </w:r>
          <w:r w:rsidRPr="00BE7E8A">
            <w:rPr>
              <w:rFonts w:cs="Times New Roman"/>
              <w:sz w:val="24"/>
              <w:szCs w:val="24"/>
            </w:rPr>
            <w:t xml:space="preserve">Психология религии в Московском университете: Троицкий, Грот, Астафьев </w:t>
          </w:r>
          <w:r w:rsidRPr="00BE7E8A">
            <w:rPr>
              <w:rFonts w:cs="Times New Roman"/>
              <w:sz w:val="24"/>
              <w:szCs w:val="24"/>
              <w:lang w:val="uk-UA"/>
            </w:rPr>
            <w:t>/ Д. С. </w:t>
          </w:r>
          <w:proofErr w:type="spellStart"/>
          <w:r w:rsidRPr="00BE7E8A">
            <w:rPr>
              <w:rFonts w:cs="Times New Roman"/>
              <w:sz w:val="24"/>
              <w:szCs w:val="24"/>
              <w:lang w:val="uk-UA"/>
            </w:rPr>
            <w:t>Дамте</w:t>
          </w:r>
          <w:proofErr w:type="spellEnd"/>
          <w:r w:rsidRPr="00BE7E8A">
            <w:rPr>
              <w:rFonts w:cs="Times New Roman"/>
              <w:sz w:val="24"/>
              <w:szCs w:val="24"/>
              <w:lang w:val="uk-UA"/>
            </w:rPr>
            <w:t xml:space="preserve"> </w:t>
          </w:r>
          <w:r w:rsidRPr="00BE7E8A">
            <w:rPr>
              <w:rFonts w:cs="Times New Roman"/>
              <w:sz w:val="24"/>
              <w:szCs w:val="24"/>
            </w:rPr>
            <w:t>// Вестник ПСТГУ. Сер. 1. Богословие. Философия. Религиоведение. — 2016. — № 6 (68). — С. 97―111.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658"/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Дамте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>,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Д.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 xml:space="preserve">С. </w:t>
          </w:r>
          <w:r w:rsidRPr="00BE7E8A">
            <w:rPr>
              <w:rFonts w:cs="Times New Roman"/>
              <w:sz w:val="24"/>
              <w:szCs w:val="24"/>
            </w:rPr>
            <w:t>Психология религии М.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А.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 xml:space="preserve">Поповой </w:t>
          </w:r>
          <w:r w:rsidRPr="00BE7E8A">
            <w:rPr>
              <w:rFonts w:cs="Times New Roman"/>
              <w:sz w:val="24"/>
              <w:szCs w:val="24"/>
              <w:lang w:val="uk-UA"/>
            </w:rPr>
            <w:t>/ Д. С. </w:t>
          </w:r>
          <w:proofErr w:type="spellStart"/>
          <w:r w:rsidRPr="00BE7E8A">
            <w:rPr>
              <w:rFonts w:cs="Times New Roman"/>
              <w:sz w:val="24"/>
              <w:szCs w:val="24"/>
              <w:lang w:val="uk-UA"/>
            </w:rPr>
            <w:t>Дамте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 // Вестник ПСТГУ. Сер. 1. Философия. Богословие. — 2015. — №2(58). — С. 89―101.</w:t>
          </w:r>
        </w:p>
        <w:p w:rsidR="00005F5C" w:rsidRDefault="00005F5C" w:rsidP="00005F5C">
          <w:pPr>
            <w:pStyle w:val="1"/>
            <w:numPr>
              <w:ilvl w:val="0"/>
              <w:numId w:val="4"/>
            </w:numPr>
            <w:tabs>
              <w:tab w:val="clear" w:pos="658"/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Двойнин</w:t>
          </w:r>
          <w:proofErr w:type="spellEnd"/>
          <w:r w:rsidRPr="00BE7E8A">
            <w:rPr>
              <w:rFonts w:cs="Times New Roman"/>
              <w:i/>
              <w:sz w:val="24"/>
              <w:szCs w:val="24"/>
              <w:lang w:val="uk-UA"/>
            </w:rPr>
            <w:t>,</w:t>
          </w:r>
          <w:r w:rsidRPr="00BE7E8A">
            <w:rPr>
              <w:rFonts w:cs="Times New Roman"/>
              <w:i/>
              <w:sz w:val="24"/>
              <w:szCs w:val="24"/>
            </w:rPr>
            <w:t> А. М.</w:t>
          </w:r>
          <w:r w:rsidRPr="00BE7E8A">
            <w:rPr>
              <w:rFonts w:cs="Times New Roman"/>
              <w:sz w:val="24"/>
              <w:szCs w:val="24"/>
            </w:rPr>
            <w:t xml:space="preserve"> Психология религии в постсоветской России (с 2000-х гг. по настоящее время) /А. М.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Двойнин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 // Вестник ПСТГУ. Серия I: Богословие. Философия. Религиоведение. — 2018. —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Вып</w:t>
          </w:r>
          <w:proofErr w:type="spellEnd"/>
          <w:r w:rsidRPr="00BE7E8A">
            <w:rPr>
              <w:rFonts w:cs="Times New Roman"/>
              <w:sz w:val="24"/>
              <w:szCs w:val="24"/>
            </w:rPr>
            <w:t>. 77. — С. 118―135.</w:t>
          </w:r>
        </w:p>
        <w:p w:rsidR="00005F5C" w:rsidRPr="00E70AB1" w:rsidRDefault="00005F5C" w:rsidP="00005F5C">
          <w:pPr>
            <w:pStyle w:val="1"/>
            <w:numPr>
              <w:ilvl w:val="0"/>
              <w:numId w:val="4"/>
            </w:numPr>
            <w:tabs>
              <w:tab w:val="clear" w:pos="658"/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proofErr w:type="spellStart"/>
          <w:r w:rsidRPr="00E70AB1">
            <w:rPr>
              <w:rFonts w:cs="Times New Roman"/>
              <w:sz w:val="24"/>
              <w:szCs w:val="24"/>
            </w:rPr>
            <w:t>Двойнин</w:t>
          </w:r>
          <w:proofErr w:type="spellEnd"/>
          <w:r>
            <w:rPr>
              <w:rFonts w:cs="Times New Roman"/>
              <w:sz w:val="24"/>
              <w:szCs w:val="24"/>
            </w:rPr>
            <w:t>, </w:t>
          </w:r>
          <w:r w:rsidRPr="00E70AB1">
            <w:rPr>
              <w:rFonts w:cs="Times New Roman"/>
              <w:sz w:val="24"/>
              <w:szCs w:val="24"/>
            </w:rPr>
            <w:t>А.</w:t>
          </w:r>
          <w:r>
            <w:rPr>
              <w:rFonts w:cs="Times New Roman"/>
              <w:sz w:val="24"/>
              <w:szCs w:val="24"/>
            </w:rPr>
            <w:t> </w:t>
          </w:r>
          <w:r w:rsidRPr="00E70AB1">
            <w:rPr>
              <w:rFonts w:cs="Times New Roman"/>
              <w:sz w:val="24"/>
              <w:szCs w:val="24"/>
            </w:rPr>
            <w:t>М. Психология верующего: Ценностно- смысловые ориентации и религиозная вера личности: Монография / А.</w:t>
          </w:r>
          <w:r>
            <w:rPr>
              <w:rFonts w:cs="Times New Roman"/>
              <w:sz w:val="24"/>
              <w:szCs w:val="24"/>
            </w:rPr>
            <w:t> </w:t>
          </w:r>
          <w:r w:rsidRPr="00E70AB1">
            <w:rPr>
              <w:rFonts w:cs="Times New Roman"/>
              <w:sz w:val="24"/>
              <w:szCs w:val="24"/>
            </w:rPr>
            <w:t>М.</w:t>
          </w:r>
          <w:r>
            <w:rPr>
              <w:rFonts w:cs="Times New Roman"/>
              <w:sz w:val="24"/>
              <w:szCs w:val="24"/>
            </w:rPr>
            <w:t> </w:t>
          </w:r>
          <w:proofErr w:type="spellStart"/>
          <w:r w:rsidRPr="00E70AB1">
            <w:rPr>
              <w:rFonts w:cs="Times New Roman"/>
              <w:sz w:val="24"/>
              <w:szCs w:val="24"/>
            </w:rPr>
            <w:t>Двойнин</w:t>
          </w:r>
          <w:proofErr w:type="spellEnd"/>
          <w:r w:rsidRPr="00E70AB1">
            <w:rPr>
              <w:rFonts w:cs="Times New Roman"/>
              <w:sz w:val="24"/>
              <w:szCs w:val="24"/>
            </w:rPr>
            <w:t>. — СПб.: Речь, 2011. — 224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658"/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Крылов,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А.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Н.</w:t>
          </w:r>
          <w:r w:rsidRPr="00BE7E8A">
            <w:rPr>
              <w:rFonts w:cs="Times New Roman"/>
              <w:sz w:val="24"/>
              <w:szCs w:val="24"/>
            </w:rPr>
            <w:t xml:space="preserve"> Религиозная идентичность. Индивидуальное и коллективное самосознание в постиндустриальном пространстве (психология и социология религии) / А.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Н.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 xml:space="preserve">Крылов. — 3-е изд. доп. и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перераб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. —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Икар, 2014. — 356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658"/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Крюков,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Д.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С.</w:t>
          </w:r>
          <w:r w:rsidRPr="00BE7E8A">
            <w:rPr>
              <w:rFonts w:cs="Times New Roman"/>
              <w:sz w:val="24"/>
              <w:szCs w:val="24"/>
            </w:rPr>
            <w:t xml:space="preserve"> Структура и динамика Я-концепции религиозной личности / Д.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С.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 xml:space="preserve">Крюков // Религиоведение. — 2009. — № 2. — С. 132―146. 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658"/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Крюков,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Д.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С.</w:t>
          </w:r>
          <w:r w:rsidRPr="00BE7E8A">
            <w:rPr>
              <w:rFonts w:cs="Times New Roman"/>
              <w:sz w:val="24"/>
              <w:szCs w:val="24"/>
            </w:rPr>
            <w:t xml:space="preserve"> Экзистенциальные факторы динамики самосознания и Я-концепции верующего / Д.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С.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Крюков // Религиоведение. — 2012. — № 3. — С. 152―163.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658"/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Малевич,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Т.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В</w:t>
          </w:r>
          <w:r w:rsidRPr="00BE7E8A">
            <w:rPr>
              <w:rFonts w:cs="Times New Roman"/>
              <w:sz w:val="24"/>
              <w:szCs w:val="24"/>
            </w:rPr>
            <w:t xml:space="preserve">.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Нейротеология</w:t>
          </w:r>
          <w:proofErr w:type="spellEnd"/>
          <w:r w:rsidRPr="00BE7E8A">
            <w:rPr>
              <w:rFonts w:cs="Times New Roman"/>
              <w:sz w:val="24"/>
              <w:szCs w:val="24"/>
            </w:rPr>
            <w:t>: теории религии и наука о мозге / Т.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В.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Малевич // Религиоведческие исследования. ― 2012. ― № 7―8. ― С. 62―83.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658"/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Михельсон,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О.</w:t>
          </w:r>
          <w:r w:rsidRPr="00BE7E8A">
            <w:rPr>
              <w:rFonts w:cs="Times New Roman"/>
              <w:sz w:val="24"/>
              <w:szCs w:val="24"/>
            </w:rPr>
            <w:t xml:space="preserve"> Подходы к изучению религии в современной эволюционной психологии</w:t>
          </w:r>
          <w:r w:rsidRPr="00BE7E8A">
            <w:rPr>
              <w:rFonts w:cs="Times New Roman"/>
              <w:sz w:val="24"/>
              <w:szCs w:val="24"/>
              <w:lang w:val="uk-UA"/>
            </w:rPr>
            <w:t xml:space="preserve"> / О. </w:t>
          </w:r>
          <w:proofErr w:type="spellStart"/>
          <w:r w:rsidRPr="00BE7E8A">
            <w:rPr>
              <w:rFonts w:cs="Times New Roman"/>
              <w:sz w:val="24"/>
              <w:szCs w:val="24"/>
              <w:lang w:val="uk-UA"/>
            </w:rPr>
            <w:t>Михельсон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 // Государство, религия, Церковь в России и за рубежом. — 2013. — № 3 (31). — С. 63―76.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658"/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Мягков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, </w:t>
          </w:r>
          <w:r w:rsidRPr="00BE7E8A">
            <w:rPr>
              <w:rFonts w:cs="Times New Roman"/>
              <w:i/>
              <w:sz w:val="24"/>
              <w:szCs w:val="24"/>
            </w:rPr>
            <w:t>И.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>
            <w:rPr>
              <w:rFonts w:cs="Times New Roman"/>
              <w:i/>
              <w:sz w:val="24"/>
              <w:szCs w:val="24"/>
            </w:rPr>
            <w:t>Ф.</w:t>
          </w:r>
          <w:r w:rsidRPr="00BE7E8A">
            <w:rPr>
              <w:rFonts w:cs="Times New Roman"/>
              <w:i/>
              <w:sz w:val="24"/>
              <w:szCs w:val="24"/>
            </w:rPr>
            <w:t xml:space="preserve"> </w:t>
          </w:r>
          <w:r w:rsidRPr="00BE7E8A">
            <w:rPr>
              <w:rFonts w:cs="Times New Roman"/>
              <w:sz w:val="24"/>
              <w:szCs w:val="24"/>
            </w:rPr>
            <w:t>Психологический анализ уровня индивидуальной религиозности</w:t>
          </w:r>
          <w:r w:rsidRPr="00BE7E8A">
            <w:rPr>
              <w:rFonts w:cs="Times New Roman"/>
              <w:sz w:val="24"/>
              <w:szCs w:val="24"/>
              <w:lang w:val="uk-UA"/>
            </w:rPr>
            <w:t xml:space="preserve"> / </w:t>
          </w:r>
          <w:r w:rsidRPr="00BE7E8A">
            <w:rPr>
              <w:rFonts w:cs="Times New Roman"/>
              <w:sz w:val="24"/>
              <w:szCs w:val="24"/>
            </w:rPr>
            <w:t>И.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Ф.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Мягков</w:t>
          </w:r>
          <w:r w:rsidRPr="00BE7E8A">
            <w:rPr>
              <w:rFonts w:cs="Times New Roman"/>
              <w:sz w:val="24"/>
              <w:szCs w:val="24"/>
              <w:lang w:val="uk-UA"/>
            </w:rPr>
            <w:t>,</w:t>
          </w:r>
          <w:r>
            <w:rPr>
              <w:rFonts w:cs="Times New Roman"/>
              <w:sz w:val="24"/>
              <w:szCs w:val="24"/>
              <w:lang w:val="uk-UA"/>
            </w:rPr>
            <w:t xml:space="preserve"> </w:t>
          </w:r>
          <w:r w:rsidRPr="00BE7E8A">
            <w:rPr>
              <w:rFonts w:cs="Times New Roman"/>
              <w:sz w:val="24"/>
              <w:szCs w:val="24"/>
            </w:rPr>
            <w:t>Ю.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В.</w:t>
          </w:r>
          <w:r w:rsidRPr="00BE7E8A">
            <w:rPr>
              <w:rFonts w:cs="Times New Roman"/>
              <w:sz w:val="24"/>
              <w:szCs w:val="24"/>
              <w:lang w:val="uk-UA"/>
            </w:rPr>
            <w:t> Щ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ербатых</w:t>
          </w:r>
          <w:proofErr w:type="spellEnd"/>
          <w:r w:rsidRPr="00BE7E8A">
            <w:rPr>
              <w:rFonts w:cs="Times New Roman"/>
              <w:sz w:val="24"/>
              <w:szCs w:val="24"/>
              <w:lang w:val="uk-UA"/>
            </w:rPr>
            <w:t>,</w:t>
          </w:r>
          <w:r>
            <w:rPr>
              <w:rFonts w:cs="Times New Roman"/>
              <w:sz w:val="24"/>
              <w:szCs w:val="24"/>
              <w:lang w:val="uk-UA"/>
            </w:rPr>
            <w:t xml:space="preserve"> </w:t>
          </w:r>
          <w:r w:rsidRPr="00BE7E8A">
            <w:rPr>
              <w:rFonts w:cs="Times New Roman"/>
              <w:sz w:val="24"/>
              <w:szCs w:val="24"/>
            </w:rPr>
            <w:t>М.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С.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Кравцова</w:t>
          </w:r>
          <w:r>
            <w:rPr>
              <w:rFonts w:cs="Times New Roman"/>
              <w:sz w:val="24"/>
              <w:szCs w:val="24"/>
            </w:rPr>
            <w:t xml:space="preserve"> </w:t>
          </w:r>
          <w:r w:rsidRPr="00BE7E8A">
            <w:rPr>
              <w:rFonts w:cs="Times New Roman"/>
              <w:sz w:val="24"/>
              <w:szCs w:val="24"/>
            </w:rPr>
            <w:t>// Психологический журнал. — Том 17. — № 6.</w:t>
          </w:r>
          <w:r>
            <w:rPr>
              <w:rFonts w:cs="Times New Roman"/>
              <w:sz w:val="24"/>
              <w:szCs w:val="24"/>
            </w:rPr>
            <w:t xml:space="preserve"> </w:t>
          </w:r>
          <w:r w:rsidRPr="00BE7E8A">
            <w:rPr>
              <w:rFonts w:cs="Times New Roman"/>
              <w:sz w:val="24"/>
              <w:szCs w:val="24"/>
            </w:rPr>
            <w:t>—1996. — С. 120</w:t>
          </w:r>
          <w:r>
            <w:rPr>
              <w:rFonts w:cs="Times New Roman"/>
              <w:sz w:val="24"/>
              <w:szCs w:val="24"/>
            </w:rPr>
            <w:t>-</w:t>
          </w:r>
          <w:r w:rsidRPr="00BE7E8A">
            <w:rPr>
              <w:rFonts w:cs="Times New Roman"/>
              <w:sz w:val="24"/>
              <w:szCs w:val="24"/>
            </w:rPr>
            <w:t>126.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658"/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Ничипоров</w:t>
          </w:r>
          <w:proofErr w:type="spellEnd"/>
          <w:r w:rsidRPr="00BE7E8A">
            <w:rPr>
              <w:rFonts w:cs="Times New Roman"/>
              <w:i/>
              <w:sz w:val="24"/>
              <w:szCs w:val="24"/>
              <w:lang w:val="uk-UA"/>
            </w:rPr>
            <w:t>, </w:t>
          </w:r>
          <w:r w:rsidRPr="00BE7E8A">
            <w:rPr>
              <w:rFonts w:cs="Times New Roman"/>
              <w:i/>
              <w:sz w:val="24"/>
              <w:szCs w:val="24"/>
            </w:rPr>
            <w:t>Б.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В.</w:t>
          </w:r>
          <w:r w:rsidRPr="00BE7E8A">
            <w:rPr>
              <w:rFonts w:cs="Times New Roman"/>
              <w:sz w:val="24"/>
              <w:szCs w:val="24"/>
            </w:rPr>
            <w:t xml:space="preserve"> Введение в христианскую психологию</w:t>
          </w:r>
          <w:r w:rsidRPr="00BE7E8A">
            <w:rPr>
              <w:rFonts w:cs="Times New Roman"/>
              <w:sz w:val="24"/>
              <w:szCs w:val="24"/>
              <w:lang w:val="uk-UA"/>
            </w:rPr>
            <w:t xml:space="preserve"> /</w:t>
          </w:r>
          <w:r w:rsidRPr="00BE7E8A">
            <w:rPr>
              <w:rFonts w:cs="Times New Roman"/>
              <w:sz w:val="24"/>
              <w:szCs w:val="24"/>
            </w:rPr>
            <w:t xml:space="preserve"> Б.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В.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Нечипоров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. —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Школа-Пресс, 1994. — 189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658"/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Ньюберг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>, Э.</w:t>
          </w:r>
          <w:r w:rsidRPr="00BE7E8A">
            <w:rPr>
              <w:rFonts w:cs="Times New Roman"/>
              <w:sz w:val="24"/>
              <w:szCs w:val="24"/>
            </w:rPr>
            <w:t xml:space="preserve"> Тайна Бога и наука о мозге: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Нейробиология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 веры и религиозного опыта / Э.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Ньюберг</w:t>
          </w:r>
          <w:proofErr w:type="spellEnd"/>
          <w:r w:rsidRPr="00BE7E8A">
            <w:rPr>
              <w:rFonts w:cs="Times New Roman"/>
              <w:sz w:val="24"/>
              <w:szCs w:val="24"/>
            </w:rPr>
            <w:t>, Ю.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д'Аквили</w:t>
          </w:r>
          <w:proofErr w:type="spellEnd"/>
          <w:r w:rsidRPr="00BE7E8A">
            <w:rPr>
              <w:rFonts w:cs="Times New Roman"/>
              <w:sz w:val="24"/>
              <w:szCs w:val="24"/>
            </w:rPr>
            <w:t>, Р. Вине; пер. с англ. М. И.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Завалова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. —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 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Эксмо</w:t>
          </w:r>
          <w:proofErr w:type="spellEnd"/>
          <w:r w:rsidRPr="00BE7E8A">
            <w:rPr>
              <w:rFonts w:cs="Times New Roman"/>
              <w:sz w:val="24"/>
              <w:szCs w:val="24"/>
            </w:rPr>
            <w:t>, 2013. — 320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658"/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Олпорт</w:t>
          </w:r>
          <w:proofErr w:type="spellEnd"/>
          <w:r w:rsidRPr="00BE7E8A">
            <w:rPr>
              <w:rFonts w:cs="Times New Roman"/>
              <w:i/>
              <w:sz w:val="24"/>
              <w:szCs w:val="24"/>
              <w:lang w:val="uk-UA"/>
            </w:rPr>
            <w:t>,</w:t>
          </w:r>
          <w:r w:rsidRPr="00BE7E8A">
            <w:rPr>
              <w:rFonts w:cs="Times New Roman"/>
              <w:i/>
              <w:sz w:val="24"/>
              <w:szCs w:val="24"/>
            </w:rPr>
            <w:t> Г. С.</w:t>
          </w:r>
          <w:r w:rsidRPr="00BE7E8A">
            <w:rPr>
              <w:rFonts w:cs="Times New Roman"/>
              <w:sz w:val="24"/>
              <w:szCs w:val="24"/>
            </w:rPr>
            <w:t xml:space="preserve"> Становление личности. Избранные труды / Г. С.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Олпорт</w:t>
          </w:r>
          <w:proofErr w:type="spellEnd"/>
          <w:r w:rsidRPr="00BE7E8A">
            <w:rPr>
              <w:rFonts w:cs="Times New Roman"/>
              <w:sz w:val="24"/>
              <w:szCs w:val="24"/>
            </w:rPr>
            <w:t>; пер. с англ. Л. В.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Трубицыной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, Д. А. Леонтьева. —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Смысл, 2002. — 462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658"/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Ольшанский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,</w:t>
          </w:r>
          <w:r w:rsidRPr="00BE7E8A">
            <w:rPr>
              <w:rFonts w:cs="Times New Roman"/>
              <w:i/>
              <w:sz w:val="24"/>
              <w:szCs w:val="24"/>
            </w:rPr>
            <w:t> Д.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В.</w:t>
          </w:r>
          <w:r w:rsidRPr="00BE7E8A">
            <w:rPr>
              <w:rFonts w:cs="Times New Roman"/>
              <w:sz w:val="24"/>
              <w:szCs w:val="24"/>
            </w:rPr>
            <w:t xml:space="preserve"> Психология масс / Д.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В.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 xml:space="preserve"> Ольшанский. — СПб</w:t>
          </w:r>
          <w:proofErr w:type="gramStart"/>
          <w:r w:rsidRPr="00BE7E8A">
            <w:rPr>
              <w:rFonts w:cs="Times New Roman"/>
              <w:sz w:val="24"/>
              <w:szCs w:val="24"/>
            </w:rPr>
            <w:t>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Питер, 2002. — 368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658"/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Отто,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Р.</w:t>
          </w:r>
          <w:r w:rsidRPr="00BE7E8A">
            <w:rPr>
              <w:rFonts w:cs="Times New Roman"/>
              <w:sz w:val="24"/>
              <w:szCs w:val="24"/>
            </w:rPr>
            <w:t xml:space="preserve"> Священное. Об иррациональном в идее божественного и его соотношении с рациональным / Р.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Отто. — СПб</w:t>
          </w:r>
          <w:proofErr w:type="gramStart"/>
          <w:r w:rsidRPr="00BE7E8A">
            <w:rPr>
              <w:rFonts w:cs="Times New Roman"/>
              <w:sz w:val="24"/>
              <w:szCs w:val="24"/>
            </w:rPr>
            <w:t>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Изд-во СПбГУ, 2008. —</w:t>
          </w:r>
          <w:r>
            <w:rPr>
              <w:rFonts w:cs="Times New Roman"/>
              <w:sz w:val="24"/>
              <w:szCs w:val="24"/>
            </w:rPr>
            <w:t xml:space="preserve"> </w:t>
          </w:r>
          <w:r w:rsidRPr="00BE7E8A">
            <w:rPr>
              <w:rFonts w:cs="Times New Roman"/>
              <w:sz w:val="24"/>
              <w:szCs w:val="24"/>
            </w:rPr>
            <w:t>274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658"/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Рязанова,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Е.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В.</w:t>
          </w:r>
          <w:r w:rsidRPr="00BE7E8A">
            <w:rPr>
              <w:rFonts w:cs="Times New Roman"/>
              <w:sz w:val="24"/>
              <w:szCs w:val="24"/>
            </w:rPr>
            <w:t xml:space="preserve"> Священник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Ойген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Древерманн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 и некоторые проблемы проникновения психологии в католическую Церковь / Е.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В.</w:t>
          </w:r>
          <w:r w:rsidRPr="00BE7E8A">
            <w:rPr>
              <w:rFonts w:cs="Times New Roman"/>
              <w:sz w:val="24"/>
              <w:szCs w:val="24"/>
              <w:lang w:val="en-US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Рязанова // Государство, религия, церковь в России и за рубежом. — 1998. — № 1―2. — С. 105―112.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sz w:val="24"/>
              <w:szCs w:val="24"/>
            </w:rPr>
            <w:t>Современная западная психология религии: хрестоматия / Ред.-сост. Т.</w:t>
          </w:r>
          <w:r w:rsidRPr="00BE7E8A">
            <w:rPr>
              <w:rFonts w:cs="Times New Roman"/>
              <w:sz w:val="24"/>
              <w:szCs w:val="24"/>
              <w:lang w:val="en-US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В.</w:t>
          </w:r>
          <w:r w:rsidRPr="00BE7E8A">
            <w:rPr>
              <w:rFonts w:cs="Times New Roman"/>
              <w:sz w:val="24"/>
              <w:szCs w:val="24"/>
              <w:lang w:val="en-US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Малевич; под. ред. К.</w:t>
          </w:r>
          <w:r w:rsidRPr="00BE7E8A">
            <w:rPr>
              <w:rFonts w:cs="Times New Roman"/>
              <w:sz w:val="24"/>
              <w:szCs w:val="24"/>
              <w:lang w:val="en-US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М.</w:t>
          </w:r>
          <w:r w:rsidRPr="00BE7E8A">
            <w:rPr>
              <w:rFonts w:cs="Times New Roman"/>
              <w:sz w:val="24"/>
              <w:szCs w:val="24"/>
              <w:lang w:val="en-US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Антонова, К.</w:t>
          </w:r>
          <w:r w:rsidRPr="00BE7E8A">
            <w:rPr>
              <w:rFonts w:cs="Times New Roman"/>
              <w:sz w:val="24"/>
              <w:szCs w:val="24"/>
              <w:lang w:val="en-US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А.</w:t>
          </w:r>
          <w:r w:rsidRPr="00BE7E8A">
            <w:rPr>
              <w:rFonts w:cs="Times New Roman"/>
              <w:sz w:val="24"/>
              <w:szCs w:val="24"/>
              <w:lang w:val="en-US"/>
            </w:rPr>
            <w:t>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Колкуновой</w:t>
          </w:r>
          <w:proofErr w:type="spellEnd"/>
          <w:r w:rsidRPr="00BE7E8A">
            <w:rPr>
              <w:rFonts w:cs="Times New Roman"/>
              <w:sz w:val="24"/>
              <w:szCs w:val="24"/>
            </w:rPr>
            <w:t>. —</w:t>
          </w:r>
          <w:r>
            <w:rPr>
              <w:rFonts w:cs="Times New Roman"/>
              <w:sz w:val="24"/>
              <w:szCs w:val="24"/>
            </w:rPr>
            <w:t xml:space="preserve">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</w:t>
          </w:r>
          <w:r w:rsidRPr="00BE7E8A">
            <w:rPr>
              <w:rFonts w:cs="Times New Roman"/>
              <w:sz w:val="24"/>
              <w:szCs w:val="24"/>
              <w:lang w:val="en-US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Изд-во ПСТГУ, 2017. — 704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Угринович</w:t>
          </w:r>
          <w:proofErr w:type="spellEnd"/>
          <w:r w:rsidRPr="00BE7E8A">
            <w:rPr>
              <w:rFonts w:cs="Times New Roman"/>
              <w:i/>
              <w:sz w:val="24"/>
              <w:szCs w:val="24"/>
              <w:lang w:val="uk-UA"/>
            </w:rPr>
            <w:t>, </w:t>
          </w:r>
          <w:r w:rsidRPr="00BE7E8A">
            <w:rPr>
              <w:rFonts w:cs="Times New Roman"/>
              <w:i/>
              <w:sz w:val="24"/>
              <w:szCs w:val="24"/>
            </w:rPr>
            <w:t>Д.</w:t>
          </w:r>
          <w:r w:rsidRPr="00BE7E8A">
            <w:rPr>
              <w:rFonts w:cs="Times New Roman"/>
              <w:i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 xml:space="preserve">М. </w:t>
          </w:r>
          <w:r w:rsidRPr="00BE7E8A">
            <w:rPr>
              <w:rFonts w:cs="Times New Roman"/>
              <w:sz w:val="24"/>
              <w:szCs w:val="24"/>
            </w:rPr>
            <w:t>Психология религии / Д.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М.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Угринович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. ―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Политиздат, 1986. ― 352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Фрейд, З.</w:t>
          </w:r>
          <w:r w:rsidRPr="00BE7E8A">
            <w:rPr>
              <w:rFonts w:cs="Times New Roman"/>
              <w:sz w:val="24"/>
              <w:szCs w:val="24"/>
            </w:rPr>
            <w:t xml:space="preserve"> Навязчивые действия и религиозные обряды / З.</w:t>
          </w:r>
          <w:r w:rsidRPr="00BE7E8A">
            <w:rPr>
              <w:rFonts w:cs="Times New Roman"/>
              <w:sz w:val="24"/>
              <w:szCs w:val="24"/>
              <w:lang w:val="en-US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Фрейд; пер. с нем</w:t>
          </w:r>
          <w:r w:rsidRPr="002A6A09">
            <w:rPr>
              <w:rFonts w:cs="Times New Roman"/>
              <w:sz w:val="24"/>
              <w:szCs w:val="24"/>
            </w:rPr>
            <w:t>.</w:t>
          </w:r>
          <w:r w:rsidRPr="00BE7E8A">
            <w:rPr>
              <w:rFonts w:cs="Times New Roman"/>
              <w:sz w:val="24"/>
              <w:szCs w:val="24"/>
            </w:rPr>
            <w:t xml:space="preserve"> О.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Лежниной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 //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RussianImago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 — 2001. Исследования по психоанализу культуры. Сборник статей. —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Аграф, 2002. — №1. — С. 23―29. 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lastRenderedPageBreak/>
            <w:t>Фрейд,</w:t>
          </w:r>
          <w:r w:rsidRPr="00BE7E8A">
            <w:rPr>
              <w:rFonts w:cs="Times New Roman"/>
              <w:i/>
              <w:sz w:val="24"/>
              <w:szCs w:val="24"/>
              <w:lang w:val="en-US"/>
            </w:rPr>
            <w:t> </w:t>
          </w:r>
          <w:r w:rsidRPr="00BE7E8A">
            <w:rPr>
              <w:rFonts w:cs="Times New Roman"/>
              <w:i/>
              <w:sz w:val="24"/>
              <w:szCs w:val="24"/>
            </w:rPr>
            <w:t>З.</w:t>
          </w:r>
          <w:r w:rsidRPr="00BE7E8A">
            <w:rPr>
              <w:rFonts w:cs="Times New Roman"/>
              <w:sz w:val="24"/>
              <w:szCs w:val="24"/>
            </w:rPr>
            <w:t xml:space="preserve"> Тотем и табу / З. Фрейд; пер. с нем. М. В. Вульфа. — СПб</w:t>
          </w:r>
          <w:proofErr w:type="gramStart"/>
          <w:r w:rsidRPr="00BE7E8A">
            <w:rPr>
              <w:rFonts w:cs="Times New Roman"/>
              <w:sz w:val="24"/>
              <w:szCs w:val="24"/>
            </w:rPr>
            <w:t>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Азбука-классика, 2005. — 256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proofErr w:type="spellStart"/>
          <w:r w:rsidRPr="00BE7E8A">
            <w:rPr>
              <w:rFonts w:cs="Times New Roman"/>
              <w:i/>
              <w:sz w:val="24"/>
              <w:szCs w:val="24"/>
            </w:rPr>
            <w:t>Хоффер</w:t>
          </w:r>
          <w:proofErr w:type="spellEnd"/>
          <w:r w:rsidRPr="00BE7E8A">
            <w:rPr>
              <w:rFonts w:cs="Times New Roman"/>
              <w:i/>
              <w:sz w:val="24"/>
              <w:szCs w:val="24"/>
            </w:rPr>
            <w:t xml:space="preserve">, Э. 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Истинноверующий</w:t>
          </w:r>
          <w:proofErr w:type="spellEnd"/>
          <w:r w:rsidRPr="00BE7E8A">
            <w:rPr>
              <w:rFonts w:cs="Times New Roman"/>
              <w:sz w:val="24"/>
              <w:szCs w:val="24"/>
            </w:rPr>
            <w:t>: Мысли о природе массовых движений / Э.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Хоффер</w:t>
          </w:r>
          <w:proofErr w:type="spellEnd"/>
          <w:r w:rsidRPr="00BE7E8A">
            <w:rPr>
              <w:rFonts w:cs="Times New Roman"/>
              <w:sz w:val="24"/>
              <w:szCs w:val="24"/>
            </w:rPr>
            <w:t>. ― Минск: Изд-во ЕГУ, 2001. ― 200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Чумакова, Д. М.</w:t>
          </w:r>
          <w:r w:rsidRPr="00BE7E8A">
            <w:rPr>
              <w:rFonts w:cs="Times New Roman"/>
              <w:sz w:val="24"/>
              <w:szCs w:val="24"/>
            </w:rPr>
            <w:t xml:space="preserve"> Религиозность личности: основные подходы, структура и диагностика / Д. М. Чумакова // Вестник Южно-Уральского государственного ун-та. — Сер. Психология. — 2011. — № 42. — С.111―114.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Юнг, К.-Г.</w:t>
          </w:r>
          <w:r w:rsidRPr="00BE7E8A">
            <w:rPr>
              <w:rFonts w:cs="Times New Roman"/>
              <w:sz w:val="24"/>
              <w:szCs w:val="24"/>
            </w:rPr>
            <w:t xml:space="preserve"> Ответ Иову / К.-Г. Юнг; пер. с нем. В.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Бакусева</w:t>
          </w:r>
          <w:proofErr w:type="spellEnd"/>
          <w:r w:rsidRPr="00BE7E8A">
            <w:rPr>
              <w:rFonts w:cs="Times New Roman"/>
              <w:sz w:val="24"/>
              <w:szCs w:val="24"/>
            </w:rPr>
            <w:t>, В.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И.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Гараджи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. —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Канон +, 2006. — 352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clear" w:pos="340"/>
              <w:tab w:val="clear" w:pos="658"/>
              <w:tab w:val="left" w:pos="556"/>
              <w:tab w:val="left" w:pos="851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Юнг, К.- Г.</w:t>
          </w:r>
          <w:r w:rsidRPr="00BE7E8A">
            <w:rPr>
              <w:rFonts w:cs="Times New Roman"/>
              <w:sz w:val="24"/>
              <w:szCs w:val="24"/>
            </w:rPr>
            <w:t xml:space="preserve"> Психологические типы</w:t>
          </w:r>
          <w:r w:rsidRPr="00BE7E8A">
            <w:rPr>
              <w:rFonts w:cs="Times New Roman"/>
              <w:sz w:val="24"/>
              <w:szCs w:val="24"/>
              <w:lang w:val="uk-UA"/>
            </w:rPr>
            <w:t xml:space="preserve"> / </w:t>
          </w:r>
          <w:r w:rsidRPr="00BE7E8A">
            <w:rPr>
              <w:rFonts w:cs="Times New Roman"/>
              <w:sz w:val="24"/>
              <w:szCs w:val="24"/>
            </w:rPr>
            <w:t>К.-Г. Юнг; пер. с нем. С.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Лорие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 и В.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 xml:space="preserve">Зеленского. —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</w:t>
          </w:r>
          <w:r w:rsidRPr="00BE7E8A">
            <w:rPr>
              <w:rFonts w:cs="Times New Roman"/>
              <w:sz w:val="24"/>
              <w:szCs w:val="24"/>
              <w:lang w:val="uk-UA"/>
            </w:rPr>
            <w:t> </w:t>
          </w:r>
          <w:r w:rsidRPr="00BE7E8A">
            <w:rPr>
              <w:rFonts w:cs="Times New Roman"/>
              <w:sz w:val="24"/>
              <w:szCs w:val="24"/>
            </w:rPr>
            <w:t>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АСТ, 1997. — 716 с.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Юнг, К.-Г.</w:t>
          </w:r>
          <w:r w:rsidRPr="00BE7E8A">
            <w:rPr>
              <w:rFonts w:cs="Times New Roman"/>
              <w:sz w:val="24"/>
              <w:szCs w:val="24"/>
            </w:rPr>
            <w:t xml:space="preserve"> Психоанализ и спасение души / К.-Г. Юнг; пер. с нем. В. </w:t>
          </w:r>
          <w:proofErr w:type="spellStart"/>
          <w:r w:rsidRPr="00BE7E8A">
            <w:rPr>
              <w:rFonts w:cs="Times New Roman"/>
              <w:sz w:val="24"/>
              <w:szCs w:val="24"/>
            </w:rPr>
            <w:t>Терина</w:t>
          </w:r>
          <w:proofErr w:type="spellEnd"/>
          <w:r w:rsidRPr="00BE7E8A">
            <w:rPr>
              <w:rFonts w:cs="Times New Roman"/>
              <w:sz w:val="24"/>
              <w:szCs w:val="24"/>
            </w:rPr>
            <w:t xml:space="preserve"> // Бог и бессознательное. — </w:t>
          </w:r>
          <w:proofErr w:type="gramStart"/>
          <w:r w:rsidRPr="00BE7E8A">
            <w:rPr>
              <w:rFonts w:cs="Times New Roman"/>
              <w:sz w:val="24"/>
              <w:szCs w:val="24"/>
            </w:rPr>
            <w:t>М. :</w:t>
          </w:r>
          <w:proofErr w:type="gramEnd"/>
          <w:r w:rsidRPr="00BE7E8A">
            <w:rPr>
              <w:rFonts w:cs="Times New Roman"/>
              <w:sz w:val="24"/>
              <w:szCs w:val="24"/>
            </w:rPr>
            <w:t xml:space="preserve"> Олимп, АСТ – ЛТД, 1998. — С. 75―83.</w:t>
          </w:r>
        </w:p>
        <w:p w:rsidR="00005F5C" w:rsidRPr="00BE7E8A" w:rsidRDefault="00005F5C" w:rsidP="00005F5C">
          <w:pPr>
            <w:pStyle w:val="1"/>
            <w:numPr>
              <w:ilvl w:val="0"/>
              <w:numId w:val="4"/>
            </w:numPr>
            <w:tabs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  <w:r w:rsidRPr="00BE7E8A">
            <w:rPr>
              <w:rFonts w:cs="Times New Roman"/>
              <w:i/>
              <w:sz w:val="24"/>
              <w:szCs w:val="24"/>
            </w:rPr>
            <w:t>Ясин, М.</w:t>
          </w:r>
          <w:r w:rsidRPr="00BE7E8A">
            <w:rPr>
              <w:rFonts w:cs="Times New Roman"/>
              <w:sz w:val="24"/>
              <w:szCs w:val="24"/>
            </w:rPr>
            <w:t xml:space="preserve"> Психологические исследования религиозной мотивации / М. Ясин // Государство, религия, церковь в России и за рубежом. — 2016. — № 4. — С. 51―67.</w:t>
          </w:r>
          <w:r w:rsidRPr="00BE7E8A">
            <w:rPr>
              <w:rFonts w:cs="Times New Roman"/>
              <w:b/>
              <w:sz w:val="24"/>
              <w:szCs w:val="24"/>
            </w:rPr>
            <w:t xml:space="preserve"> </w:t>
          </w:r>
        </w:p>
        <w:p w:rsidR="00005F5C" w:rsidRPr="00BE7E8A" w:rsidRDefault="00005F5C" w:rsidP="00005F5C">
          <w:pPr>
            <w:pStyle w:val="a6"/>
            <w:tabs>
              <w:tab w:val="left" w:pos="284"/>
              <w:tab w:val="left" w:pos="454"/>
            </w:tabs>
            <w:jc w:val="center"/>
            <w:rPr>
              <w:rFonts w:cs="Times New Roman"/>
              <w:b/>
              <w:sz w:val="24"/>
              <w:szCs w:val="24"/>
            </w:rPr>
          </w:pPr>
        </w:p>
        <w:p w:rsidR="00005F5C" w:rsidRPr="00BE7E8A" w:rsidRDefault="00005F5C" w:rsidP="00005F5C">
          <w:pPr>
            <w:pStyle w:val="a6"/>
            <w:tabs>
              <w:tab w:val="left" w:pos="284"/>
              <w:tab w:val="left" w:pos="454"/>
            </w:tabs>
            <w:jc w:val="center"/>
            <w:rPr>
              <w:rFonts w:cs="Times New Roman"/>
              <w:b/>
              <w:sz w:val="24"/>
              <w:szCs w:val="24"/>
            </w:rPr>
          </w:pPr>
          <w:r w:rsidRPr="00BE7E8A">
            <w:rPr>
              <w:rFonts w:cs="Times New Roman"/>
              <w:b/>
              <w:sz w:val="24"/>
              <w:szCs w:val="24"/>
            </w:rPr>
            <w:t>1.4 Интернет-ресурсы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869453209"/>
            <w:placeholder>
              <w:docPart w:val="441D2CA7C1AD42AD99F45A742EC3549C"/>
            </w:placeholder>
          </w:sdtPr>
          <w:sdtEndPr/>
          <w:sdtContent>
            <w:p w:rsidR="00005F5C" w:rsidRPr="00BE7E8A" w:rsidRDefault="00005F5C" w:rsidP="00005F5C">
              <w:pPr>
                <w:widowControl w:val="0"/>
                <w:spacing w:after="0" w:line="24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005F5C" w:rsidRPr="00E17B22" w:rsidRDefault="00005F5C" w:rsidP="00005F5C">
              <w:pPr>
                <w:pStyle w:val="1"/>
                <w:numPr>
                  <w:ilvl w:val="0"/>
                  <w:numId w:val="4"/>
                </w:numPr>
                <w:tabs>
                  <w:tab w:val="left" w:pos="556"/>
                </w:tabs>
                <w:rPr>
                  <w:rStyle w:val="a8"/>
                  <w:color w:val="auto"/>
                </w:rPr>
              </w:pPr>
              <w:r w:rsidRPr="00E17B22">
                <w:rPr>
                  <w:rFonts w:cs="Times New Roman"/>
                  <w:sz w:val="24"/>
                  <w:szCs w:val="24"/>
                  <w:lang w:val="uk-UA"/>
                </w:rPr>
                <w:t>Ж</w:t>
              </w:r>
              <w:proofErr w:type="spellStart"/>
              <w:r w:rsidRPr="00E17B22">
                <w:rPr>
                  <w:rFonts w:cs="Times New Roman"/>
                  <w:sz w:val="24"/>
                  <w:szCs w:val="24"/>
                </w:rPr>
                <w:t>урнал</w:t>
              </w:r>
              <w:proofErr w:type="spellEnd"/>
              <w:r w:rsidRPr="00E17B22">
                <w:rPr>
                  <w:rFonts w:cs="Times New Roman"/>
                  <w:sz w:val="24"/>
                  <w:szCs w:val="24"/>
                </w:rPr>
                <w:t xml:space="preserve"> практической психологии и психоанализа [Электронный ресурс]. — Режим доступа: </w:t>
              </w:r>
              <w:hyperlink r:id="rId6" w:history="1">
                <w:r w:rsidRPr="00E17B22">
                  <w:rPr>
                    <w:rStyle w:val="a8"/>
                    <w:color w:val="auto"/>
                  </w:rPr>
                  <w:t>http://psyjournal.ru/</w:t>
                </w:r>
              </w:hyperlink>
              <w:r w:rsidRPr="00E17B22">
                <w:rPr>
                  <w:rStyle w:val="a8"/>
                  <w:color w:val="auto"/>
                  <w:lang w:val="uk-UA"/>
                </w:rPr>
                <w:t xml:space="preserve"> .</w:t>
              </w:r>
            </w:p>
            <w:p w:rsidR="00005F5C" w:rsidRPr="00E17B22" w:rsidRDefault="00005F5C" w:rsidP="00005F5C">
              <w:pPr>
                <w:pStyle w:val="1"/>
                <w:numPr>
                  <w:ilvl w:val="0"/>
                  <w:numId w:val="4"/>
                </w:numPr>
                <w:tabs>
                  <w:tab w:val="left" w:pos="556"/>
                </w:tabs>
                <w:rPr>
                  <w:rFonts w:cs="Times New Roman"/>
                  <w:sz w:val="24"/>
                  <w:szCs w:val="24"/>
                </w:rPr>
              </w:pPr>
              <w:r w:rsidRPr="00E17B22">
                <w:rPr>
                  <w:rFonts w:cs="Times New Roman"/>
                  <w:sz w:val="24"/>
                  <w:szCs w:val="24"/>
                </w:rPr>
                <w:t xml:space="preserve">Практическая психология [Электронный ресурс]. — Режим доступа: </w:t>
              </w:r>
              <w:hyperlink r:id="rId7" w:history="1">
                <w:r w:rsidRPr="00E17B22">
                  <w:rPr>
                    <w:rStyle w:val="a8"/>
                    <w:color w:val="auto"/>
                  </w:rPr>
                  <w:t>http://www.bibliotekar.ru/psihologia-3/index.htm</w:t>
                </w:r>
              </w:hyperlink>
              <w:r w:rsidRPr="00E17B22">
                <w:rPr>
                  <w:rFonts w:cs="Times New Roman"/>
                  <w:sz w:val="24"/>
                  <w:szCs w:val="24"/>
                </w:rPr>
                <w:t xml:space="preserve"> .</w:t>
              </w:r>
            </w:p>
            <w:p w:rsidR="00005F5C" w:rsidRPr="00E17B22" w:rsidRDefault="00005F5C" w:rsidP="00005F5C">
              <w:pPr>
                <w:pStyle w:val="1"/>
                <w:numPr>
                  <w:ilvl w:val="0"/>
                  <w:numId w:val="4"/>
                </w:numPr>
                <w:tabs>
                  <w:tab w:val="left" w:pos="556"/>
                </w:tabs>
                <w:rPr>
                  <w:rFonts w:cs="Times New Roman"/>
                  <w:sz w:val="24"/>
                  <w:szCs w:val="24"/>
                </w:rPr>
              </w:pPr>
              <w:r w:rsidRPr="00E17B22">
                <w:rPr>
                  <w:rFonts w:cs="Times New Roman"/>
                  <w:sz w:val="24"/>
                  <w:szCs w:val="24"/>
                </w:rPr>
                <w:t xml:space="preserve">Психологический журнал (архив) [Электронный ресурс]. — Режим доступа: </w:t>
              </w:r>
              <w:hyperlink r:id="rId8" w:history="1">
                <w:r w:rsidRPr="00E17B22">
                  <w:rPr>
                    <w:rStyle w:val="a8"/>
                    <w:color w:val="auto"/>
                  </w:rPr>
                  <w:t>http://www.psyanima.ru/archive/</w:t>
                </w:r>
              </w:hyperlink>
              <w:r w:rsidRPr="00E17B22">
                <w:rPr>
                  <w:rFonts w:cs="Times New Roman"/>
                  <w:sz w:val="24"/>
                  <w:szCs w:val="24"/>
                </w:rPr>
                <w:t xml:space="preserve"> .</w:t>
              </w:r>
            </w:p>
            <w:p w:rsidR="00005F5C" w:rsidRPr="00E17B22" w:rsidRDefault="00005F5C" w:rsidP="00005F5C">
              <w:pPr>
                <w:pStyle w:val="1"/>
                <w:numPr>
                  <w:ilvl w:val="0"/>
                  <w:numId w:val="4"/>
                </w:numPr>
                <w:tabs>
                  <w:tab w:val="left" w:pos="556"/>
                </w:tabs>
                <w:rPr>
                  <w:rFonts w:cs="Times New Roman"/>
                  <w:sz w:val="24"/>
                  <w:szCs w:val="24"/>
                </w:rPr>
              </w:pPr>
              <w:r w:rsidRPr="00E17B22">
                <w:rPr>
                  <w:rFonts w:cs="Times New Roman"/>
                  <w:sz w:val="24"/>
                  <w:szCs w:val="24"/>
                </w:rPr>
                <w:t xml:space="preserve">Образовательный </w:t>
              </w:r>
              <w:proofErr w:type="spellStart"/>
              <w:r w:rsidRPr="00E17B22">
                <w:rPr>
                  <w:rFonts w:cs="Times New Roman"/>
                  <w:sz w:val="24"/>
                  <w:szCs w:val="24"/>
                </w:rPr>
                <w:t>видеопортал</w:t>
              </w:r>
              <w:proofErr w:type="spellEnd"/>
              <w:r w:rsidRPr="00E17B22">
                <w:rPr>
                  <w:rFonts w:cs="Times New Roman"/>
                  <w:sz w:val="24"/>
                  <w:szCs w:val="24"/>
                </w:rPr>
                <w:t xml:space="preserve"> Univertv.ru [Электронный ресурс]. — Режим доступа: </w:t>
              </w:r>
              <w:hyperlink r:id="rId9" w:history="1">
                <w:r w:rsidRPr="00E17B22">
                  <w:rPr>
                    <w:rStyle w:val="a8"/>
                    <w:color w:val="auto"/>
                  </w:rPr>
                  <w:t>http://univertv.ru/video/psihologiya/</w:t>
                </w:r>
              </w:hyperlink>
              <w:r w:rsidRPr="00E17B22">
                <w:rPr>
                  <w:rFonts w:cs="Times New Roman"/>
                  <w:sz w:val="24"/>
                  <w:szCs w:val="24"/>
                </w:rPr>
                <w:t xml:space="preserve"> .</w:t>
              </w:r>
            </w:p>
            <w:p w:rsidR="00005F5C" w:rsidRPr="00E17B22" w:rsidRDefault="00005F5C" w:rsidP="00005F5C">
              <w:pPr>
                <w:pStyle w:val="1"/>
                <w:numPr>
                  <w:ilvl w:val="0"/>
                  <w:numId w:val="4"/>
                </w:numPr>
                <w:tabs>
                  <w:tab w:val="left" w:pos="556"/>
                </w:tabs>
                <w:rPr>
                  <w:rFonts w:cs="Times New Roman"/>
                  <w:sz w:val="24"/>
                  <w:szCs w:val="24"/>
                </w:rPr>
              </w:pPr>
              <w:r w:rsidRPr="00E17B22">
                <w:rPr>
                  <w:rFonts w:cs="Times New Roman"/>
                  <w:sz w:val="24"/>
                  <w:szCs w:val="24"/>
                </w:rPr>
                <w:t xml:space="preserve">Тесты. Психодиагностика [Электронный ресурс]. — Режим доступа: </w:t>
              </w:r>
              <w:proofErr w:type="gramStart"/>
              <w:r w:rsidRPr="00E17B22">
                <w:t xml:space="preserve">https://www.klex.ru/razdel/psychodiagnostic_systems/ </w:t>
              </w:r>
              <w:r w:rsidRPr="00E17B22">
                <w:rPr>
                  <w:rFonts w:cs="Times New Roman"/>
                  <w:sz w:val="24"/>
                  <w:szCs w:val="24"/>
                </w:rPr>
                <w:t xml:space="preserve"> .</w:t>
              </w:r>
              <w:proofErr w:type="gramEnd"/>
            </w:p>
            <w:p w:rsidR="00005F5C" w:rsidRPr="00E17B22" w:rsidRDefault="00005F5C" w:rsidP="00005F5C">
              <w:pPr>
                <w:pStyle w:val="1"/>
                <w:numPr>
                  <w:ilvl w:val="0"/>
                  <w:numId w:val="4"/>
                </w:numPr>
                <w:tabs>
                  <w:tab w:val="left" w:pos="556"/>
                </w:tabs>
                <w:rPr>
                  <w:rFonts w:cs="Times New Roman"/>
                  <w:sz w:val="24"/>
                  <w:szCs w:val="24"/>
                </w:rPr>
              </w:pPr>
              <w:r w:rsidRPr="00E17B22">
                <w:rPr>
                  <w:rFonts w:cs="Times New Roman"/>
                  <w:bCs/>
                  <w:sz w:val="24"/>
                  <w:szCs w:val="24"/>
                </w:rPr>
                <w:t>Международный журнал психологии религии</w:t>
              </w:r>
              <w:r w:rsidRPr="00E17B22">
                <w:rPr>
                  <w:rFonts w:cs="Times New Roman"/>
                  <w:sz w:val="24"/>
                  <w:szCs w:val="24"/>
                </w:rPr>
                <w:t xml:space="preserve"> [Электронный ресурс]. — Режим доступа: </w:t>
              </w:r>
              <w:hyperlink r:id="rId10" w:history="1">
                <w:r w:rsidRPr="00E17B22">
                  <w:rPr>
                    <w:rStyle w:val="a8"/>
                    <w:color w:val="auto"/>
                  </w:rPr>
                  <w:t>https://www.tandfonline.com/action/aboutThisJournal?show=aimsScope&amp;journalCode=hjpr20</w:t>
                </w:r>
              </w:hyperlink>
              <w:r w:rsidRPr="00E17B22">
                <w:rPr>
                  <w:rFonts w:cs="Times New Roman"/>
                  <w:sz w:val="24"/>
                  <w:szCs w:val="24"/>
                </w:rPr>
                <w:t xml:space="preserve">. </w:t>
              </w:r>
            </w:p>
          </w:sdtContent>
        </w:sdt>
        <w:p w:rsidR="00005F5C" w:rsidRPr="00E17B22" w:rsidRDefault="00005F5C" w:rsidP="00005F5C">
          <w:pPr>
            <w:pStyle w:val="1"/>
            <w:numPr>
              <w:ilvl w:val="0"/>
              <w:numId w:val="0"/>
            </w:numPr>
            <w:tabs>
              <w:tab w:val="left" w:pos="851"/>
              <w:tab w:val="left" w:pos="993"/>
            </w:tabs>
            <w:rPr>
              <w:rFonts w:cs="Times New Roman"/>
              <w:sz w:val="24"/>
              <w:szCs w:val="24"/>
            </w:rPr>
          </w:pPr>
        </w:p>
      </w:sdtContent>
    </w:sdt>
    <w:p w:rsidR="00005F5C" w:rsidRPr="00BB0FC4" w:rsidRDefault="00005F5C" w:rsidP="00005F5C">
      <w:pPr>
        <w:pStyle w:val="1"/>
        <w:numPr>
          <w:ilvl w:val="0"/>
          <w:numId w:val="0"/>
        </w:numPr>
        <w:tabs>
          <w:tab w:val="left" w:pos="851"/>
          <w:tab w:val="left" w:pos="993"/>
        </w:tabs>
      </w:pPr>
    </w:p>
    <w:p w:rsidR="00005F5C" w:rsidRDefault="00005F5C" w:rsidP="00005F5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05F5C" w:rsidRDefault="00005F5C" w:rsidP="00005F5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05F5C" w:rsidRDefault="00005F5C" w:rsidP="00005F5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05F5C" w:rsidRDefault="00005F5C" w:rsidP="00005F5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05F5C" w:rsidRDefault="00005F5C" w:rsidP="00005F5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05F5C" w:rsidRDefault="00005F5C" w:rsidP="00005F5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05F5C" w:rsidRDefault="00005F5C" w:rsidP="00005F5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05F5C" w:rsidRDefault="00005F5C" w:rsidP="00005F5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05F5C" w:rsidRDefault="00005F5C" w:rsidP="00005F5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05F5C" w:rsidRDefault="00005F5C" w:rsidP="00005F5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05F5C" w:rsidRDefault="00005F5C" w:rsidP="00005F5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05F5C" w:rsidRDefault="00005F5C" w:rsidP="00005F5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05F5C" w:rsidRDefault="00005F5C" w:rsidP="00005F5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05F5C" w:rsidRDefault="00005F5C" w:rsidP="00005F5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05F5C" w:rsidRDefault="00005F5C" w:rsidP="00005F5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05F5C" w:rsidRDefault="00005F5C" w:rsidP="00005F5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05F5C" w:rsidRDefault="00005F5C" w:rsidP="00005F5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05F5C" w:rsidRPr="00497D95" w:rsidRDefault="00005F5C" w:rsidP="00005F5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005F5C" w:rsidRPr="00510658" w:rsidRDefault="00005F5C" w:rsidP="00005F5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065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МАТЕРИАЛЫ ДЛЯ САМОПОДГОТОВКИ СЛУШАТЕЛЕЙ </w:t>
      </w:r>
    </w:p>
    <w:p w:rsidR="00005F5C" w:rsidRPr="00510658" w:rsidRDefault="00005F5C" w:rsidP="00005F5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065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 ТЕСТИРОВАНИЮ ОНЛАЙН</w:t>
      </w:r>
    </w:p>
    <w:p w:rsidR="00005F5C" w:rsidRPr="00FA7658" w:rsidRDefault="00005F5C" w:rsidP="00005F5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7658"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</w:t>
      </w:r>
      <w:r w:rsidRPr="00FA7658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ПСИХОЛОГИЯ РЕЛИГИИ</w:t>
      </w:r>
      <w:r w:rsidRPr="00FA7658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005F5C" w:rsidRPr="00FA7658" w:rsidRDefault="00005F5C" w:rsidP="00005F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A7658">
        <w:rPr>
          <w:rFonts w:ascii="Times New Roman" w:eastAsia="Times New Roman" w:hAnsi="Times New Roman" w:cs="Times New Roman"/>
          <w:sz w:val="24"/>
          <w:szCs w:val="24"/>
        </w:rPr>
        <w:t>для специальности переподготовки</w:t>
      </w:r>
      <w:r w:rsidRPr="00FA7658">
        <w:rPr>
          <w:rFonts w:ascii="Times New Roman" w:eastAsia="Times New Roman" w:hAnsi="Times New Roman" w:cs="Times New Roman"/>
          <w:sz w:val="24"/>
          <w:szCs w:val="24"/>
          <w:u w:val="single"/>
          <w:lang w:val="be-BY"/>
        </w:rPr>
        <w:t>1-03 02 72 Практическая психология</w:t>
      </w:r>
    </w:p>
    <w:p w:rsidR="00005F5C" w:rsidRPr="00497D95" w:rsidRDefault="00005F5C" w:rsidP="0000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Психология религии: предмет, задачи, методология.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Взаимодействие религии и психологии: мировоззренческие и методологические трудности.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Светская и конфессиональная психология религии.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Соотношение эмпирических и априорных методов в психологии религии.</w:t>
      </w:r>
    </w:p>
    <w:p w:rsidR="00005F5C" w:rsidRPr="002C41B7" w:rsidRDefault="00005F5C" w:rsidP="00005F5C">
      <w:pPr>
        <w:pStyle w:val="a5"/>
        <w:numPr>
          <w:ilvl w:val="0"/>
          <w:numId w:val="5"/>
        </w:numPr>
        <w:jc w:val="both"/>
      </w:pPr>
      <w:sdt>
        <w:sdtPr>
          <w:rPr>
            <w:iCs/>
          </w:rPr>
          <w:alias w:val="Название темы"/>
          <w:tag w:val="Название темы"/>
          <w:id w:val="-908155043"/>
          <w:placeholder>
            <w:docPart w:val="AFF7F62DF216458A8E218092A7D12085"/>
          </w:placeholder>
        </w:sdtPr>
        <w:sdtEndPr>
          <w:rPr>
            <w:iCs w:val="0"/>
          </w:rPr>
        </w:sdtEndPr>
        <w:sdtContent>
          <w:r>
            <w:rPr>
              <w:iCs/>
            </w:rPr>
            <w:t>М</w:t>
          </w:r>
          <w:r w:rsidRPr="002C41B7">
            <w:rPr>
              <w:iCs/>
            </w:rPr>
            <w:t>етодики исследований в психологии религии</w:t>
          </w:r>
        </w:sdtContent>
      </w:sdt>
      <w:r w:rsidRPr="002C41B7">
        <w:t>: общая характеристика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У. Джеймс и его школа: исследования по проблемам религиозного опыта.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Общая характеристика религиоведческого наследия З. Фрейда.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 xml:space="preserve">Понятие </w:t>
      </w:r>
      <w:proofErr w:type="spellStart"/>
      <w:r>
        <w:t>индивидуации</w:t>
      </w:r>
      <w:proofErr w:type="spellEnd"/>
      <w:r>
        <w:t xml:space="preserve"> в концепции К.-Г. Юнга. Эволюция понятия "архетип".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 xml:space="preserve">Новая постановка проблемы морали в психологии Э. </w:t>
      </w:r>
      <w:proofErr w:type="spellStart"/>
      <w:r>
        <w:t>Фромма</w:t>
      </w:r>
      <w:proofErr w:type="spellEnd"/>
      <w:r>
        <w:t>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proofErr w:type="spellStart"/>
      <w:r>
        <w:t>Логотерапия</w:t>
      </w:r>
      <w:proofErr w:type="spellEnd"/>
      <w:r>
        <w:t xml:space="preserve"> В. </w:t>
      </w:r>
      <w:proofErr w:type="spellStart"/>
      <w:r>
        <w:t>Франкла</w:t>
      </w:r>
      <w:proofErr w:type="spellEnd"/>
      <w:r>
        <w:t>. Психотерапевтическая функция религии.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Человек перед лицом смерти: С. </w:t>
      </w:r>
      <w:proofErr w:type="spellStart"/>
      <w:r>
        <w:t>Гроф</w:t>
      </w:r>
      <w:proofErr w:type="spellEnd"/>
      <w:r>
        <w:t xml:space="preserve"> о терапии умирающих.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 xml:space="preserve">Г. В. </w:t>
      </w:r>
      <w:proofErr w:type="spellStart"/>
      <w:r>
        <w:t>Олпорт</w:t>
      </w:r>
      <w:proofErr w:type="spellEnd"/>
      <w:r>
        <w:t xml:space="preserve"> и его исследования по психологии личности.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Концепция психологии религии у представителей русской религиозной философии (Н. А. Бердяев, В. С. Соловьев, С. Л. Франк).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Советская школа психологии религии (А. И. </w:t>
      </w:r>
      <w:proofErr w:type="spellStart"/>
      <w:r>
        <w:t>Клибанов</w:t>
      </w:r>
      <w:proofErr w:type="spellEnd"/>
      <w:r>
        <w:t>, В. И. Лебедев, Д. М. </w:t>
      </w:r>
      <w:proofErr w:type="spellStart"/>
      <w:r>
        <w:t>Угринович</w:t>
      </w:r>
      <w:proofErr w:type="spellEnd"/>
      <w:r>
        <w:t>, К. К. Платонов).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Тенденции современной психологии религии.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Становление христианской психологии в России.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Соотношение и взаимосвязь основных видов религиозного опыта.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Анализ одного из видов конкретного религиозного опыта (</w:t>
      </w:r>
      <w:proofErr w:type="spellStart"/>
      <w:r>
        <w:t>профетизм</w:t>
      </w:r>
      <w:proofErr w:type="spellEnd"/>
      <w:r>
        <w:t>, религиозный опыт апостолов, опыт мистических видений, опыт исихастов, аскетический опыт, опыт медитации).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Соотношение религиозного опыта и религиозной традиции как источники религиозного знания.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Психологические мотивы религиозной веры.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Религиозная установка и волевые акты, особенности эстетического восприятия.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Типы религиозности и различные типы личности.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Параметры психологического исследования личной религиозности.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Социально-психологическая характеристика религиозной группы.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Религиозная социализация индивида.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 xml:space="preserve">Психологические аспекты </w:t>
      </w:r>
      <w:proofErr w:type="spellStart"/>
      <w:r>
        <w:t>безрелигиозности</w:t>
      </w:r>
      <w:proofErr w:type="spellEnd"/>
      <w:r>
        <w:t>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Проблема ценностной ориентации в учении Евангелий.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 xml:space="preserve">Религиозность в роли </w:t>
      </w:r>
      <w:proofErr w:type="spellStart"/>
      <w:r>
        <w:t>психопатогенного</w:t>
      </w:r>
      <w:proofErr w:type="spellEnd"/>
      <w:r>
        <w:t xml:space="preserve"> фактора.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Религиозность в роли оптимизирующего фактора душевного здоровья.</w:t>
      </w:r>
    </w:p>
    <w:p w:rsidR="00005F5C" w:rsidRDefault="00005F5C" w:rsidP="00005F5C">
      <w:pPr>
        <w:pStyle w:val="a5"/>
        <w:numPr>
          <w:ilvl w:val="0"/>
          <w:numId w:val="5"/>
        </w:numPr>
        <w:jc w:val="both"/>
      </w:pPr>
      <w:r>
        <w:t>Христианский религиозно-нравственный опыт.</w:t>
      </w:r>
    </w:p>
    <w:p w:rsidR="00005F5C" w:rsidRPr="00497D95" w:rsidRDefault="00005F5C" w:rsidP="00005F5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5F5C" w:rsidRPr="00690FD2" w:rsidRDefault="00005F5C" w:rsidP="00005F5C">
      <w:pPr>
        <w:tabs>
          <w:tab w:val="left" w:pos="9000"/>
        </w:tabs>
        <w:spacing w:after="0" w:line="256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1" w:name="_GoBack"/>
      <w:bookmarkEnd w:id="1"/>
      <w:r w:rsidRPr="00497D95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и рекомендованы к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</w:t>
      </w:r>
      <w:r w:rsidRPr="00497D95">
        <w:rPr>
          <w:rFonts w:ascii="Times New Roman" w:eastAsia="Times New Roman" w:hAnsi="Times New Roman" w:cs="Times New Roman"/>
          <w:sz w:val="24"/>
          <w:szCs w:val="24"/>
        </w:rPr>
        <w:t xml:space="preserve">нию кафедрой </w:t>
      </w:r>
      <w:r w:rsidRPr="00690FD2">
        <w:rPr>
          <w:rFonts w:ascii="Times New Roman" w:eastAsia="Times New Roman" w:hAnsi="Times New Roman" w:cs="Times New Roman"/>
          <w:sz w:val="24"/>
          <w:szCs w:val="24"/>
          <w:u w:val="single"/>
        </w:rPr>
        <w:t>психологии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C0EFD">
        <w:rPr>
          <w:rFonts w:ascii="Times New Roman" w:eastAsia="Times New Roman" w:hAnsi="Times New Roman" w:cs="Times New Roman"/>
          <w:sz w:val="24"/>
          <w:szCs w:val="24"/>
          <w:u w:val="single"/>
        </w:rPr>
        <w:t>и физического воспитания</w:t>
      </w:r>
    </w:p>
    <w:p w:rsidR="00005F5C" w:rsidRPr="007E7208" w:rsidRDefault="00005F5C" w:rsidP="00005F5C">
      <w:pPr>
        <w:pStyle w:val="a3"/>
        <w:tabs>
          <w:tab w:val="left" w:pos="2142"/>
        </w:tabs>
        <w:spacing w:after="0"/>
      </w:pPr>
      <w:r w:rsidRPr="007E7208">
        <w:t xml:space="preserve">Протокол № </w:t>
      </w:r>
      <w:r>
        <w:t>14</w:t>
      </w:r>
      <w:r w:rsidRPr="00155288">
        <w:t xml:space="preserve"> от «2</w:t>
      </w:r>
      <w:r>
        <w:t>5</w:t>
      </w:r>
      <w:r w:rsidRPr="00155288">
        <w:t>»</w:t>
      </w:r>
      <w:r w:rsidRPr="007E7208">
        <w:t xml:space="preserve"> </w:t>
      </w:r>
      <w:r>
        <w:t>января</w:t>
      </w:r>
      <w:r w:rsidRPr="007E7208">
        <w:t xml:space="preserve"> 202</w:t>
      </w:r>
      <w:r>
        <w:t>1</w:t>
      </w:r>
      <w:r w:rsidRPr="007E7208">
        <w:t xml:space="preserve"> г.</w:t>
      </w:r>
    </w:p>
    <w:p w:rsidR="00622F0C" w:rsidRDefault="00622F0C"/>
    <w:sectPr w:rsidR="0062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22"/>
    <w:multiLevelType w:val="multilevel"/>
    <w:tmpl w:val="4D229D3A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D472BB"/>
    <w:multiLevelType w:val="multilevel"/>
    <w:tmpl w:val="8C1CA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C7A5026"/>
    <w:multiLevelType w:val="hybridMultilevel"/>
    <w:tmpl w:val="2CBC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F3272"/>
    <w:multiLevelType w:val="hybridMultilevel"/>
    <w:tmpl w:val="08B6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C"/>
    <w:rsid w:val="00005F5C"/>
    <w:rsid w:val="0062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49C4"/>
  <w15:chartTrackingRefBased/>
  <w15:docId w15:val="{06BFBF38-3E66-4B91-B4A8-8E70EDF5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F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5F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05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005F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005F5C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a7">
    <w:name w:val="Без интервала Знак"/>
    <w:link w:val="a6"/>
    <w:uiPriority w:val="1"/>
    <w:rsid w:val="00005F5C"/>
    <w:rPr>
      <w:rFonts w:ascii="Times New Roman" w:eastAsiaTheme="minorEastAsia" w:hAnsi="Times New Roman"/>
      <w:lang w:eastAsia="ru-RU"/>
    </w:rPr>
  </w:style>
  <w:style w:type="paragraph" w:customStyle="1" w:styleId="1">
    <w:name w:val="Список1"/>
    <w:basedOn w:val="a"/>
    <w:qFormat/>
    <w:rsid w:val="00005F5C"/>
    <w:pPr>
      <w:numPr>
        <w:numId w:val="3"/>
      </w:numPr>
      <w:tabs>
        <w:tab w:val="left" w:pos="340"/>
        <w:tab w:val="left" w:pos="658"/>
      </w:tabs>
      <w:spacing w:after="0" w:line="240" w:lineRule="auto"/>
      <w:ind w:firstLine="340"/>
      <w:jc w:val="both"/>
    </w:pPr>
    <w:rPr>
      <w:rFonts w:ascii="Times New Roman" w:hAnsi="Times New Roman"/>
    </w:rPr>
  </w:style>
  <w:style w:type="character" w:styleId="a8">
    <w:name w:val="Hyperlink"/>
    <w:basedOn w:val="a0"/>
    <w:uiPriority w:val="99"/>
    <w:unhideWhenUsed/>
    <w:rsid w:val="00005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anima.ru/archiv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tekar.ru/psihologia-3/index.ht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journa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.by/document/?guid=3961&amp;p0=V19202054" TargetMode="External"/><Relationship Id="rId10" Type="http://schemas.openxmlformats.org/officeDocument/2006/relationships/hyperlink" Target="https://www.tandfonline.com/action/aboutThisJournal?show=aimsScope&amp;journalCode=hjpr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ivertv.ru/video/psihologiy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6B18A3C77444159E4FE81DB7EACC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84A25B-940D-495C-A013-63DBFB8266CD}"/>
      </w:docPartPr>
      <w:docPartBody>
        <w:p w:rsidR="00000000" w:rsidRDefault="0003209B" w:rsidP="0003209B">
          <w:pPr>
            <w:pStyle w:val="E66B18A3C77444159E4FE81DB7EACC60"/>
          </w:pPr>
          <w:r>
            <w:rPr>
              <w:rStyle w:val="a3"/>
            </w:rPr>
            <w:t>(</w:t>
          </w:r>
          <w:r w:rsidRPr="00CA0E4C">
            <w:rPr>
              <w:rFonts w:cs="Times New Roman"/>
              <w:color w:val="808080" w:themeColor="background1" w:themeShade="80"/>
            </w:rPr>
            <w:t xml:space="preserve">Оформление списка литературы в соответствии к библиографическому описанию, утв. ВАК РБ (2014) или по ГОСТ 7.1.2003. Библиографическое описание можно найти в руководстве пользователя, в приложениях. Например: </w:t>
          </w:r>
          <w:r w:rsidRPr="00863596">
            <w:rPr>
              <w:rFonts w:cs="Times New Roman"/>
              <w:i/>
              <w:color w:val="808080" w:themeColor="background1" w:themeShade="80"/>
            </w:rPr>
            <w:t>Вагин, Б. И.</w:t>
          </w:r>
          <w:r w:rsidRPr="00CA0E4C">
            <w:rPr>
              <w:rFonts w:cs="Times New Roman"/>
              <w:color w:val="808080" w:themeColor="background1" w:themeShade="80"/>
            </w:rPr>
            <w:t xml:space="preserve"> Практикум по механизации животноводческих ферм : учеб. пособие для студентов высш. с.-х. учеб. заведений по специальности «Механизация сельского хозяйства» / Б.И. Вагин. – [Б. м. : б. и.], 1983. – 239 с. (шрифт ФИО курсив, между Ф. И. О. и перед двоеточием ставим неразрывный пробел)</w:t>
          </w:r>
        </w:p>
      </w:docPartBody>
    </w:docPart>
    <w:docPart>
      <w:docPartPr>
        <w:name w:val="0BF0540120A441099A200272D47B4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CF5116-A198-4978-BEB1-5EF5FE89E62F}"/>
      </w:docPartPr>
      <w:docPartBody>
        <w:p w:rsidR="00000000" w:rsidRDefault="0003209B" w:rsidP="0003209B">
          <w:pPr>
            <w:pStyle w:val="0BF0540120A441099A200272D47B48F4"/>
          </w:pPr>
          <w:r w:rsidRPr="004D6905">
            <w:rPr>
              <w:rStyle w:val="a3"/>
              <w:color w:val="808080" w:themeColor="background1" w:themeShade="80"/>
            </w:rPr>
            <w:t>(</w:t>
          </w:r>
          <w:r>
            <w:rPr>
              <w:rStyle w:val="a3"/>
              <w:color w:val="808080" w:themeColor="background1" w:themeShade="80"/>
            </w:rPr>
            <w:t>Введите список литературы</w:t>
          </w:r>
          <w:r w:rsidRPr="004D6905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1C4D56E66FB744509CFF5DED96B426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61EB0E-F7CC-49FE-AFBD-1210CE54843C}"/>
      </w:docPartPr>
      <w:docPartBody>
        <w:p w:rsidR="00000000" w:rsidRDefault="0003209B" w:rsidP="0003209B">
          <w:pPr>
            <w:pStyle w:val="1C4D56E66FB744509CFF5DED96B426F4"/>
          </w:pPr>
          <w:r w:rsidRPr="001D1B40">
            <w:rPr>
              <w:rStyle w:val="a3"/>
              <w:color w:val="808080" w:themeColor="background1" w:themeShade="80"/>
            </w:rPr>
            <w:t>(</w:t>
          </w:r>
          <w:r w:rsidRPr="001D1B40">
            <w:rPr>
              <w:color w:val="808080" w:themeColor="background1" w:themeShade="80"/>
            </w:rPr>
            <w:t>Введите список литературы)</w:t>
          </w:r>
        </w:p>
      </w:docPartBody>
    </w:docPart>
    <w:docPart>
      <w:docPartPr>
        <w:name w:val="441D2CA7C1AD42AD99F45A742EC354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35991-0CF2-42AD-B186-35A3951A62A0}"/>
      </w:docPartPr>
      <w:docPartBody>
        <w:p w:rsidR="00000000" w:rsidRDefault="0003209B" w:rsidP="0003209B">
          <w:pPr>
            <w:pStyle w:val="441D2CA7C1AD42AD99F45A742EC3549C"/>
          </w:pPr>
          <w:r>
            <w:rPr>
              <w:rStyle w:val="a3"/>
            </w:rPr>
            <w:t>(Введите список литературы</w:t>
          </w:r>
          <w:r w:rsidRPr="00CA0E4C">
            <w:rPr>
              <w:rFonts w:cs="Times New Roman"/>
              <w:color w:val="808080" w:themeColor="background1" w:themeShade="80"/>
            </w:rPr>
            <w:t>)</w:t>
          </w:r>
        </w:p>
      </w:docPartBody>
    </w:docPart>
    <w:docPart>
      <w:docPartPr>
        <w:name w:val="AFF7F62DF216458A8E218092A7D12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280E91-2679-4880-8DC0-1AB923DA1878}"/>
      </w:docPartPr>
      <w:docPartBody>
        <w:p w:rsidR="00000000" w:rsidRDefault="0003209B" w:rsidP="0003209B">
          <w:pPr>
            <w:pStyle w:val="AFF7F62DF216458A8E218092A7D12085"/>
          </w:pPr>
          <w:r w:rsidRPr="00F41BDD">
            <w:rPr>
              <w:rFonts w:cs="Times New Roman"/>
              <w:color w:val="808080" w:themeColor="background1" w:themeShade="80"/>
            </w:rPr>
            <w:t>(Введите название темы)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9B"/>
    <w:rsid w:val="0003209B"/>
    <w:rsid w:val="0056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209B"/>
    <w:rPr>
      <w:color w:val="808080"/>
    </w:rPr>
  </w:style>
  <w:style w:type="paragraph" w:customStyle="1" w:styleId="E66B18A3C77444159E4FE81DB7EACC60">
    <w:name w:val="E66B18A3C77444159E4FE81DB7EACC60"/>
    <w:rsid w:val="0003209B"/>
  </w:style>
  <w:style w:type="paragraph" w:customStyle="1" w:styleId="0BF0540120A441099A200272D47B48F4">
    <w:name w:val="0BF0540120A441099A200272D47B48F4"/>
    <w:rsid w:val="0003209B"/>
  </w:style>
  <w:style w:type="paragraph" w:customStyle="1" w:styleId="1C4D56E66FB744509CFF5DED96B426F4">
    <w:name w:val="1C4D56E66FB744509CFF5DED96B426F4"/>
    <w:rsid w:val="0003209B"/>
  </w:style>
  <w:style w:type="paragraph" w:customStyle="1" w:styleId="441D2CA7C1AD42AD99F45A742EC3549C">
    <w:name w:val="441D2CA7C1AD42AD99F45A742EC3549C"/>
    <w:rsid w:val="0003209B"/>
  </w:style>
  <w:style w:type="paragraph" w:customStyle="1" w:styleId="AFF7F62DF216458A8E218092A7D12085">
    <w:name w:val="AFF7F62DF216458A8E218092A7D12085"/>
    <w:rsid w:val="00032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2021-03-02T14:03:00Z</dcterms:created>
  <dcterms:modified xsi:type="dcterms:W3CDTF">2021-03-02T14:04:00Z</dcterms:modified>
</cp:coreProperties>
</file>