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03" w:rsidRDefault="00B34F03" w:rsidP="00B34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7E5E34">
        <w:rPr>
          <w:b/>
          <w:sz w:val="24"/>
          <w:szCs w:val="24"/>
        </w:rPr>
        <w:t xml:space="preserve">ВОПРОСЫ И ЗАДАНИЯ ДЛЯ САМОСТОЯТЕЛЬНОЙ РАБОТЫ СЛУШАТЕЛЕЙ </w:t>
      </w:r>
    </w:p>
    <w:p w:rsidR="00B34F03" w:rsidRPr="007E5E34" w:rsidRDefault="00B34F03" w:rsidP="00B34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 З</w:t>
      </w:r>
      <w:r w:rsidRPr="007E5E34">
        <w:rPr>
          <w:b/>
          <w:sz w:val="24"/>
          <w:szCs w:val="24"/>
        </w:rPr>
        <w:t xml:space="preserve">аочной формы получения образования </w:t>
      </w:r>
    </w:p>
    <w:tbl>
      <w:tblPr>
        <w:tblpPr w:leftFromText="180" w:rightFromText="180" w:vertAnchor="text" w:horzAnchor="margin" w:tblpXSpec="center" w:tblpY="194"/>
        <w:tblW w:w="10057" w:type="dxa"/>
        <w:tblLayout w:type="fixed"/>
        <w:tblCellMar>
          <w:left w:w="40" w:type="dxa"/>
          <w:right w:w="40" w:type="dxa"/>
        </w:tblCellMar>
        <w:tblLook w:val="0040" w:firstRow="0" w:lastRow="1" w:firstColumn="0" w:lastColumn="0" w:noHBand="0" w:noVBand="0"/>
      </w:tblPr>
      <w:tblGrid>
        <w:gridCol w:w="2592"/>
        <w:gridCol w:w="4252"/>
        <w:gridCol w:w="709"/>
        <w:gridCol w:w="1418"/>
        <w:gridCol w:w="1086"/>
      </w:tblGrid>
      <w:tr w:rsidR="00B34F03" w:rsidRPr="008373A2" w:rsidTr="00EF6686">
        <w:trPr>
          <w:trHeight w:hRule="exact" w:val="143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F03" w:rsidRPr="0094364B" w:rsidRDefault="00B34F03" w:rsidP="00EF6686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4364B">
              <w:rPr>
                <w:bCs/>
                <w:sz w:val="24"/>
                <w:szCs w:val="24"/>
              </w:rPr>
              <w:t>Номер и название темы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F03" w:rsidRPr="0094364B" w:rsidRDefault="00B34F03" w:rsidP="00EF6686">
            <w:pPr>
              <w:shd w:val="clear" w:color="auto" w:fill="FFFFFF"/>
              <w:ind w:left="-2167"/>
              <w:jc w:val="center"/>
              <w:rPr>
                <w:sz w:val="24"/>
                <w:szCs w:val="24"/>
              </w:rPr>
            </w:pPr>
            <w:r w:rsidRPr="0094364B">
              <w:rPr>
                <w:bCs/>
                <w:sz w:val="24"/>
                <w:szCs w:val="24"/>
              </w:rPr>
              <w:t>Вопросы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F03" w:rsidRPr="0094364B" w:rsidRDefault="00B34F03" w:rsidP="00EF6686">
            <w:pPr>
              <w:shd w:val="clear" w:color="auto" w:fill="FFFFFF"/>
              <w:ind w:left="14"/>
              <w:jc w:val="center"/>
              <w:rPr>
                <w:bCs/>
                <w:sz w:val="24"/>
                <w:szCs w:val="24"/>
              </w:rPr>
            </w:pPr>
            <w:r w:rsidRPr="0094364B"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</w:rPr>
              <w:t>-во</w:t>
            </w:r>
          </w:p>
          <w:p w:rsidR="00B34F03" w:rsidRPr="0094364B" w:rsidRDefault="00B34F03" w:rsidP="00EF668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Pr="0094364B">
              <w:rPr>
                <w:bCs/>
                <w:sz w:val="24"/>
                <w:szCs w:val="24"/>
              </w:rPr>
              <w:t>ас</w:t>
            </w:r>
            <w:r>
              <w:rPr>
                <w:bCs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F03" w:rsidRPr="00864320" w:rsidRDefault="00B34F03" w:rsidP="00EF6686">
            <w:pPr>
              <w:jc w:val="center"/>
            </w:pPr>
            <w:r w:rsidRPr="00864320">
              <w:t>Литература</w:t>
            </w:r>
          </w:p>
          <w:p w:rsidR="00B34F03" w:rsidRPr="008373A2" w:rsidRDefault="00B34F03" w:rsidP="00EF6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4320">
              <w:rPr>
                <w:i/>
              </w:rPr>
              <w:t>(ссылка на номер источника из списка литературы</w:t>
            </w:r>
            <w:r w:rsidRPr="00864320">
              <w:t>)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F03" w:rsidRPr="0094364B" w:rsidRDefault="00B34F03" w:rsidP="00EF668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4364B">
              <w:rPr>
                <w:bCs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4364B">
              <w:rPr>
                <w:bCs/>
                <w:sz w:val="24"/>
                <w:szCs w:val="24"/>
              </w:rPr>
              <w:t>контро</w:t>
            </w:r>
            <w:proofErr w:type="spellEnd"/>
            <w:r w:rsidRPr="0094364B">
              <w:rPr>
                <w:bCs/>
                <w:sz w:val="24"/>
                <w:szCs w:val="24"/>
              </w:rPr>
              <w:t>-ля</w:t>
            </w:r>
            <w:proofErr w:type="gramEnd"/>
            <w:r w:rsidRPr="0094364B">
              <w:rPr>
                <w:bCs/>
                <w:sz w:val="24"/>
                <w:szCs w:val="24"/>
              </w:rPr>
              <w:t xml:space="preserve"> СРС</w:t>
            </w:r>
          </w:p>
          <w:p w:rsidR="00B34F03" w:rsidRPr="0094364B" w:rsidRDefault="00B34F03" w:rsidP="00EF668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B34F03" w:rsidRPr="008373A2" w:rsidTr="00EF6686">
        <w:trPr>
          <w:trHeight w:hRule="exact" w:val="202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4F2878" w:rsidRDefault="00B34F03" w:rsidP="00EF668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4F2878">
              <w:rPr>
                <w:sz w:val="24"/>
                <w:szCs w:val="24"/>
              </w:rPr>
              <w:t>Тема 1. Понятие правового регулирования хозяйственной деятельности</w:t>
            </w:r>
            <w:r w:rsidRPr="004F2878">
              <w:rPr>
                <w:sz w:val="24"/>
                <w:szCs w:val="24"/>
                <w:highlight w:val="yellow"/>
              </w:rPr>
              <w:t xml:space="preserve"> </w:t>
            </w:r>
          </w:p>
          <w:p w:rsidR="00B34F03" w:rsidRPr="004F2878" w:rsidRDefault="00B34F03" w:rsidP="00EF668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B34F03" w:rsidRPr="004F2878" w:rsidRDefault="00B34F03" w:rsidP="00EF668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B34F03" w:rsidRPr="004F2878" w:rsidRDefault="00B34F03" w:rsidP="00EF668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B34F03" w:rsidRPr="004F2878" w:rsidRDefault="00B34F03" w:rsidP="00EF668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B34F03" w:rsidRPr="004F2878" w:rsidRDefault="00B34F03" w:rsidP="00EF6686">
            <w:pPr>
              <w:shd w:val="clear" w:color="auto" w:fill="FFFFFF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tabs>
                <w:tab w:val="left" w:pos="315"/>
              </w:tabs>
              <w:rPr>
                <w:bCs/>
                <w:sz w:val="22"/>
                <w:szCs w:val="22"/>
              </w:rPr>
            </w:pPr>
            <w:r w:rsidRPr="00192505">
              <w:rPr>
                <w:bCs/>
                <w:sz w:val="22"/>
                <w:szCs w:val="22"/>
              </w:rPr>
              <w:t>Понятие, содержание и</w:t>
            </w:r>
          </w:p>
          <w:p w:rsidR="00B34F03" w:rsidRPr="00192505" w:rsidRDefault="00B34F03" w:rsidP="00EF6686">
            <w:pPr>
              <w:shd w:val="clear" w:color="auto" w:fill="FFFFFF"/>
              <w:tabs>
                <w:tab w:val="left" w:pos="315"/>
              </w:tabs>
              <w:rPr>
                <w:bCs/>
                <w:sz w:val="22"/>
                <w:szCs w:val="22"/>
              </w:rPr>
            </w:pPr>
            <w:r w:rsidRPr="00192505">
              <w:rPr>
                <w:bCs/>
                <w:sz w:val="22"/>
                <w:szCs w:val="22"/>
              </w:rPr>
              <w:t>классификация хозяйственных</w:t>
            </w:r>
          </w:p>
          <w:p w:rsidR="00B34F03" w:rsidRPr="00192505" w:rsidRDefault="00B34F03" w:rsidP="00EF6686">
            <w:pPr>
              <w:shd w:val="clear" w:color="auto" w:fill="FFFFFF"/>
              <w:tabs>
                <w:tab w:val="left" w:pos="315"/>
              </w:tabs>
              <w:rPr>
                <w:bCs/>
                <w:sz w:val="22"/>
                <w:szCs w:val="22"/>
              </w:rPr>
            </w:pPr>
            <w:r w:rsidRPr="00192505">
              <w:rPr>
                <w:bCs/>
                <w:sz w:val="22"/>
                <w:szCs w:val="22"/>
              </w:rPr>
              <w:t>правоотношений.</w:t>
            </w:r>
          </w:p>
          <w:p w:rsidR="00B34F03" w:rsidRPr="00192505" w:rsidRDefault="00B34F03" w:rsidP="00EF6686">
            <w:pPr>
              <w:shd w:val="clear" w:color="auto" w:fill="FFFFFF"/>
              <w:tabs>
                <w:tab w:val="left" w:pos="315"/>
              </w:tabs>
              <w:rPr>
                <w:bCs/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Правовое закреп</w:t>
            </w:r>
            <w:r w:rsidRPr="00192505">
              <w:rPr>
                <w:sz w:val="22"/>
                <w:szCs w:val="22"/>
              </w:rPr>
              <w:softHyphen/>
              <w:t>ле</w:t>
            </w:r>
            <w:r w:rsidRPr="00192505">
              <w:rPr>
                <w:sz w:val="22"/>
                <w:szCs w:val="22"/>
              </w:rPr>
              <w:softHyphen/>
              <w:t>ние го</w:t>
            </w:r>
            <w:r w:rsidRPr="00192505">
              <w:rPr>
                <w:sz w:val="22"/>
                <w:szCs w:val="22"/>
              </w:rPr>
              <w:softHyphen/>
              <w:t>су</w:t>
            </w:r>
            <w:r w:rsidRPr="00192505">
              <w:rPr>
                <w:sz w:val="22"/>
                <w:szCs w:val="22"/>
              </w:rPr>
              <w:softHyphen/>
              <w:t>дарственного регулирования хо</w:t>
            </w:r>
            <w:r w:rsidRPr="00192505">
              <w:rPr>
                <w:sz w:val="22"/>
                <w:szCs w:val="22"/>
              </w:rPr>
              <w:softHyphen/>
              <w:t>зяй</w:t>
            </w:r>
            <w:r w:rsidRPr="00192505">
              <w:rPr>
                <w:sz w:val="22"/>
                <w:szCs w:val="22"/>
              </w:rPr>
              <w:softHyphen/>
              <w:t>ст</w:t>
            </w:r>
            <w:r w:rsidRPr="00192505">
              <w:rPr>
                <w:sz w:val="22"/>
                <w:szCs w:val="22"/>
              </w:rPr>
              <w:softHyphen/>
            </w:r>
            <w:r w:rsidRPr="00192505">
              <w:rPr>
                <w:sz w:val="22"/>
                <w:szCs w:val="22"/>
              </w:rPr>
              <w:softHyphen/>
              <w:t>венной деятельности. Формы госу</w:t>
            </w:r>
            <w:r w:rsidRPr="00192505">
              <w:rPr>
                <w:sz w:val="22"/>
                <w:szCs w:val="22"/>
              </w:rPr>
              <w:softHyphen/>
              <w:t>дарст</w:t>
            </w:r>
            <w:r w:rsidRPr="00192505">
              <w:rPr>
                <w:sz w:val="22"/>
                <w:szCs w:val="22"/>
              </w:rPr>
              <w:softHyphen/>
            </w:r>
            <w:r w:rsidRPr="00192505">
              <w:rPr>
                <w:sz w:val="22"/>
                <w:szCs w:val="22"/>
              </w:rPr>
              <w:softHyphen/>
              <w:t>венного регулирования хо</w:t>
            </w:r>
            <w:r w:rsidRPr="00192505">
              <w:rPr>
                <w:sz w:val="22"/>
                <w:szCs w:val="22"/>
              </w:rPr>
              <w:softHyphen/>
              <w:t>зяйст</w:t>
            </w:r>
            <w:r w:rsidRPr="00192505">
              <w:rPr>
                <w:sz w:val="22"/>
                <w:szCs w:val="22"/>
              </w:rPr>
              <w:softHyphen/>
              <w:t>вен</w:t>
            </w:r>
            <w:r w:rsidRPr="00192505">
              <w:rPr>
                <w:sz w:val="22"/>
                <w:szCs w:val="22"/>
              </w:rPr>
              <w:softHyphen/>
            </w:r>
            <w:r w:rsidRPr="00192505">
              <w:rPr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ind w:left="14"/>
              <w:jc w:val="center"/>
              <w:rPr>
                <w:bCs/>
                <w:sz w:val="22"/>
                <w:szCs w:val="22"/>
              </w:rPr>
            </w:pPr>
            <w:r w:rsidRPr="001925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6, 8, 12, 13, 19, 23, 25, 35, 43, и др. - </w:t>
            </w:r>
            <w:proofErr w:type="spellStart"/>
            <w:r w:rsidRPr="00192505">
              <w:rPr>
                <w:sz w:val="22"/>
                <w:szCs w:val="22"/>
              </w:rPr>
              <w:t>основн</w:t>
            </w:r>
            <w:proofErr w:type="spellEnd"/>
            <w:r w:rsidRPr="00192505">
              <w:rPr>
                <w:sz w:val="22"/>
                <w:szCs w:val="22"/>
              </w:rPr>
              <w:t>,</w:t>
            </w:r>
          </w:p>
          <w:p w:rsidR="00B34F03" w:rsidRPr="00192505" w:rsidRDefault="00B34F03" w:rsidP="00EF668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НПА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4F03" w:rsidRPr="00EF64F8" w:rsidRDefault="00B34F03" w:rsidP="00EF6686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  <w:p w:rsidR="00B34F03" w:rsidRPr="00A8067A" w:rsidRDefault="00B34F03" w:rsidP="00EF6686">
            <w:pPr>
              <w:shd w:val="clear" w:color="auto" w:fill="FFFFFF"/>
              <w:ind w:left="113" w:right="113"/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EF64F8">
              <w:rPr>
                <w:sz w:val="22"/>
                <w:szCs w:val="22"/>
              </w:rPr>
              <w:t>Тестирование онлайн</w:t>
            </w:r>
          </w:p>
        </w:tc>
      </w:tr>
      <w:tr w:rsidR="00B34F03" w:rsidTr="00EF6686">
        <w:trPr>
          <w:trHeight w:hRule="exact" w:val="150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465391" w:rsidRDefault="00B34F03" w:rsidP="00EF6686">
            <w:pPr>
              <w:shd w:val="clear" w:color="auto" w:fill="FFFFFF"/>
              <w:rPr>
                <w:sz w:val="24"/>
                <w:szCs w:val="24"/>
              </w:rPr>
            </w:pPr>
            <w:r w:rsidRPr="00465391">
              <w:rPr>
                <w:sz w:val="24"/>
                <w:szCs w:val="24"/>
              </w:rPr>
              <w:t>Тема 2. Правовое положение субъектов хозяйственной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Порядок государственной регистрации, лицензирования, постановки на учет в налоговых органах, ФСЗН, и др.</w:t>
            </w:r>
          </w:p>
          <w:p w:rsidR="00B34F03" w:rsidRPr="00192505" w:rsidRDefault="00B34F03" w:rsidP="00EF668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Прекращение предпринимательской деятельности</w:t>
            </w:r>
          </w:p>
          <w:p w:rsidR="00B34F03" w:rsidRPr="00192505" w:rsidRDefault="00B34F03" w:rsidP="00EF6686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925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6, 8, 12, 13, 19, 23, 25, 35, 43, и др. - </w:t>
            </w:r>
            <w:proofErr w:type="spellStart"/>
            <w:r w:rsidRPr="00192505">
              <w:rPr>
                <w:sz w:val="22"/>
                <w:szCs w:val="22"/>
              </w:rPr>
              <w:t>основн</w:t>
            </w:r>
            <w:proofErr w:type="spellEnd"/>
            <w:r w:rsidRPr="00192505">
              <w:rPr>
                <w:sz w:val="22"/>
                <w:szCs w:val="22"/>
              </w:rPr>
              <w:t>,</w:t>
            </w:r>
          </w:p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 НПА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4F03" w:rsidTr="00EF6686">
        <w:trPr>
          <w:trHeight w:hRule="exact" w:val="126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465391" w:rsidRDefault="00B34F03" w:rsidP="00EF6686">
            <w:pPr>
              <w:shd w:val="clear" w:color="auto" w:fill="FFFFFF"/>
              <w:rPr>
                <w:sz w:val="24"/>
                <w:szCs w:val="24"/>
              </w:rPr>
            </w:pPr>
            <w:r w:rsidRPr="00465391">
              <w:rPr>
                <w:sz w:val="24"/>
                <w:szCs w:val="24"/>
              </w:rPr>
              <w:t>Тема 3. Правовой режим субъектов  хозяйственной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pStyle w:val="a5"/>
              <w:tabs>
                <w:tab w:val="left" w:pos="900"/>
              </w:tabs>
              <w:spacing w:after="0"/>
              <w:ind w:left="0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Права субъектов хозяйствования в отношении их имущества.</w:t>
            </w:r>
          </w:p>
          <w:p w:rsidR="00B34F03" w:rsidRPr="00192505" w:rsidRDefault="00B34F03" w:rsidP="00EF6686">
            <w:pPr>
              <w:shd w:val="clear" w:color="auto" w:fill="FFFFFF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Правовой режим отдельных видов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925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6,8, 12, 13, 14, 19, , и др. - </w:t>
            </w:r>
            <w:proofErr w:type="spellStart"/>
            <w:r w:rsidRPr="00192505">
              <w:rPr>
                <w:sz w:val="22"/>
                <w:szCs w:val="22"/>
              </w:rPr>
              <w:t>основн</w:t>
            </w:r>
            <w:proofErr w:type="spellEnd"/>
            <w:r w:rsidRPr="00192505">
              <w:rPr>
                <w:sz w:val="22"/>
                <w:szCs w:val="22"/>
              </w:rPr>
              <w:t>, ЭУМК,  НПА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4F03" w:rsidTr="00EF6686">
        <w:trPr>
          <w:trHeight w:hRule="exact" w:val="309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Default="00B34F03" w:rsidP="00EF6686">
            <w:pPr>
              <w:shd w:val="clear" w:color="auto" w:fill="FFFFFF"/>
              <w:rPr>
                <w:sz w:val="24"/>
                <w:szCs w:val="24"/>
              </w:rPr>
            </w:pPr>
            <w:r w:rsidRPr="004F287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4F2878">
              <w:rPr>
                <w:sz w:val="24"/>
                <w:szCs w:val="24"/>
              </w:rPr>
              <w:t xml:space="preserve">. Интеллектуальная собственность и ее значение </w:t>
            </w:r>
            <w:proofErr w:type="gramStart"/>
            <w:r w:rsidRPr="004F2878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осуществлении</w:t>
            </w:r>
            <w:proofErr w:type="gramEnd"/>
            <w:r>
              <w:rPr>
                <w:sz w:val="24"/>
                <w:szCs w:val="24"/>
              </w:rPr>
              <w:t xml:space="preserve"> хозяйственной деятельности.</w:t>
            </w:r>
          </w:p>
          <w:p w:rsidR="00B34F03" w:rsidRDefault="00B34F03" w:rsidP="00EF66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экономических процессов</w:t>
            </w:r>
          </w:p>
          <w:p w:rsidR="00B34F03" w:rsidRDefault="00B34F03" w:rsidP="00EF6686">
            <w:pPr>
              <w:shd w:val="clear" w:color="auto" w:fill="FFFFFF"/>
              <w:rPr>
                <w:sz w:val="24"/>
                <w:szCs w:val="24"/>
              </w:rPr>
            </w:pPr>
          </w:p>
          <w:p w:rsidR="00B34F03" w:rsidRDefault="00B34F03" w:rsidP="00EF6686">
            <w:pPr>
              <w:shd w:val="clear" w:color="auto" w:fill="FFFFFF"/>
              <w:rPr>
                <w:sz w:val="24"/>
                <w:szCs w:val="24"/>
              </w:rPr>
            </w:pPr>
          </w:p>
          <w:p w:rsidR="00B34F03" w:rsidRDefault="00B34F03" w:rsidP="00EF6686">
            <w:pPr>
              <w:shd w:val="clear" w:color="auto" w:fill="FFFFFF"/>
              <w:rPr>
                <w:sz w:val="24"/>
                <w:szCs w:val="24"/>
              </w:rPr>
            </w:pPr>
          </w:p>
          <w:p w:rsidR="00B34F03" w:rsidRPr="00192505" w:rsidRDefault="00B34F03" w:rsidP="00EF6686">
            <w:pPr>
              <w:shd w:val="clear" w:color="auto" w:fill="FFFFFF"/>
              <w:rPr>
                <w:sz w:val="22"/>
                <w:szCs w:val="22"/>
              </w:rPr>
            </w:pPr>
            <w:r w:rsidRPr="007E5E34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7E5E34">
              <w:rPr>
                <w:sz w:val="24"/>
                <w:szCs w:val="24"/>
              </w:rPr>
              <w:t>.</w:t>
            </w:r>
            <w:r w:rsidRPr="009A3AEB">
              <w:t xml:space="preserve"> </w:t>
            </w:r>
            <w:r w:rsidRPr="00192505">
              <w:rPr>
                <w:sz w:val="22"/>
                <w:szCs w:val="22"/>
              </w:rPr>
              <w:t xml:space="preserve">Хозяйственный договор как основная юридическая форма </w:t>
            </w:r>
            <w:proofErr w:type="gramStart"/>
            <w:r w:rsidRPr="00192505">
              <w:rPr>
                <w:sz w:val="22"/>
                <w:szCs w:val="22"/>
              </w:rPr>
              <w:t>осуществления  хозяйственной</w:t>
            </w:r>
            <w:proofErr w:type="gramEnd"/>
            <w:r w:rsidRPr="00192505">
              <w:rPr>
                <w:sz w:val="22"/>
                <w:szCs w:val="22"/>
              </w:rPr>
              <w:t xml:space="preserve">  деятельности. </w:t>
            </w:r>
            <w:proofErr w:type="gramStart"/>
            <w:r w:rsidRPr="00192505">
              <w:rPr>
                <w:sz w:val="22"/>
                <w:szCs w:val="22"/>
              </w:rPr>
              <w:t>Основные  правовые</w:t>
            </w:r>
            <w:proofErr w:type="gramEnd"/>
            <w:r w:rsidRPr="00192505">
              <w:rPr>
                <w:sz w:val="22"/>
                <w:szCs w:val="22"/>
              </w:rPr>
              <w:t xml:space="preserve"> формы  реализации товаров, работ,  услуг.</w:t>
            </w:r>
          </w:p>
          <w:p w:rsidR="00B34F03" w:rsidRPr="00192505" w:rsidRDefault="00B34F03" w:rsidP="00EF668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tabs>
                <w:tab w:val="num" w:pos="540"/>
                <w:tab w:val="left" w:pos="900"/>
              </w:tabs>
              <w:rPr>
                <w:sz w:val="22"/>
                <w:szCs w:val="22"/>
              </w:rPr>
            </w:pPr>
            <w:r w:rsidRPr="004F2878">
              <w:rPr>
                <w:sz w:val="22"/>
                <w:szCs w:val="22"/>
              </w:rPr>
              <w:t xml:space="preserve">Общая характеристика объектов права промышленной собственности </w:t>
            </w:r>
          </w:p>
          <w:p w:rsidR="00B34F03" w:rsidRPr="00192505" w:rsidRDefault="00B34F03" w:rsidP="00EF6686">
            <w:pPr>
              <w:tabs>
                <w:tab w:val="num" w:pos="540"/>
                <w:tab w:val="left" w:pos="900"/>
              </w:tabs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 </w:t>
            </w:r>
          </w:p>
          <w:p w:rsidR="00B34F03" w:rsidRPr="00192505" w:rsidRDefault="00B34F03" w:rsidP="00EF668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ЭУМК, НПА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4F03" w:rsidTr="00EF6686">
        <w:trPr>
          <w:trHeight w:hRule="exact" w:val="254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4F2878" w:rsidRDefault="00B34F03" w:rsidP="00EF6686">
            <w:pPr>
              <w:shd w:val="clear" w:color="auto" w:fill="FFFFFF"/>
              <w:rPr>
                <w:sz w:val="24"/>
                <w:szCs w:val="24"/>
              </w:rPr>
            </w:pPr>
            <w:r w:rsidRPr="004F2878">
              <w:rPr>
                <w:sz w:val="24"/>
                <w:szCs w:val="24"/>
              </w:rPr>
              <w:t>Тема 5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465391">
              <w:rPr>
                <w:sz w:val="24"/>
                <w:szCs w:val="24"/>
              </w:rPr>
              <w:t>Хозяйственный договор как основная юридическая форма осуществления хозяйственной деятельности. Основные правовые формы реализации товаров, работ,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4F2878" w:rsidRDefault="00B34F03" w:rsidP="00EF66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2878">
              <w:rPr>
                <w:color w:val="000000"/>
                <w:sz w:val="22"/>
                <w:szCs w:val="22"/>
              </w:rPr>
              <w:t xml:space="preserve">Правовая характеристика договора поставки. </w:t>
            </w:r>
          </w:p>
          <w:p w:rsidR="00B34F03" w:rsidRPr="004F2878" w:rsidRDefault="00B34F03" w:rsidP="00EF66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2878">
              <w:rPr>
                <w:color w:val="000000"/>
                <w:sz w:val="22"/>
                <w:szCs w:val="22"/>
              </w:rPr>
              <w:t>Правовая характеристика договора аренды</w:t>
            </w:r>
          </w:p>
          <w:p w:rsidR="00B34F03" w:rsidRPr="004F2878" w:rsidRDefault="00B34F03" w:rsidP="00EF66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2878">
              <w:rPr>
                <w:color w:val="000000"/>
                <w:sz w:val="22"/>
                <w:szCs w:val="22"/>
              </w:rPr>
              <w:t xml:space="preserve">Правовая характеристика договора подряда. </w:t>
            </w:r>
          </w:p>
          <w:p w:rsidR="00B34F03" w:rsidRPr="00192505" w:rsidRDefault="00B34F03" w:rsidP="00EF6686">
            <w:pPr>
              <w:shd w:val="clear" w:color="auto" w:fill="FFFFFF"/>
              <w:rPr>
                <w:sz w:val="22"/>
                <w:szCs w:val="22"/>
              </w:rPr>
            </w:pPr>
            <w:r w:rsidRPr="004F2878">
              <w:rPr>
                <w:color w:val="000000"/>
                <w:sz w:val="22"/>
                <w:szCs w:val="22"/>
              </w:rPr>
              <w:t xml:space="preserve">Правовая характеристика договора перевозки.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13, 14, 36 – </w:t>
            </w:r>
            <w:proofErr w:type="spellStart"/>
            <w:r w:rsidRPr="00192505">
              <w:rPr>
                <w:sz w:val="22"/>
                <w:szCs w:val="22"/>
              </w:rPr>
              <w:t>основн</w:t>
            </w:r>
            <w:proofErr w:type="spellEnd"/>
            <w:r w:rsidRPr="00192505">
              <w:rPr>
                <w:sz w:val="22"/>
                <w:szCs w:val="22"/>
              </w:rPr>
              <w:t>, 8 – доп. НПА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4F03" w:rsidTr="00EF6686">
        <w:trPr>
          <w:trHeight w:hRule="exact" w:val="129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465391" w:rsidRDefault="00B34F03" w:rsidP="00EF6686">
            <w:pPr>
              <w:shd w:val="clear" w:color="auto" w:fill="FFFFFF"/>
              <w:ind w:left="5" w:right="5" w:firstLine="5"/>
              <w:rPr>
                <w:sz w:val="24"/>
                <w:szCs w:val="24"/>
              </w:rPr>
            </w:pPr>
            <w:r w:rsidRPr="00465391">
              <w:rPr>
                <w:sz w:val="24"/>
                <w:szCs w:val="24"/>
              </w:rPr>
              <w:t>Тема 6. Правовое регулирование внешнеэкономической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tabs>
                <w:tab w:val="left" w:pos="353"/>
                <w:tab w:val="left" w:pos="720"/>
              </w:tabs>
              <w:textAlignment w:val="baseline"/>
              <w:rPr>
                <w:sz w:val="22"/>
                <w:szCs w:val="22"/>
              </w:rPr>
            </w:pPr>
            <w:r w:rsidRPr="00192505">
              <w:rPr>
                <w:color w:val="000000"/>
                <w:sz w:val="22"/>
                <w:szCs w:val="22"/>
              </w:rPr>
              <w:t xml:space="preserve">Валютное регулирование </w:t>
            </w:r>
            <w:r w:rsidRPr="00192505">
              <w:rPr>
                <w:sz w:val="22"/>
                <w:szCs w:val="22"/>
              </w:rPr>
              <w:t>внешнеторговой деятельности</w:t>
            </w:r>
          </w:p>
          <w:p w:rsidR="00B34F03" w:rsidRPr="00192505" w:rsidRDefault="00B34F03" w:rsidP="00EF668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2505">
              <w:rPr>
                <w:color w:val="000000"/>
                <w:sz w:val="22"/>
                <w:szCs w:val="22"/>
              </w:rPr>
              <w:t>Валютные операции и их виды.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1925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ЭУМК, </w:t>
            </w:r>
            <w:proofErr w:type="spellStart"/>
            <w:r w:rsidRPr="0019250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4F03" w:rsidTr="00EF6686">
        <w:trPr>
          <w:trHeight w:hRule="exact" w:val="50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23376F" w:rsidRDefault="00B34F03" w:rsidP="00EF668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02229">
              <w:rPr>
                <w:b/>
                <w:sz w:val="24"/>
                <w:szCs w:val="24"/>
              </w:rPr>
              <w:t>ИТОГО</w:t>
            </w:r>
          </w:p>
          <w:p w:rsidR="00B34F03" w:rsidRPr="00192505" w:rsidRDefault="00B34F03" w:rsidP="00EF6686">
            <w:pPr>
              <w:shd w:val="clear" w:color="auto" w:fill="FFFFFF"/>
              <w:ind w:left="5" w:right="5" w:firstLine="5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tabs>
                <w:tab w:val="left" w:pos="353"/>
                <w:tab w:val="left" w:pos="720"/>
              </w:tabs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B34F03" w:rsidRDefault="00B34F03" w:rsidP="00B34F03">
      <w:pPr>
        <w:ind w:left="72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                        </w:t>
      </w:r>
      <w:bookmarkStart w:id="0" w:name="_Toc248245797"/>
    </w:p>
    <w:p w:rsidR="00B34F03" w:rsidRPr="0005585D" w:rsidRDefault="00B34F03" w:rsidP="00B34F03">
      <w:pPr>
        <w:jc w:val="center"/>
        <w:rPr>
          <w:b/>
          <w:bCs/>
          <w:iCs/>
          <w:sz w:val="24"/>
          <w:szCs w:val="24"/>
        </w:rPr>
      </w:pPr>
      <w:r w:rsidRPr="0005585D">
        <w:rPr>
          <w:b/>
          <w:sz w:val="24"/>
          <w:szCs w:val="24"/>
        </w:rPr>
        <w:t>4.2. Дистанционной формы получения образования</w:t>
      </w:r>
      <w:r w:rsidRPr="0005585D">
        <w:rPr>
          <w:b/>
          <w:bCs/>
          <w:iCs/>
          <w:sz w:val="24"/>
          <w:szCs w:val="24"/>
        </w:rPr>
        <w:t xml:space="preserve"> </w:t>
      </w:r>
    </w:p>
    <w:p w:rsidR="00B34F03" w:rsidRPr="00B41650" w:rsidRDefault="00B34F03" w:rsidP="00B34F03">
      <w:pPr>
        <w:jc w:val="center"/>
        <w:rPr>
          <w:b/>
          <w:bCs/>
          <w:iCs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428"/>
        <w:gridCol w:w="4646"/>
        <w:gridCol w:w="882"/>
        <w:gridCol w:w="1004"/>
        <w:gridCol w:w="1260"/>
      </w:tblGrid>
      <w:tr w:rsidR="00B34F03" w:rsidRPr="000356BA" w:rsidTr="00EF6686">
        <w:tc>
          <w:tcPr>
            <w:tcW w:w="486" w:type="dxa"/>
          </w:tcPr>
          <w:p w:rsidR="00B34F03" w:rsidRPr="00B41650" w:rsidRDefault="00B34F03" w:rsidP="00EF668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1650">
              <w:rPr>
                <w:sz w:val="20"/>
                <w:szCs w:val="20"/>
              </w:rPr>
              <w:t>№</w:t>
            </w:r>
          </w:p>
          <w:p w:rsidR="00B34F03" w:rsidRPr="00B41650" w:rsidRDefault="00B34F03" w:rsidP="00EF668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1650">
              <w:rPr>
                <w:sz w:val="20"/>
                <w:szCs w:val="20"/>
              </w:rPr>
              <w:t>п/п</w:t>
            </w:r>
          </w:p>
        </w:tc>
        <w:tc>
          <w:tcPr>
            <w:tcW w:w="2428" w:type="dxa"/>
          </w:tcPr>
          <w:p w:rsidR="00B34F03" w:rsidRPr="00B41650" w:rsidRDefault="00B34F03" w:rsidP="00EF6686">
            <w:pPr>
              <w:jc w:val="center"/>
            </w:pPr>
            <w:r w:rsidRPr="00B41650">
              <w:t>Наименование темы</w:t>
            </w:r>
          </w:p>
        </w:tc>
        <w:tc>
          <w:tcPr>
            <w:tcW w:w="4646" w:type="dxa"/>
          </w:tcPr>
          <w:p w:rsidR="00B34F03" w:rsidRPr="00B41650" w:rsidRDefault="00B34F03" w:rsidP="00EF6686">
            <w:pPr>
              <w:ind w:firstLine="432"/>
              <w:jc w:val="center"/>
              <w:rPr>
                <w:spacing w:val="2"/>
              </w:rPr>
            </w:pPr>
            <w:r w:rsidRPr="00B41650">
              <w:rPr>
                <w:spacing w:val="2"/>
              </w:rPr>
              <w:t>Вопросы темы</w:t>
            </w:r>
          </w:p>
        </w:tc>
        <w:tc>
          <w:tcPr>
            <w:tcW w:w="882" w:type="dxa"/>
          </w:tcPr>
          <w:p w:rsidR="00B34F03" w:rsidRPr="00B41650" w:rsidRDefault="00B34F03" w:rsidP="00EF6686">
            <w:pPr>
              <w:jc w:val="center"/>
            </w:pPr>
            <w:r w:rsidRPr="00B41650">
              <w:t>Кол-во</w:t>
            </w:r>
          </w:p>
          <w:p w:rsidR="00B34F03" w:rsidRPr="00B41650" w:rsidRDefault="00B34F03" w:rsidP="00EF6686">
            <w:pPr>
              <w:jc w:val="center"/>
            </w:pPr>
            <w:r w:rsidRPr="00B41650">
              <w:t>часов</w:t>
            </w:r>
          </w:p>
          <w:p w:rsidR="00B34F03" w:rsidRPr="00B41650" w:rsidRDefault="00B34F03" w:rsidP="00EF6686">
            <w:pPr>
              <w:jc w:val="center"/>
            </w:pPr>
          </w:p>
        </w:tc>
        <w:tc>
          <w:tcPr>
            <w:tcW w:w="1004" w:type="dxa"/>
          </w:tcPr>
          <w:p w:rsidR="00B34F03" w:rsidRDefault="00B34F03" w:rsidP="00EF6686">
            <w:pPr>
              <w:jc w:val="center"/>
            </w:pPr>
            <w:r w:rsidRPr="00B41650">
              <w:t>Форма контроля</w:t>
            </w:r>
          </w:p>
          <w:p w:rsidR="00B34F03" w:rsidRPr="00B41650" w:rsidRDefault="00B34F03" w:rsidP="00EF6686">
            <w:pPr>
              <w:jc w:val="center"/>
            </w:pPr>
            <w:r>
              <w:t>СРС</w:t>
            </w:r>
          </w:p>
        </w:tc>
        <w:tc>
          <w:tcPr>
            <w:tcW w:w="1260" w:type="dxa"/>
          </w:tcPr>
          <w:p w:rsidR="00B34F03" w:rsidRPr="00B41650" w:rsidRDefault="00B34F03" w:rsidP="00EF6686">
            <w:pPr>
              <w:jc w:val="center"/>
              <w:rPr>
                <w:sz w:val="18"/>
                <w:szCs w:val="18"/>
              </w:rPr>
            </w:pPr>
            <w:r w:rsidRPr="00B41650">
              <w:rPr>
                <w:sz w:val="18"/>
                <w:szCs w:val="18"/>
              </w:rPr>
              <w:t>Литература</w:t>
            </w:r>
          </w:p>
          <w:p w:rsidR="00B34F03" w:rsidRPr="0010582A" w:rsidRDefault="00B34F03" w:rsidP="00EF6686">
            <w:pPr>
              <w:jc w:val="center"/>
            </w:pPr>
            <w:r w:rsidRPr="00B41650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B41650">
              <w:rPr>
                <w:sz w:val="18"/>
                <w:szCs w:val="18"/>
              </w:rPr>
              <w:t>)</w:t>
            </w:r>
          </w:p>
        </w:tc>
      </w:tr>
      <w:tr w:rsidR="00B34F03" w:rsidRPr="000356BA" w:rsidTr="00EF6686">
        <w:trPr>
          <w:trHeight w:val="1775"/>
        </w:trPr>
        <w:tc>
          <w:tcPr>
            <w:tcW w:w="486" w:type="dxa"/>
          </w:tcPr>
          <w:p w:rsidR="00B34F03" w:rsidRPr="0010582A" w:rsidRDefault="00B34F03" w:rsidP="00EF668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B34F03" w:rsidRPr="00046D5B" w:rsidRDefault="00B34F03" w:rsidP="00EF6686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046D5B">
              <w:rPr>
                <w:sz w:val="22"/>
                <w:szCs w:val="22"/>
              </w:rPr>
              <w:t>Тема 1. Понятие правового регулирования хозяйственной деятельности</w:t>
            </w:r>
            <w:r w:rsidRPr="00046D5B">
              <w:rPr>
                <w:sz w:val="22"/>
                <w:szCs w:val="22"/>
                <w:highlight w:val="yellow"/>
              </w:rPr>
              <w:t xml:space="preserve"> </w:t>
            </w:r>
          </w:p>
          <w:p w:rsidR="00B34F03" w:rsidRPr="00046D5B" w:rsidRDefault="00B34F03" w:rsidP="00EF6686">
            <w:pPr>
              <w:shd w:val="clear" w:color="auto" w:fill="FFFFFF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646" w:type="dxa"/>
          </w:tcPr>
          <w:p w:rsidR="00B34F03" w:rsidRPr="00192505" w:rsidRDefault="00B34F03" w:rsidP="00EF6686">
            <w:pPr>
              <w:shd w:val="clear" w:color="auto" w:fill="FFFFFF"/>
              <w:tabs>
                <w:tab w:val="left" w:pos="315"/>
              </w:tabs>
              <w:jc w:val="both"/>
              <w:rPr>
                <w:bCs/>
                <w:sz w:val="22"/>
                <w:szCs w:val="22"/>
              </w:rPr>
            </w:pPr>
            <w:r w:rsidRPr="00192505">
              <w:rPr>
                <w:bCs/>
                <w:sz w:val="22"/>
                <w:szCs w:val="22"/>
              </w:rPr>
              <w:t>Понятие, содержание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92505">
              <w:rPr>
                <w:bCs/>
                <w:sz w:val="22"/>
                <w:szCs w:val="22"/>
              </w:rPr>
              <w:t>классификация хозяйственных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92505">
              <w:rPr>
                <w:bCs/>
                <w:sz w:val="22"/>
                <w:szCs w:val="22"/>
              </w:rPr>
              <w:t>правоотношений.</w:t>
            </w:r>
          </w:p>
          <w:p w:rsidR="00B34F03" w:rsidRDefault="00B34F03" w:rsidP="00EF6686">
            <w:pPr>
              <w:shd w:val="clear" w:color="auto" w:fill="FFFFFF"/>
              <w:tabs>
                <w:tab w:val="left" w:pos="315"/>
              </w:tabs>
              <w:jc w:val="both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Правовое закреп</w:t>
            </w:r>
            <w:r w:rsidRPr="00192505">
              <w:rPr>
                <w:sz w:val="22"/>
                <w:szCs w:val="22"/>
              </w:rPr>
              <w:softHyphen/>
              <w:t>ле</w:t>
            </w:r>
            <w:r w:rsidRPr="00192505">
              <w:rPr>
                <w:sz w:val="22"/>
                <w:szCs w:val="22"/>
              </w:rPr>
              <w:softHyphen/>
              <w:t>ние го</w:t>
            </w:r>
            <w:r w:rsidRPr="00192505">
              <w:rPr>
                <w:sz w:val="22"/>
                <w:szCs w:val="22"/>
              </w:rPr>
              <w:softHyphen/>
              <w:t>су</w:t>
            </w:r>
            <w:r w:rsidRPr="00192505">
              <w:rPr>
                <w:sz w:val="22"/>
                <w:szCs w:val="22"/>
              </w:rPr>
              <w:softHyphen/>
              <w:t>дарственного регулирования хо</w:t>
            </w:r>
            <w:r w:rsidRPr="00192505">
              <w:rPr>
                <w:sz w:val="22"/>
                <w:szCs w:val="22"/>
              </w:rPr>
              <w:softHyphen/>
              <w:t>зяй</w:t>
            </w:r>
            <w:r w:rsidRPr="00192505">
              <w:rPr>
                <w:sz w:val="22"/>
                <w:szCs w:val="22"/>
              </w:rPr>
              <w:softHyphen/>
              <w:t>ст</w:t>
            </w:r>
            <w:r w:rsidRPr="00192505">
              <w:rPr>
                <w:sz w:val="22"/>
                <w:szCs w:val="22"/>
              </w:rPr>
              <w:softHyphen/>
            </w:r>
            <w:r w:rsidRPr="00192505">
              <w:rPr>
                <w:sz w:val="22"/>
                <w:szCs w:val="22"/>
              </w:rPr>
              <w:softHyphen/>
              <w:t>венной деятельности. Формы госу</w:t>
            </w:r>
            <w:r w:rsidRPr="00192505">
              <w:rPr>
                <w:sz w:val="22"/>
                <w:szCs w:val="22"/>
              </w:rPr>
              <w:softHyphen/>
              <w:t>дарст</w:t>
            </w:r>
            <w:r w:rsidRPr="00192505">
              <w:rPr>
                <w:sz w:val="22"/>
                <w:szCs w:val="22"/>
              </w:rPr>
              <w:softHyphen/>
            </w:r>
            <w:r w:rsidRPr="00192505">
              <w:rPr>
                <w:sz w:val="22"/>
                <w:szCs w:val="22"/>
              </w:rPr>
              <w:softHyphen/>
              <w:t>венного регулирования хо</w:t>
            </w:r>
            <w:r w:rsidRPr="00192505">
              <w:rPr>
                <w:sz w:val="22"/>
                <w:szCs w:val="22"/>
              </w:rPr>
              <w:softHyphen/>
              <w:t>зяйст</w:t>
            </w:r>
            <w:r w:rsidRPr="00192505">
              <w:rPr>
                <w:sz w:val="22"/>
                <w:szCs w:val="22"/>
              </w:rPr>
              <w:softHyphen/>
              <w:t>вен</w:t>
            </w:r>
            <w:r w:rsidRPr="00192505">
              <w:rPr>
                <w:sz w:val="22"/>
                <w:szCs w:val="22"/>
              </w:rPr>
              <w:softHyphen/>
            </w:r>
            <w:r w:rsidRPr="00192505">
              <w:rPr>
                <w:sz w:val="22"/>
                <w:szCs w:val="22"/>
              </w:rPr>
              <w:softHyphen/>
              <w:t>ной деятельности</w:t>
            </w:r>
          </w:p>
          <w:p w:rsidR="00B34F03" w:rsidRPr="00192505" w:rsidRDefault="00B34F03" w:rsidP="00EF6686">
            <w:pPr>
              <w:shd w:val="clear" w:color="auto" w:fill="FFFFFF"/>
              <w:tabs>
                <w:tab w:val="left" w:pos="315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82" w:type="dxa"/>
          </w:tcPr>
          <w:p w:rsidR="00B34F03" w:rsidRPr="00192505" w:rsidRDefault="00B34F03" w:rsidP="00EF6686">
            <w:pPr>
              <w:shd w:val="clear" w:color="auto" w:fill="FFFFFF"/>
              <w:ind w:left="14"/>
              <w:jc w:val="center"/>
              <w:rPr>
                <w:bCs/>
                <w:sz w:val="22"/>
                <w:szCs w:val="22"/>
              </w:rPr>
            </w:pPr>
            <w:r w:rsidRPr="001925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4" w:type="dxa"/>
            <w:vMerge w:val="restart"/>
            <w:textDirection w:val="btLr"/>
            <w:vAlign w:val="center"/>
          </w:tcPr>
          <w:p w:rsidR="00B34F03" w:rsidRDefault="00B34F03" w:rsidP="00EF6686">
            <w:pPr>
              <w:ind w:left="113" w:right="113"/>
              <w:jc w:val="center"/>
            </w:pPr>
            <w:r>
              <w:t>Тестирование в</w:t>
            </w:r>
            <w:r w:rsidRPr="002250A9">
              <w:t xml:space="preserve"> онлайн режиме</w:t>
            </w:r>
            <w:r>
              <w:t>.</w:t>
            </w:r>
            <w:r w:rsidRPr="002250A9">
              <w:t xml:space="preserve"> Практические (семинарские) занятия </w:t>
            </w:r>
            <w:r>
              <w:t xml:space="preserve"> </w:t>
            </w:r>
            <w:r w:rsidRPr="002250A9">
              <w:t>в оффлайн режиме</w:t>
            </w:r>
          </w:p>
        </w:tc>
        <w:tc>
          <w:tcPr>
            <w:tcW w:w="1260" w:type="dxa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6, 8, 12, 13, 19, 23, 25, 35, 43, и др. - </w:t>
            </w:r>
            <w:proofErr w:type="spellStart"/>
            <w:r w:rsidRPr="00192505">
              <w:rPr>
                <w:sz w:val="22"/>
                <w:szCs w:val="22"/>
              </w:rPr>
              <w:t>основн</w:t>
            </w:r>
            <w:proofErr w:type="spellEnd"/>
            <w:r w:rsidRPr="00192505">
              <w:rPr>
                <w:sz w:val="22"/>
                <w:szCs w:val="22"/>
              </w:rPr>
              <w:t>,</w:t>
            </w:r>
          </w:p>
          <w:p w:rsidR="00B34F03" w:rsidRPr="00555D5E" w:rsidRDefault="00B34F03" w:rsidP="00EF6686">
            <w:pPr>
              <w:jc w:val="center"/>
              <w:rPr>
                <w:sz w:val="18"/>
                <w:szCs w:val="18"/>
              </w:rPr>
            </w:pPr>
            <w:r w:rsidRPr="00192505">
              <w:rPr>
                <w:sz w:val="22"/>
                <w:szCs w:val="22"/>
              </w:rPr>
              <w:t xml:space="preserve"> НПА</w:t>
            </w:r>
          </w:p>
        </w:tc>
      </w:tr>
      <w:tr w:rsidR="00B34F03" w:rsidRPr="000356BA" w:rsidTr="00EF6686">
        <w:tc>
          <w:tcPr>
            <w:tcW w:w="486" w:type="dxa"/>
          </w:tcPr>
          <w:p w:rsidR="00B34F03" w:rsidRPr="0010582A" w:rsidRDefault="00B34F03" w:rsidP="00EF668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B34F03" w:rsidRPr="00046D5B" w:rsidRDefault="00B34F03" w:rsidP="00EF6686">
            <w:pPr>
              <w:shd w:val="clear" w:color="auto" w:fill="FFFFFF"/>
              <w:rPr>
                <w:sz w:val="22"/>
                <w:szCs w:val="22"/>
              </w:rPr>
            </w:pPr>
            <w:r w:rsidRPr="00046D5B">
              <w:rPr>
                <w:sz w:val="22"/>
                <w:szCs w:val="22"/>
              </w:rPr>
              <w:t>Тема 2. Правовое положение субъектов хозяйственной деятельности</w:t>
            </w:r>
          </w:p>
        </w:tc>
        <w:tc>
          <w:tcPr>
            <w:tcW w:w="4646" w:type="dxa"/>
          </w:tcPr>
          <w:p w:rsidR="00B34F03" w:rsidRPr="00192505" w:rsidRDefault="00B34F03" w:rsidP="00EF6686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Порядок государственной регистрации, лицензирования, постановки на учет в налоговых органах, ФСЗН, и др.</w:t>
            </w:r>
          </w:p>
          <w:p w:rsidR="00B34F03" w:rsidRPr="00192505" w:rsidRDefault="00B34F03" w:rsidP="00EF668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Прекращение предпринимательской деятельности</w:t>
            </w:r>
          </w:p>
          <w:p w:rsidR="00B34F03" w:rsidRPr="00192505" w:rsidRDefault="00B34F03" w:rsidP="00EF6686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B34F03" w:rsidRPr="00192505" w:rsidRDefault="00B34F03" w:rsidP="00EF6686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vMerge/>
          </w:tcPr>
          <w:p w:rsidR="00B34F03" w:rsidRDefault="00B34F03" w:rsidP="00EF6686">
            <w:pPr>
              <w:jc w:val="center"/>
            </w:pPr>
          </w:p>
        </w:tc>
        <w:tc>
          <w:tcPr>
            <w:tcW w:w="1260" w:type="dxa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6, 8, 12, 13, 19, 23, 25, 35, 43, и др. - </w:t>
            </w:r>
            <w:proofErr w:type="spellStart"/>
            <w:r w:rsidRPr="00192505">
              <w:rPr>
                <w:sz w:val="22"/>
                <w:szCs w:val="22"/>
              </w:rPr>
              <w:t>основн</w:t>
            </w:r>
            <w:proofErr w:type="spellEnd"/>
            <w:r w:rsidRPr="00192505">
              <w:rPr>
                <w:sz w:val="22"/>
                <w:szCs w:val="22"/>
              </w:rPr>
              <w:t>,</w:t>
            </w:r>
          </w:p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 </w:t>
            </w:r>
            <w:proofErr w:type="spellStart"/>
            <w:r w:rsidRPr="00192505">
              <w:rPr>
                <w:sz w:val="22"/>
                <w:szCs w:val="22"/>
              </w:rPr>
              <w:t>Нпа</w:t>
            </w:r>
            <w:proofErr w:type="spellEnd"/>
          </w:p>
        </w:tc>
      </w:tr>
      <w:tr w:rsidR="00B34F03" w:rsidRPr="000356BA" w:rsidTr="00EF6686">
        <w:tc>
          <w:tcPr>
            <w:tcW w:w="486" w:type="dxa"/>
          </w:tcPr>
          <w:p w:rsidR="00B34F03" w:rsidRPr="0010582A" w:rsidRDefault="00B34F03" w:rsidP="00EF668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B34F03" w:rsidRPr="00046D5B" w:rsidRDefault="00B34F03" w:rsidP="00EF6686">
            <w:pPr>
              <w:shd w:val="clear" w:color="auto" w:fill="FFFFFF"/>
              <w:rPr>
                <w:sz w:val="22"/>
                <w:szCs w:val="22"/>
              </w:rPr>
            </w:pPr>
            <w:r w:rsidRPr="00046D5B">
              <w:rPr>
                <w:sz w:val="22"/>
                <w:szCs w:val="22"/>
              </w:rPr>
              <w:t>Тема 3. Правовой режим субъектов  хозяйственной деятельности</w:t>
            </w:r>
          </w:p>
        </w:tc>
        <w:tc>
          <w:tcPr>
            <w:tcW w:w="4646" w:type="dxa"/>
          </w:tcPr>
          <w:p w:rsidR="00B34F03" w:rsidRPr="00192505" w:rsidRDefault="00B34F03" w:rsidP="00EF6686">
            <w:pPr>
              <w:pStyle w:val="a5"/>
              <w:tabs>
                <w:tab w:val="left" w:pos="900"/>
              </w:tabs>
              <w:spacing w:after="0"/>
              <w:ind w:left="0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Права субъектов хозяйствования в отношении их имущества.</w:t>
            </w:r>
          </w:p>
          <w:p w:rsidR="00B34F03" w:rsidRPr="00192505" w:rsidRDefault="00B34F03" w:rsidP="00EF6686">
            <w:pPr>
              <w:shd w:val="clear" w:color="auto" w:fill="FFFFFF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>Правовой режим отдельных видов имущества</w:t>
            </w:r>
          </w:p>
        </w:tc>
        <w:tc>
          <w:tcPr>
            <w:tcW w:w="882" w:type="dxa"/>
          </w:tcPr>
          <w:p w:rsidR="00B34F03" w:rsidRPr="00192505" w:rsidRDefault="00B34F03" w:rsidP="00EF6686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vMerge/>
          </w:tcPr>
          <w:p w:rsidR="00B34F03" w:rsidRDefault="00B34F03" w:rsidP="00EF6686">
            <w:pPr>
              <w:jc w:val="center"/>
            </w:pPr>
          </w:p>
        </w:tc>
        <w:tc>
          <w:tcPr>
            <w:tcW w:w="1260" w:type="dxa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6,8, 12, 13, 14, 19, , и др. - </w:t>
            </w:r>
            <w:proofErr w:type="spellStart"/>
            <w:r w:rsidRPr="00192505">
              <w:rPr>
                <w:sz w:val="22"/>
                <w:szCs w:val="22"/>
              </w:rPr>
              <w:t>основн</w:t>
            </w:r>
            <w:proofErr w:type="spellEnd"/>
            <w:r w:rsidRPr="00192505">
              <w:rPr>
                <w:sz w:val="22"/>
                <w:szCs w:val="22"/>
              </w:rPr>
              <w:t xml:space="preserve">, ЭУМК,  </w:t>
            </w:r>
            <w:proofErr w:type="spellStart"/>
            <w:r w:rsidRPr="00192505">
              <w:rPr>
                <w:sz w:val="22"/>
                <w:szCs w:val="22"/>
              </w:rPr>
              <w:t>нпа</w:t>
            </w:r>
            <w:proofErr w:type="spellEnd"/>
          </w:p>
        </w:tc>
      </w:tr>
      <w:tr w:rsidR="00B34F03" w:rsidRPr="000356BA" w:rsidTr="00EF6686">
        <w:tc>
          <w:tcPr>
            <w:tcW w:w="486" w:type="dxa"/>
          </w:tcPr>
          <w:p w:rsidR="00B34F03" w:rsidRPr="0010582A" w:rsidRDefault="00B34F03" w:rsidP="00EF668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28" w:type="dxa"/>
          </w:tcPr>
          <w:p w:rsidR="00B34F03" w:rsidRPr="00046D5B" w:rsidRDefault="00B34F03" w:rsidP="00EF6686">
            <w:pPr>
              <w:rPr>
                <w:sz w:val="22"/>
                <w:szCs w:val="22"/>
              </w:rPr>
            </w:pPr>
            <w:r w:rsidRPr="00046D5B">
              <w:rPr>
                <w:sz w:val="22"/>
                <w:szCs w:val="22"/>
              </w:rPr>
              <w:t>Тема 4. Интеллектуальная собственность и ее значение в  осуществлении хозяйственной деятельности.</w:t>
            </w:r>
          </w:p>
        </w:tc>
        <w:tc>
          <w:tcPr>
            <w:tcW w:w="4646" w:type="dxa"/>
          </w:tcPr>
          <w:p w:rsidR="00B34F03" w:rsidRPr="009F2D9C" w:rsidRDefault="00B34F03" w:rsidP="00EF6686">
            <w:r w:rsidRPr="00046D5B">
              <w:t>Общая характеристика объектов права промышленной собственности</w:t>
            </w:r>
          </w:p>
        </w:tc>
        <w:tc>
          <w:tcPr>
            <w:tcW w:w="882" w:type="dxa"/>
          </w:tcPr>
          <w:p w:rsidR="00B34F03" w:rsidRPr="00192505" w:rsidRDefault="00B34F03" w:rsidP="00EF6686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4" w:type="dxa"/>
            <w:vMerge/>
          </w:tcPr>
          <w:p w:rsidR="00B34F03" w:rsidRDefault="00B34F03" w:rsidP="00EF6686">
            <w:pPr>
              <w:jc w:val="center"/>
            </w:pPr>
          </w:p>
        </w:tc>
        <w:tc>
          <w:tcPr>
            <w:tcW w:w="1260" w:type="dxa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ЭУМК, </w:t>
            </w:r>
            <w:proofErr w:type="spellStart"/>
            <w:r w:rsidRPr="00192505">
              <w:rPr>
                <w:sz w:val="22"/>
                <w:szCs w:val="22"/>
              </w:rPr>
              <w:t>нпа</w:t>
            </w:r>
            <w:proofErr w:type="spellEnd"/>
          </w:p>
        </w:tc>
      </w:tr>
      <w:tr w:rsidR="00B34F03" w:rsidRPr="000356BA" w:rsidTr="00EF6686">
        <w:tc>
          <w:tcPr>
            <w:tcW w:w="486" w:type="dxa"/>
          </w:tcPr>
          <w:p w:rsidR="00B34F03" w:rsidRPr="0010582A" w:rsidRDefault="00B34F03" w:rsidP="00EF668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28" w:type="dxa"/>
          </w:tcPr>
          <w:p w:rsidR="00B34F03" w:rsidRPr="00046D5B" w:rsidRDefault="00B34F03" w:rsidP="00EF6686">
            <w:pPr>
              <w:shd w:val="clear" w:color="auto" w:fill="FFFFFF"/>
              <w:rPr>
                <w:sz w:val="22"/>
                <w:szCs w:val="22"/>
              </w:rPr>
            </w:pPr>
            <w:r w:rsidRPr="00046D5B">
              <w:rPr>
                <w:sz w:val="22"/>
                <w:szCs w:val="22"/>
              </w:rPr>
              <w:t>Тема 5. Хозяйственный договор как основная юридическая форма осуществления хозяйственной деятельности. Основные правовые формы реализации товаров, работ, услуг</w:t>
            </w:r>
          </w:p>
        </w:tc>
        <w:tc>
          <w:tcPr>
            <w:tcW w:w="4646" w:type="dxa"/>
          </w:tcPr>
          <w:p w:rsidR="00B34F03" w:rsidRPr="00046D5B" w:rsidRDefault="00B34F03" w:rsidP="00EF66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6D5B">
              <w:rPr>
                <w:color w:val="000000"/>
                <w:sz w:val="22"/>
                <w:szCs w:val="22"/>
              </w:rPr>
              <w:t xml:space="preserve">Правовая характеристика договора поставки. </w:t>
            </w:r>
          </w:p>
          <w:p w:rsidR="00B34F03" w:rsidRPr="00046D5B" w:rsidRDefault="00B34F03" w:rsidP="00EF66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6D5B">
              <w:rPr>
                <w:color w:val="000000"/>
                <w:sz w:val="22"/>
                <w:szCs w:val="22"/>
              </w:rPr>
              <w:t>Правовая характеристика договора аренды</w:t>
            </w:r>
          </w:p>
          <w:p w:rsidR="00B34F03" w:rsidRPr="00046D5B" w:rsidRDefault="00B34F03" w:rsidP="00EF66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6D5B">
              <w:rPr>
                <w:color w:val="000000"/>
                <w:sz w:val="22"/>
                <w:szCs w:val="22"/>
              </w:rPr>
              <w:t xml:space="preserve">Правовая характеристика договора подряда. </w:t>
            </w:r>
          </w:p>
          <w:p w:rsidR="00B34F03" w:rsidRPr="00192505" w:rsidRDefault="00B34F03" w:rsidP="00EF6686">
            <w:pPr>
              <w:shd w:val="clear" w:color="auto" w:fill="FFFFFF"/>
              <w:rPr>
                <w:sz w:val="22"/>
                <w:szCs w:val="22"/>
              </w:rPr>
            </w:pPr>
            <w:r w:rsidRPr="00046D5B">
              <w:rPr>
                <w:color w:val="000000"/>
                <w:sz w:val="22"/>
                <w:szCs w:val="22"/>
              </w:rPr>
              <w:t xml:space="preserve">Правовая характеристика договора перевозки.  </w:t>
            </w:r>
          </w:p>
        </w:tc>
        <w:tc>
          <w:tcPr>
            <w:tcW w:w="882" w:type="dxa"/>
          </w:tcPr>
          <w:p w:rsidR="00B34F03" w:rsidRPr="00192505" w:rsidRDefault="00B34F03" w:rsidP="00EF6686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4" w:type="dxa"/>
            <w:vMerge/>
          </w:tcPr>
          <w:p w:rsidR="00B34F03" w:rsidRDefault="00B34F03" w:rsidP="00EF6686">
            <w:pPr>
              <w:jc w:val="center"/>
            </w:pPr>
          </w:p>
        </w:tc>
        <w:tc>
          <w:tcPr>
            <w:tcW w:w="1260" w:type="dxa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13, 14, 36 – </w:t>
            </w:r>
            <w:proofErr w:type="spellStart"/>
            <w:r w:rsidRPr="00192505">
              <w:rPr>
                <w:sz w:val="22"/>
                <w:szCs w:val="22"/>
              </w:rPr>
              <w:t>основн</w:t>
            </w:r>
            <w:proofErr w:type="spellEnd"/>
            <w:r w:rsidRPr="00192505">
              <w:rPr>
                <w:sz w:val="22"/>
                <w:szCs w:val="22"/>
              </w:rPr>
              <w:t xml:space="preserve">, 8 – доп. </w:t>
            </w:r>
            <w:proofErr w:type="spellStart"/>
            <w:r w:rsidRPr="00192505">
              <w:rPr>
                <w:sz w:val="22"/>
                <w:szCs w:val="22"/>
              </w:rPr>
              <w:t>Нпа</w:t>
            </w:r>
            <w:proofErr w:type="spellEnd"/>
          </w:p>
        </w:tc>
      </w:tr>
      <w:tr w:rsidR="00B34F03" w:rsidRPr="000356BA" w:rsidTr="00EF6686">
        <w:tc>
          <w:tcPr>
            <w:tcW w:w="486" w:type="dxa"/>
          </w:tcPr>
          <w:p w:rsidR="00B34F03" w:rsidRPr="0010582A" w:rsidRDefault="00B34F03" w:rsidP="00EF668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28" w:type="dxa"/>
          </w:tcPr>
          <w:p w:rsidR="00B34F03" w:rsidRPr="00046D5B" w:rsidRDefault="00B34F03" w:rsidP="00EF6686">
            <w:pPr>
              <w:shd w:val="clear" w:color="auto" w:fill="FFFFFF"/>
              <w:ind w:left="5" w:right="5" w:firstLine="5"/>
              <w:rPr>
                <w:sz w:val="22"/>
                <w:szCs w:val="22"/>
              </w:rPr>
            </w:pPr>
            <w:r w:rsidRPr="00046D5B">
              <w:rPr>
                <w:sz w:val="22"/>
                <w:szCs w:val="22"/>
              </w:rPr>
              <w:t>Тема 6. Правовое регулирование внешнеэкономической деятельности</w:t>
            </w:r>
          </w:p>
        </w:tc>
        <w:tc>
          <w:tcPr>
            <w:tcW w:w="4646" w:type="dxa"/>
          </w:tcPr>
          <w:p w:rsidR="00B34F03" w:rsidRPr="00192505" w:rsidRDefault="00B34F03" w:rsidP="00EF6686">
            <w:pPr>
              <w:tabs>
                <w:tab w:val="left" w:pos="353"/>
                <w:tab w:val="left" w:pos="720"/>
              </w:tabs>
              <w:textAlignment w:val="baseline"/>
              <w:rPr>
                <w:sz w:val="22"/>
                <w:szCs w:val="22"/>
              </w:rPr>
            </w:pPr>
            <w:r w:rsidRPr="00192505">
              <w:rPr>
                <w:color w:val="000000"/>
                <w:sz w:val="22"/>
                <w:szCs w:val="22"/>
              </w:rPr>
              <w:t xml:space="preserve">Валютное регулирование </w:t>
            </w:r>
            <w:r w:rsidRPr="00192505">
              <w:rPr>
                <w:sz w:val="22"/>
                <w:szCs w:val="22"/>
              </w:rPr>
              <w:t>внешнеторговой деятельности</w:t>
            </w:r>
          </w:p>
          <w:p w:rsidR="00B34F03" w:rsidRPr="00192505" w:rsidRDefault="00B34F03" w:rsidP="00EF668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2505">
              <w:rPr>
                <w:color w:val="000000"/>
                <w:sz w:val="22"/>
                <w:szCs w:val="22"/>
              </w:rPr>
              <w:t>Валютные операции и их виды.</w:t>
            </w:r>
          </w:p>
        </w:tc>
        <w:tc>
          <w:tcPr>
            <w:tcW w:w="882" w:type="dxa"/>
          </w:tcPr>
          <w:p w:rsidR="00B34F03" w:rsidRPr="00192505" w:rsidRDefault="00B34F03" w:rsidP="00EF6686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4" w:type="dxa"/>
            <w:vMerge/>
          </w:tcPr>
          <w:p w:rsidR="00B34F03" w:rsidRDefault="00B34F03" w:rsidP="00EF6686">
            <w:pPr>
              <w:jc w:val="center"/>
            </w:pPr>
          </w:p>
        </w:tc>
        <w:tc>
          <w:tcPr>
            <w:tcW w:w="1260" w:type="dxa"/>
          </w:tcPr>
          <w:p w:rsidR="00B34F03" w:rsidRPr="00192505" w:rsidRDefault="00B34F03" w:rsidP="00EF66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2505">
              <w:rPr>
                <w:sz w:val="22"/>
                <w:szCs w:val="22"/>
              </w:rPr>
              <w:t xml:space="preserve">ЭУМК, </w:t>
            </w:r>
            <w:proofErr w:type="spellStart"/>
            <w:r w:rsidRPr="00192505">
              <w:rPr>
                <w:sz w:val="22"/>
                <w:szCs w:val="22"/>
              </w:rPr>
              <w:t>нпа</w:t>
            </w:r>
            <w:proofErr w:type="spellEnd"/>
          </w:p>
        </w:tc>
      </w:tr>
      <w:tr w:rsidR="00B34F03" w:rsidRPr="005E7D39" w:rsidTr="00EF6686">
        <w:tc>
          <w:tcPr>
            <w:tcW w:w="486" w:type="dxa"/>
          </w:tcPr>
          <w:p w:rsidR="00B34F03" w:rsidRPr="005E7D39" w:rsidRDefault="00B34F03" w:rsidP="00EF668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B34F03" w:rsidRPr="005E7D39" w:rsidRDefault="00B34F03" w:rsidP="00EF6686">
            <w:pPr>
              <w:jc w:val="center"/>
            </w:pPr>
          </w:p>
        </w:tc>
        <w:tc>
          <w:tcPr>
            <w:tcW w:w="4646" w:type="dxa"/>
          </w:tcPr>
          <w:p w:rsidR="00B34F03" w:rsidRPr="005E7D39" w:rsidRDefault="00B34F03" w:rsidP="00EF6686">
            <w:pPr>
              <w:ind w:firstLine="432"/>
              <w:jc w:val="center"/>
              <w:rPr>
                <w:b/>
                <w:spacing w:val="2"/>
                <w:sz w:val="24"/>
                <w:szCs w:val="24"/>
              </w:rPr>
            </w:pPr>
            <w:r w:rsidRPr="005E7D39">
              <w:rPr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882" w:type="dxa"/>
          </w:tcPr>
          <w:p w:rsidR="00B34F03" w:rsidRPr="005E7D39" w:rsidRDefault="00B34F03" w:rsidP="00EF6686">
            <w:pPr>
              <w:jc w:val="center"/>
              <w:rPr>
                <w:b/>
                <w:sz w:val="24"/>
                <w:szCs w:val="24"/>
              </w:rPr>
            </w:pPr>
            <w:r w:rsidRPr="005E7D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4" w:type="dxa"/>
            <w:vMerge/>
          </w:tcPr>
          <w:p w:rsidR="00B34F03" w:rsidRPr="005E7D39" w:rsidRDefault="00B34F03" w:rsidP="00EF6686">
            <w:pPr>
              <w:jc w:val="center"/>
            </w:pPr>
          </w:p>
        </w:tc>
        <w:tc>
          <w:tcPr>
            <w:tcW w:w="1260" w:type="dxa"/>
          </w:tcPr>
          <w:p w:rsidR="00B34F03" w:rsidRPr="005E7D39" w:rsidRDefault="00B34F03" w:rsidP="00EF66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4F03" w:rsidRDefault="00B34F03" w:rsidP="00B34F03">
      <w:pPr>
        <w:ind w:left="720"/>
        <w:jc w:val="center"/>
        <w:rPr>
          <w:rFonts w:eastAsia="Times New Roman"/>
          <w:b/>
          <w:sz w:val="24"/>
          <w:szCs w:val="24"/>
        </w:rPr>
      </w:pPr>
    </w:p>
    <w:p w:rsidR="00B34F03" w:rsidRDefault="00B34F03" w:rsidP="00B34F03">
      <w:pPr>
        <w:ind w:left="720"/>
        <w:jc w:val="center"/>
        <w:rPr>
          <w:rFonts w:eastAsia="Times New Roman"/>
          <w:b/>
          <w:sz w:val="24"/>
          <w:szCs w:val="24"/>
        </w:rPr>
      </w:pPr>
    </w:p>
    <w:p w:rsidR="00B34F03" w:rsidRDefault="00B34F03" w:rsidP="00B34F03">
      <w:pPr>
        <w:ind w:left="720"/>
        <w:jc w:val="center"/>
        <w:rPr>
          <w:rFonts w:eastAsia="Times New Roman"/>
          <w:b/>
          <w:sz w:val="24"/>
          <w:szCs w:val="24"/>
        </w:rPr>
      </w:pPr>
    </w:p>
    <w:p w:rsidR="00B34F03" w:rsidRDefault="00B34F03" w:rsidP="00B34F03">
      <w:pPr>
        <w:ind w:left="720"/>
        <w:jc w:val="center"/>
        <w:rPr>
          <w:rFonts w:eastAsia="Times New Roman"/>
          <w:b/>
          <w:sz w:val="24"/>
          <w:szCs w:val="24"/>
        </w:rPr>
      </w:pPr>
    </w:p>
    <w:p w:rsidR="00B34F03" w:rsidRDefault="00B34F03" w:rsidP="00B34F03">
      <w:pPr>
        <w:ind w:left="720"/>
        <w:jc w:val="center"/>
        <w:rPr>
          <w:rFonts w:eastAsia="Times New Roman"/>
          <w:b/>
          <w:sz w:val="24"/>
          <w:szCs w:val="24"/>
        </w:rPr>
      </w:pPr>
    </w:p>
    <w:p w:rsidR="00B34F03" w:rsidRDefault="00B34F03" w:rsidP="00B34F03">
      <w:pPr>
        <w:ind w:left="720"/>
        <w:jc w:val="center"/>
        <w:rPr>
          <w:rFonts w:eastAsia="Times New Roman"/>
          <w:b/>
          <w:sz w:val="24"/>
          <w:szCs w:val="24"/>
        </w:rPr>
      </w:pPr>
    </w:p>
    <w:p w:rsidR="00B34F03" w:rsidRDefault="00B34F03" w:rsidP="00B34F03">
      <w:pPr>
        <w:ind w:left="720"/>
        <w:jc w:val="center"/>
        <w:rPr>
          <w:rFonts w:eastAsia="Times New Roman"/>
          <w:b/>
          <w:sz w:val="24"/>
          <w:szCs w:val="24"/>
        </w:rPr>
      </w:pPr>
    </w:p>
    <w:p w:rsidR="00B34F03" w:rsidRPr="0005585D" w:rsidRDefault="00B34F03" w:rsidP="00B34F03">
      <w:pPr>
        <w:ind w:left="720"/>
        <w:jc w:val="center"/>
        <w:rPr>
          <w:rFonts w:eastAsia="Times New Roman"/>
          <w:b/>
          <w:color w:val="FF0000"/>
          <w:sz w:val="24"/>
          <w:szCs w:val="24"/>
        </w:rPr>
      </w:pPr>
      <w:r w:rsidRPr="0005585D">
        <w:rPr>
          <w:rFonts w:eastAsia="Times New Roman"/>
          <w:b/>
          <w:sz w:val="24"/>
          <w:szCs w:val="24"/>
        </w:rPr>
        <w:lastRenderedPageBreak/>
        <w:t xml:space="preserve">5. СПИСОК </w:t>
      </w:r>
      <w:bookmarkEnd w:id="0"/>
      <w:r w:rsidRPr="0005585D">
        <w:rPr>
          <w:rFonts w:eastAsia="Times New Roman"/>
          <w:b/>
          <w:sz w:val="24"/>
          <w:szCs w:val="24"/>
        </w:rPr>
        <w:t xml:space="preserve">РЕКОМЕНДУЕМОЙ ЛИТЕРАТУРЫ  </w:t>
      </w:r>
    </w:p>
    <w:p w:rsidR="00B34F03" w:rsidRPr="0005585D" w:rsidRDefault="00B34F03" w:rsidP="00B34F03">
      <w:pPr>
        <w:pStyle w:val="2"/>
        <w:tabs>
          <w:tab w:val="num" w:pos="142"/>
          <w:tab w:val="left" w:pos="993"/>
        </w:tabs>
        <w:ind w:firstLine="567"/>
        <w:rPr>
          <w:color w:val="000000"/>
          <w:sz w:val="24"/>
          <w:szCs w:val="24"/>
        </w:rPr>
      </w:pPr>
    </w:p>
    <w:p w:rsidR="00B34F03" w:rsidRPr="0005585D" w:rsidRDefault="00B34F03" w:rsidP="00B34F03">
      <w:pPr>
        <w:pStyle w:val="a3"/>
        <w:ind w:left="360"/>
        <w:jc w:val="center"/>
        <w:rPr>
          <w:b/>
          <w:color w:val="FF0000"/>
          <w:szCs w:val="24"/>
        </w:rPr>
      </w:pPr>
      <w:r w:rsidRPr="0005585D">
        <w:rPr>
          <w:color w:val="000000"/>
          <w:szCs w:val="24"/>
        </w:rPr>
        <w:t>Нормативные правовые акты:</w:t>
      </w:r>
      <w:r w:rsidRPr="0005585D">
        <w:rPr>
          <w:b/>
          <w:color w:val="FF0000"/>
          <w:szCs w:val="24"/>
        </w:rPr>
        <w:t xml:space="preserve"> </w:t>
      </w:r>
    </w:p>
    <w:p w:rsidR="00B34F03" w:rsidRPr="0005585D" w:rsidRDefault="00B34F03" w:rsidP="00B34F03">
      <w:pPr>
        <w:pStyle w:val="a3"/>
        <w:ind w:left="360"/>
        <w:jc w:val="center"/>
        <w:rPr>
          <w:b/>
          <w:color w:val="FF0000"/>
          <w:szCs w:val="24"/>
        </w:rPr>
      </w:pPr>
    </w:p>
    <w:p w:rsidR="00B34F03" w:rsidRPr="0005585D" w:rsidRDefault="00B34F03" w:rsidP="00B34F03">
      <w:pPr>
        <w:pStyle w:val="Default"/>
        <w:numPr>
          <w:ilvl w:val="0"/>
          <w:numId w:val="3"/>
        </w:numPr>
        <w:tabs>
          <w:tab w:val="left" w:pos="896"/>
        </w:tabs>
        <w:ind w:left="0" w:firstLine="567"/>
        <w:jc w:val="both"/>
        <w:rPr>
          <w:rFonts w:eastAsia="Times New Roman"/>
          <w:color w:val="auto"/>
          <w:lang w:eastAsia="ru-RU"/>
        </w:rPr>
      </w:pPr>
      <w:r w:rsidRPr="0005585D">
        <w:rPr>
          <w:bCs/>
          <w:color w:val="auto"/>
        </w:rPr>
        <w:t xml:space="preserve">Банковский кодекс Республики Беларусь </w:t>
      </w:r>
      <w:r w:rsidRPr="0005585D">
        <w:rPr>
          <w:bCs/>
          <w:color w:val="auto"/>
        </w:rPr>
        <w:sym w:font="Symbol" w:char="F05B"/>
      </w:r>
      <w:r w:rsidRPr="0005585D">
        <w:rPr>
          <w:bCs/>
          <w:color w:val="auto"/>
        </w:rPr>
        <w:t>Электронный ресурс</w:t>
      </w:r>
      <w:r w:rsidRPr="0005585D">
        <w:rPr>
          <w:bCs/>
          <w:color w:val="auto"/>
        </w:rPr>
        <w:sym w:font="Symbol" w:char="F05D"/>
      </w:r>
      <w:r w:rsidRPr="0005585D">
        <w:rPr>
          <w:bCs/>
          <w:color w:val="auto"/>
        </w:rPr>
        <w:t xml:space="preserve"> : Закон </w:t>
      </w:r>
      <w:proofErr w:type="spellStart"/>
      <w:r w:rsidRPr="0005585D">
        <w:rPr>
          <w:bCs/>
          <w:color w:val="auto"/>
        </w:rPr>
        <w:t>Респ</w:t>
      </w:r>
      <w:proofErr w:type="spellEnd"/>
      <w:r w:rsidRPr="0005585D">
        <w:rPr>
          <w:bCs/>
          <w:color w:val="auto"/>
        </w:rPr>
        <w:t xml:space="preserve">. Беларусь, 25 </w:t>
      </w:r>
      <w:r w:rsidRPr="0005585D">
        <w:rPr>
          <w:bCs/>
          <w:color w:val="auto"/>
          <w:spacing w:val="-2"/>
        </w:rPr>
        <w:t xml:space="preserve">окт. </w:t>
      </w:r>
      <w:smartTag w:uri="urn:schemas-microsoft-com:office:smarttags" w:element="metricconverter">
        <w:smartTagPr>
          <w:attr w:name="ProductID" w:val="2000 г"/>
        </w:smartTagPr>
        <w:r w:rsidRPr="0005585D">
          <w:rPr>
            <w:bCs/>
            <w:color w:val="auto"/>
            <w:spacing w:val="-2"/>
          </w:rPr>
          <w:t xml:space="preserve">2000 </w:t>
        </w:r>
        <w:proofErr w:type="gramStart"/>
        <w:r w:rsidRPr="0005585D">
          <w:rPr>
            <w:bCs/>
            <w:color w:val="auto"/>
            <w:spacing w:val="-2"/>
          </w:rPr>
          <w:t>г</w:t>
        </w:r>
      </w:smartTag>
      <w:r w:rsidRPr="0005585D">
        <w:rPr>
          <w:bCs/>
          <w:color w:val="auto"/>
          <w:spacing w:val="-2"/>
        </w:rPr>
        <w:t xml:space="preserve">. </w:t>
      </w:r>
      <w:r w:rsidRPr="0005585D">
        <w:rPr>
          <w:color w:val="auto"/>
          <w:spacing w:val="-2"/>
          <w:lang w:val="be-BY"/>
        </w:rPr>
        <w:t>;</w:t>
      </w:r>
      <w:proofErr w:type="gramEnd"/>
      <w:r w:rsidRPr="0005585D">
        <w:rPr>
          <w:color w:val="auto"/>
          <w:spacing w:val="-2"/>
          <w:lang w:val="be-BY"/>
        </w:rPr>
        <w:t xml:space="preserve"> в ред. Закона Респ. Беларусь от 17</w:t>
      </w:r>
      <w:hyperlink r:id="rId5" w:history="1">
        <w:r w:rsidRPr="0005585D">
          <w:rPr>
            <w:rStyle w:val="a8"/>
            <w:color w:val="auto"/>
            <w:spacing w:val="-2"/>
          </w:rPr>
          <w:t xml:space="preserve"> июля 2018 г., № 393-З</w:t>
        </w:r>
      </w:hyperlink>
      <w:r w:rsidRPr="0005585D">
        <w:rPr>
          <w:rStyle w:val="apple-converted-space"/>
          <w:color w:val="auto"/>
          <w:spacing w:val="-2"/>
        </w:rPr>
        <w:t xml:space="preserve"> </w:t>
      </w:r>
      <w:r w:rsidRPr="0005585D">
        <w:rPr>
          <w:rFonts w:eastAsia="Times New Roman"/>
          <w:color w:val="auto"/>
          <w:spacing w:val="-2"/>
          <w:lang w:eastAsia="ru-RU"/>
        </w:rPr>
        <w:t>// ЭТАЛОН. Законодательство</w:t>
      </w:r>
      <w:r w:rsidRPr="0005585D">
        <w:rPr>
          <w:rFonts w:eastAsia="Times New Roman"/>
          <w:color w:val="auto"/>
          <w:lang w:eastAsia="ru-RU"/>
        </w:rPr>
        <w:t xml:space="preserve"> Республики Беларусь / Нац. центр правовой </w:t>
      </w:r>
      <w:proofErr w:type="spellStart"/>
      <w:r w:rsidRPr="0005585D">
        <w:rPr>
          <w:rFonts w:eastAsia="Times New Roman"/>
          <w:color w:val="auto"/>
          <w:lang w:eastAsia="ru-RU"/>
        </w:rPr>
        <w:t>информ</w:t>
      </w:r>
      <w:proofErr w:type="spellEnd"/>
      <w:r w:rsidRPr="0005585D">
        <w:rPr>
          <w:rFonts w:eastAsia="Times New Roman"/>
          <w:color w:val="auto"/>
          <w:lang w:eastAsia="ru-RU"/>
        </w:rPr>
        <w:t xml:space="preserve">. </w:t>
      </w:r>
      <w:proofErr w:type="spellStart"/>
      <w:r w:rsidRPr="0005585D">
        <w:rPr>
          <w:rFonts w:eastAsia="Times New Roman"/>
          <w:color w:val="auto"/>
          <w:lang w:eastAsia="ru-RU"/>
        </w:rPr>
        <w:t>Респ</w:t>
      </w:r>
      <w:proofErr w:type="spellEnd"/>
      <w:r w:rsidRPr="0005585D">
        <w:rPr>
          <w:rFonts w:eastAsia="Times New Roman"/>
          <w:color w:val="auto"/>
          <w:lang w:eastAsia="ru-RU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896"/>
        </w:tabs>
        <w:ind w:left="0" w:firstLine="567"/>
        <w:jc w:val="both"/>
        <w:rPr>
          <w:bCs/>
          <w:spacing w:val="-4"/>
          <w:sz w:val="24"/>
          <w:szCs w:val="24"/>
        </w:rPr>
      </w:pPr>
      <w:r w:rsidRPr="0005585D">
        <w:rPr>
          <w:bCs/>
          <w:sz w:val="24"/>
          <w:szCs w:val="24"/>
        </w:rPr>
        <w:t xml:space="preserve">Бюджетный кодекс Республики Беларусь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: Закон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16 июля </w:t>
      </w:r>
      <w:smartTag w:uri="urn:schemas-microsoft-com:office:smarttags" w:element="metricconverter">
        <w:smartTagPr>
          <w:attr w:name="ProductID" w:val="2008 г"/>
        </w:smartTagPr>
        <w:r w:rsidRPr="0005585D">
          <w:rPr>
            <w:bCs/>
            <w:sz w:val="24"/>
            <w:szCs w:val="24"/>
          </w:rPr>
          <w:t xml:space="preserve">2008 </w:t>
        </w:r>
        <w:proofErr w:type="gramStart"/>
        <w:r w:rsidRPr="0005585D">
          <w:rPr>
            <w:bCs/>
            <w:sz w:val="24"/>
            <w:szCs w:val="24"/>
          </w:rPr>
          <w:t>г</w:t>
        </w:r>
      </w:smartTag>
      <w:r w:rsidRPr="0005585D">
        <w:rPr>
          <w:bCs/>
          <w:sz w:val="24"/>
          <w:szCs w:val="24"/>
        </w:rPr>
        <w:t xml:space="preserve">. </w:t>
      </w:r>
      <w:r w:rsidRPr="0005585D">
        <w:rPr>
          <w:sz w:val="24"/>
          <w:szCs w:val="24"/>
          <w:lang w:val="be-BY"/>
        </w:rPr>
        <w:t>;</w:t>
      </w:r>
      <w:proofErr w:type="gramEnd"/>
      <w:r w:rsidRPr="0005585D">
        <w:rPr>
          <w:sz w:val="24"/>
          <w:szCs w:val="24"/>
          <w:lang w:val="be-BY"/>
        </w:rPr>
        <w:t xml:space="preserve"> в ред. Закона Респ. Беларусь от 16</w:t>
      </w:r>
      <w:hyperlink r:id="rId6" w:history="1">
        <w:r w:rsidRPr="0005585D">
          <w:rPr>
            <w:rStyle w:val="a8"/>
            <w:sz w:val="24"/>
            <w:szCs w:val="24"/>
          </w:rPr>
          <w:t xml:space="preserve"> дек. 2019 г., № 268-З</w:t>
        </w:r>
      </w:hyperlink>
      <w:r w:rsidRPr="0005585D">
        <w:rPr>
          <w:sz w:val="24"/>
          <w:szCs w:val="24"/>
        </w:rPr>
        <w:t xml:space="preserve"> 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896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bCs/>
          <w:spacing w:val="-4"/>
          <w:sz w:val="24"/>
          <w:szCs w:val="24"/>
        </w:rPr>
        <w:t xml:space="preserve">Гражданский кодекс Республики Беларусь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</w:t>
      </w:r>
      <w:r w:rsidRPr="0005585D">
        <w:rPr>
          <w:bCs/>
          <w:spacing w:val="-4"/>
          <w:sz w:val="24"/>
          <w:szCs w:val="24"/>
        </w:rPr>
        <w:t xml:space="preserve">: Закон </w:t>
      </w:r>
      <w:proofErr w:type="spellStart"/>
      <w:r w:rsidRPr="0005585D">
        <w:rPr>
          <w:bCs/>
          <w:spacing w:val="-4"/>
          <w:sz w:val="24"/>
          <w:szCs w:val="24"/>
        </w:rPr>
        <w:t>Респ</w:t>
      </w:r>
      <w:proofErr w:type="spellEnd"/>
      <w:r w:rsidRPr="0005585D">
        <w:rPr>
          <w:bCs/>
          <w:spacing w:val="-4"/>
          <w:sz w:val="24"/>
          <w:szCs w:val="24"/>
        </w:rPr>
        <w:t xml:space="preserve">. Беларусь, </w:t>
      </w:r>
      <w:r w:rsidRPr="0005585D">
        <w:rPr>
          <w:bCs/>
          <w:spacing w:val="-4"/>
          <w:sz w:val="24"/>
          <w:szCs w:val="24"/>
        </w:rPr>
        <w:br/>
        <w:t xml:space="preserve">7 дек. </w:t>
      </w:r>
      <w:smartTag w:uri="urn:schemas-microsoft-com:office:smarttags" w:element="metricconverter">
        <w:smartTagPr>
          <w:attr w:name="ProductID" w:val="1998 г"/>
        </w:smartTagPr>
        <w:r w:rsidRPr="0005585D">
          <w:rPr>
            <w:bCs/>
            <w:spacing w:val="-4"/>
            <w:sz w:val="24"/>
            <w:szCs w:val="24"/>
          </w:rPr>
          <w:t>1998 г</w:t>
        </w:r>
      </w:smartTag>
      <w:r w:rsidRPr="0005585D">
        <w:rPr>
          <w:bCs/>
          <w:spacing w:val="-4"/>
          <w:sz w:val="24"/>
          <w:szCs w:val="24"/>
        </w:rPr>
        <w:t xml:space="preserve">., № 218-З </w:t>
      </w:r>
      <w:r w:rsidRPr="0005585D">
        <w:rPr>
          <w:sz w:val="24"/>
          <w:szCs w:val="24"/>
          <w:lang w:val="be-BY"/>
        </w:rPr>
        <w:t xml:space="preserve">: </w:t>
      </w:r>
      <w:r w:rsidRPr="0005585D">
        <w:rPr>
          <w:sz w:val="24"/>
          <w:szCs w:val="24"/>
        </w:rPr>
        <w:fldChar w:fldCharType="begin"/>
      </w:r>
      <w:r w:rsidRPr="0005585D">
        <w:rPr>
          <w:sz w:val="24"/>
          <w:szCs w:val="24"/>
        </w:rPr>
        <w:instrText xml:space="preserve"> HYPERLINK "http://etalonline.by/text.aspx?RN=H11600352" </w:instrText>
      </w:r>
      <w:r w:rsidRPr="0005585D">
        <w:rPr>
          <w:sz w:val="24"/>
          <w:szCs w:val="24"/>
        </w:rPr>
        <w:fldChar w:fldCharType="separate"/>
      </w:r>
      <w:r w:rsidRPr="0005585D">
        <w:rPr>
          <w:rStyle w:val="apple-converted-space"/>
          <w:sz w:val="24"/>
          <w:szCs w:val="24"/>
        </w:rPr>
        <w:t xml:space="preserve"> в ред. Закона </w:t>
      </w:r>
      <w:proofErr w:type="spellStart"/>
      <w:r w:rsidRPr="0005585D">
        <w:rPr>
          <w:rStyle w:val="apple-converted-space"/>
          <w:sz w:val="24"/>
          <w:szCs w:val="24"/>
        </w:rPr>
        <w:t>Респ</w:t>
      </w:r>
      <w:proofErr w:type="spellEnd"/>
      <w:r w:rsidRPr="0005585D">
        <w:rPr>
          <w:rStyle w:val="apple-converted-space"/>
          <w:sz w:val="24"/>
          <w:szCs w:val="24"/>
        </w:rPr>
        <w:t>. Беларусь от 18</w:t>
      </w:r>
      <w:r w:rsidRPr="0005585D">
        <w:rPr>
          <w:rStyle w:val="a8"/>
          <w:sz w:val="24"/>
          <w:szCs w:val="24"/>
        </w:rPr>
        <w:t xml:space="preserve"> дек.2019 г., № 275-З</w:t>
      </w:r>
      <w:r w:rsidRPr="0005585D">
        <w:rPr>
          <w:rStyle w:val="a8"/>
          <w:sz w:val="24"/>
          <w:szCs w:val="24"/>
        </w:rPr>
        <w:fldChar w:fldCharType="end"/>
      </w:r>
      <w:r w:rsidRPr="0005585D">
        <w:rPr>
          <w:rStyle w:val="apple-converted-space"/>
          <w:sz w:val="24"/>
          <w:szCs w:val="24"/>
        </w:rPr>
        <w:t> 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896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bCs/>
          <w:spacing w:val="4"/>
          <w:sz w:val="24"/>
          <w:szCs w:val="24"/>
        </w:rPr>
        <w:t xml:space="preserve">Кодекс Республики Беларусь об административных правонарушениях </w:t>
      </w:r>
      <w:r w:rsidRPr="0005585D">
        <w:rPr>
          <w:bCs/>
          <w:spacing w:val="4"/>
          <w:sz w:val="24"/>
          <w:szCs w:val="24"/>
        </w:rPr>
        <w:sym w:font="Symbol" w:char="F05B"/>
      </w:r>
      <w:r w:rsidRPr="0005585D">
        <w:rPr>
          <w:bCs/>
          <w:spacing w:val="4"/>
          <w:sz w:val="24"/>
          <w:szCs w:val="24"/>
        </w:rPr>
        <w:t>Электронный ре</w:t>
      </w:r>
      <w:r w:rsidRPr="0005585D">
        <w:rPr>
          <w:bCs/>
          <w:sz w:val="24"/>
          <w:szCs w:val="24"/>
        </w:rPr>
        <w:t>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: Закон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21 апр. </w:t>
      </w:r>
      <w:smartTag w:uri="urn:schemas-microsoft-com:office:smarttags" w:element="metricconverter">
        <w:smartTagPr>
          <w:attr w:name="ProductID" w:val="2003 г"/>
        </w:smartTagPr>
        <w:r w:rsidRPr="0005585D">
          <w:rPr>
            <w:bCs/>
            <w:sz w:val="24"/>
            <w:szCs w:val="24"/>
          </w:rPr>
          <w:t>2003 г</w:t>
        </w:r>
      </w:smartTag>
      <w:r w:rsidRPr="0005585D">
        <w:rPr>
          <w:bCs/>
          <w:sz w:val="24"/>
          <w:szCs w:val="24"/>
        </w:rPr>
        <w:t>., № 194-</w:t>
      </w:r>
      <w:proofErr w:type="gramStart"/>
      <w:r w:rsidRPr="0005585D">
        <w:rPr>
          <w:bCs/>
          <w:sz w:val="24"/>
          <w:szCs w:val="24"/>
        </w:rPr>
        <w:t xml:space="preserve">З </w:t>
      </w:r>
      <w:r w:rsidRPr="0005585D">
        <w:rPr>
          <w:sz w:val="24"/>
          <w:szCs w:val="24"/>
          <w:lang w:val="be-BY"/>
        </w:rPr>
        <w:t>;</w:t>
      </w:r>
      <w:proofErr w:type="gramEnd"/>
      <w:r w:rsidRPr="0005585D">
        <w:rPr>
          <w:sz w:val="24"/>
          <w:szCs w:val="24"/>
          <w:lang w:val="be-BY"/>
        </w:rPr>
        <w:t xml:space="preserve"> в ред. Закона Респ. Беларусь от 18 дек. 2019</w:t>
      </w:r>
      <w:r w:rsidRPr="0005585D">
        <w:rPr>
          <w:rStyle w:val="apple-converted-space"/>
          <w:sz w:val="24"/>
          <w:szCs w:val="24"/>
        </w:rPr>
        <w:t> 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896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bCs/>
          <w:sz w:val="24"/>
          <w:szCs w:val="24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05585D">
          <w:rPr>
            <w:bCs/>
            <w:sz w:val="24"/>
            <w:szCs w:val="24"/>
          </w:rPr>
          <w:t>1996 г</w:t>
        </w:r>
      </w:smartTag>
      <w:r w:rsidRPr="0005585D">
        <w:rPr>
          <w:bCs/>
          <w:sz w:val="24"/>
          <w:szCs w:val="24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05585D">
          <w:rPr>
            <w:bCs/>
            <w:sz w:val="24"/>
            <w:szCs w:val="24"/>
          </w:rPr>
          <w:t>2004 г</w:t>
        </w:r>
      </w:smartTag>
      <w:r w:rsidRPr="0005585D">
        <w:rPr>
          <w:bCs/>
          <w:sz w:val="24"/>
          <w:szCs w:val="24"/>
        </w:rPr>
        <w:t xml:space="preserve">.). — </w:t>
      </w:r>
      <w:proofErr w:type="gramStart"/>
      <w:r w:rsidRPr="0005585D">
        <w:rPr>
          <w:bCs/>
          <w:sz w:val="24"/>
          <w:szCs w:val="24"/>
        </w:rPr>
        <w:t>Минск :</w:t>
      </w:r>
      <w:proofErr w:type="gramEnd"/>
      <w:r w:rsidRPr="0005585D">
        <w:rPr>
          <w:bCs/>
          <w:sz w:val="24"/>
          <w:szCs w:val="24"/>
        </w:rPr>
        <w:t xml:space="preserve"> </w:t>
      </w:r>
      <w:proofErr w:type="spellStart"/>
      <w:r w:rsidRPr="0005585D">
        <w:rPr>
          <w:bCs/>
          <w:sz w:val="24"/>
          <w:szCs w:val="24"/>
        </w:rPr>
        <w:t>Амалфея</w:t>
      </w:r>
      <w:proofErr w:type="spellEnd"/>
      <w:r w:rsidRPr="0005585D">
        <w:rPr>
          <w:bCs/>
          <w:sz w:val="24"/>
          <w:szCs w:val="24"/>
        </w:rPr>
        <w:t>, 2005. — 48 с.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896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bCs/>
          <w:sz w:val="24"/>
          <w:szCs w:val="24"/>
        </w:rPr>
        <w:t xml:space="preserve">Налоговый кодекс Республики Беларусь  (Общая часть)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: Закон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4 янв. </w:t>
      </w:r>
      <w:smartTag w:uri="urn:schemas-microsoft-com:office:smarttags" w:element="metricconverter">
        <w:smartTagPr>
          <w:attr w:name="ProductID" w:val="2003 г"/>
        </w:smartTagPr>
        <w:r w:rsidRPr="0005585D">
          <w:rPr>
            <w:bCs/>
            <w:sz w:val="24"/>
            <w:szCs w:val="24"/>
          </w:rPr>
          <w:t xml:space="preserve">2003 </w:t>
        </w:r>
        <w:proofErr w:type="gramStart"/>
        <w:r w:rsidRPr="0005585D">
          <w:rPr>
            <w:bCs/>
            <w:sz w:val="24"/>
            <w:szCs w:val="24"/>
          </w:rPr>
          <w:t>г</w:t>
        </w:r>
      </w:smartTag>
      <w:r w:rsidRPr="0005585D">
        <w:rPr>
          <w:bCs/>
          <w:sz w:val="24"/>
          <w:szCs w:val="24"/>
        </w:rPr>
        <w:t xml:space="preserve">. </w:t>
      </w:r>
      <w:r w:rsidRPr="0005585D">
        <w:rPr>
          <w:sz w:val="24"/>
          <w:szCs w:val="24"/>
          <w:lang w:val="be-BY"/>
        </w:rPr>
        <w:t>;</w:t>
      </w:r>
      <w:proofErr w:type="gramEnd"/>
      <w:r w:rsidRPr="0005585D">
        <w:rPr>
          <w:sz w:val="24"/>
          <w:szCs w:val="24"/>
          <w:lang w:val="be-BY"/>
        </w:rPr>
        <w:t xml:space="preserve"> в ред. Закона респ. Беларусь от 19 дек.2018 г., № 159-З</w:t>
      </w:r>
      <w:r w:rsidRPr="0005585D">
        <w:rPr>
          <w:sz w:val="24"/>
          <w:szCs w:val="24"/>
        </w:rPr>
        <w:t xml:space="preserve"> </w:t>
      </w:r>
      <w:r w:rsidRPr="0005585D">
        <w:rPr>
          <w:rFonts w:eastAsia="Times New Roman"/>
          <w:sz w:val="24"/>
          <w:szCs w:val="24"/>
        </w:rPr>
        <w:t xml:space="preserve">// ЭТАЛОН 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896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bCs/>
          <w:sz w:val="24"/>
          <w:szCs w:val="24"/>
        </w:rPr>
        <w:t xml:space="preserve">Налоговый кодекс Республики Беларусь  (Особенная часть)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: Закон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29 дек. </w:t>
      </w:r>
      <w:smartTag w:uri="urn:schemas-microsoft-com:office:smarttags" w:element="metricconverter">
        <w:smartTagPr>
          <w:attr w:name="ProductID" w:val="2009 г"/>
        </w:smartTagPr>
        <w:r w:rsidRPr="0005585D">
          <w:rPr>
            <w:bCs/>
            <w:sz w:val="24"/>
            <w:szCs w:val="24"/>
          </w:rPr>
          <w:t xml:space="preserve">2009 </w:t>
        </w:r>
        <w:proofErr w:type="gramStart"/>
        <w:r w:rsidRPr="0005585D">
          <w:rPr>
            <w:bCs/>
            <w:sz w:val="24"/>
            <w:szCs w:val="24"/>
          </w:rPr>
          <w:t>г</w:t>
        </w:r>
      </w:smartTag>
      <w:r w:rsidRPr="0005585D">
        <w:rPr>
          <w:bCs/>
          <w:sz w:val="24"/>
          <w:szCs w:val="24"/>
        </w:rPr>
        <w:t>. ;</w:t>
      </w:r>
      <w:proofErr w:type="gramEnd"/>
      <w:r w:rsidRPr="0005585D">
        <w:rPr>
          <w:bCs/>
          <w:sz w:val="24"/>
          <w:szCs w:val="24"/>
        </w:rPr>
        <w:t xml:space="preserve"> в ред. Закона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 от </w:t>
      </w:r>
      <w:hyperlink r:id="rId7" w:history="1">
        <w:r w:rsidRPr="0005585D">
          <w:rPr>
            <w:rStyle w:val="a8"/>
            <w:sz w:val="24"/>
            <w:szCs w:val="24"/>
          </w:rPr>
          <w:t>18 дек.2018 г., № 159-З</w:t>
        </w:r>
      </w:hyperlink>
      <w:r w:rsidRPr="0005585D">
        <w:rPr>
          <w:rStyle w:val="apple-converted-space"/>
          <w:sz w:val="24"/>
          <w:szCs w:val="24"/>
        </w:rPr>
        <w:t> 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 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896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spacing w:val="-4"/>
          <w:sz w:val="24"/>
          <w:szCs w:val="24"/>
        </w:rPr>
        <w:t xml:space="preserve">О бухгалтерском учете и отчетности </w:t>
      </w:r>
      <w:r w:rsidRPr="0005585D">
        <w:rPr>
          <w:spacing w:val="-4"/>
          <w:sz w:val="24"/>
          <w:szCs w:val="24"/>
        </w:rPr>
        <w:sym w:font="Symbol" w:char="F05B"/>
      </w:r>
      <w:r w:rsidRPr="0005585D">
        <w:rPr>
          <w:spacing w:val="-4"/>
          <w:sz w:val="24"/>
          <w:szCs w:val="24"/>
        </w:rPr>
        <w:t>Электронный ресурс</w:t>
      </w:r>
      <w:r w:rsidRPr="0005585D">
        <w:rPr>
          <w:spacing w:val="-4"/>
          <w:sz w:val="24"/>
          <w:szCs w:val="24"/>
        </w:rPr>
        <w:sym w:font="Symbol" w:char="F05D"/>
      </w:r>
      <w:r w:rsidRPr="0005585D">
        <w:rPr>
          <w:spacing w:val="-4"/>
          <w:sz w:val="24"/>
          <w:szCs w:val="24"/>
        </w:rPr>
        <w:t xml:space="preserve"> : Закон </w:t>
      </w:r>
      <w:proofErr w:type="spellStart"/>
      <w:r w:rsidRPr="0005585D">
        <w:rPr>
          <w:spacing w:val="-4"/>
          <w:sz w:val="24"/>
          <w:szCs w:val="24"/>
        </w:rPr>
        <w:t>Респ</w:t>
      </w:r>
      <w:proofErr w:type="spellEnd"/>
      <w:r w:rsidRPr="0005585D">
        <w:rPr>
          <w:spacing w:val="-4"/>
          <w:sz w:val="24"/>
          <w:szCs w:val="24"/>
        </w:rPr>
        <w:t xml:space="preserve">. Беларусь, </w:t>
      </w:r>
      <w:r w:rsidRPr="0005585D">
        <w:rPr>
          <w:rStyle w:val="datepr"/>
          <w:spacing w:val="-4"/>
          <w:sz w:val="24"/>
          <w:szCs w:val="24"/>
        </w:rPr>
        <w:t>12 июля</w:t>
      </w:r>
      <w:r w:rsidRPr="0005585D">
        <w:rPr>
          <w:rStyle w:val="datepr"/>
          <w:sz w:val="24"/>
          <w:szCs w:val="24"/>
        </w:rPr>
        <w:t xml:space="preserve"> 2013 г.</w:t>
      </w:r>
      <w:r w:rsidRPr="0005585D">
        <w:rPr>
          <w:rStyle w:val="apple-converted-space"/>
          <w:sz w:val="24"/>
          <w:szCs w:val="24"/>
        </w:rPr>
        <w:t xml:space="preserve">, </w:t>
      </w:r>
      <w:r w:rsidRPr="0005585D">
        <w:rPr>
          <w:rStyle w:val="number"/>
          <w:sz w:val="24"/>
          <w:szCs w:val="24"/>
        </w:rPr>
        <w:t>№ 57-</w:t>
      </w:r>
      <w:proofErr w:type="gramStart"/>
      <w:r w:rsidRPr="0005585D">
        <w:rPr>
          <w:rStyle w:val="number"/>
          <w:sz w:val="24"/>
          <w:szCs w:val="24"/>
        </w:rPr>
        <w:t xml:space="preserve">З </w:t>
      </w:r>
      <w:r w:rsidRPr="0005585D">
        <w:rPr>
          <w:sz w:val="24"/>
          <w:szCs w:val="24"/>
          <w:lang w:val="be-BY"/>
        </w:rPr>
        <w:t>;</w:t>
      </w:r>
      <w:proofErr w:type="gramEnd"/>
      <w:r w:rsidRPr="0005585D">
        <w:rPr>
          <w:sz w:val="24"/>
          <w:szCs w:val="24"/>
          <w:lang w:val="be-BY"/>
        </w:rPr>
        <w:t xml:space="preserve"> в ред. Закона Респ. Беларусь от 17 июля 2017</w:t>
      </w:r>
      <w:r w:rsidRPr="0005585D">
        <w:rPr>
          <w:sz w:val="24"/>
          <w:szCs w:val="24"/>
        </w:rPr>
        <w:t xml:space="preserve"> г., </w:t>
      </w:r>
      <w:r w:rsidRPr="0005585D">
        <w:rPr>
          <w:sz w:val="24"/>
          <w:szCs w:val="24"/>
        </w:rPr>
        <w:fldChar w:fldCharType="begin"/>
      </w:r>
      <w:r w:rsidRPr="0005585D">
        <w:rPr>
          <w:sz w:val="24"/>
          <w:szCs w:val="24"/>
        </w:rPr>
        <w:instrText>HYPERLINK "http://etalonline.by/text.aspx?RN=H11500268"</w:instrText>
      </w:r>
      <w:r w:rsidRPr="0005585D">
        <w:rPr>
          <w:sz w:val="24"/>
          <w:szCs w:val="24"/>
        </w:rPr>
        <w:fldChar w:fldCharType="separate"/>
      </w:r>
      <w:r w:rsidRPr="0005585D">
        <w:rPr>
          <w:rStyle w:val="a8"/>
          <w:sz w:val="24"/>
          <w:szCs w:val="24"/>
        </w:rPr>
        <w:t>№ 52-З</w:t>
      </w:r>
      <w:r w:rsidRPr="0005585D">
        <w:rPr>
          <w:sz w:val="24"/>
          <w:szCs w:val="24"/>
        </w:rPr>
        <w:fldChar w:fldCharType="end"/>
      </w:r>
      <w:r w:rsidRPr="0005585D">
        <w:rPr>
          <w:rStyle w:val="apple-converted-space"/>
          <w:sz w:val="24"/>
          <w:szCs w:val="24"/>
        </w:rPr>
        <w:t> 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896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bCs/>
          <w:spacing w:val="4"/>
          <w:sz w:val="24"/>
          <w:szCs w:val="24"/>
        </w:rPr>
        <w:t xml:space="preserve">О валютном регулировании и валютном контроле </w:t>
      </w:r>
      <w:r w:rsidRPr="0005585D">
        <w:rPr>
          <w:bCs/>
          <w:spacing w:val="4"/>
          <w:sz w:val="24"/>
          <w:szCs w:val="24"/>
        </w:rPr>
        <w:sym w:font="Symbol" w:char="F05B"/>
      </w:r>
      <w:r w:rsidRPr="0005585D">
        <w:rPr>
          <w:bCs/>
          <w:spacing w:val="4"/>
          <w:sz w:val="24"/>
          <w:szCs w:val="24"/>
        </w:rPr>
        <w:t>Электронный ресурс</w:t>
      </w:r>
      <w:r w:rsidRPr="0005585D">
        <w:rPr>
          <w:bCs/>
          <w:spacing w:val="4"/>
          <w:sz w:val="24"/>
          <w:szCs w:val="24"/>
        </w:rPr>
        <w:sym w:font="Symbol" w:char="F05D"/>
      </w:r>
      <w:r w:rsidRPr="0005585D">
        <w:rPr>
          <w:bCs/>
          <w:spacing w:val="4"/>
          <w:sz w:val="24"/>
          <w:szCs w:val="24"/>
        </w:rPr>
        <w:t xml:space="preserve"> : Закон </w:t>
      </w:r>
      <w:proofErr w:type="spellStart"/>
      <w:r w:rsidRPr="0005585D">
        <w:rPr>
          <w:bCs/>
          <w:spacing w:val="4"/>
          <w:sz w:val="24"/>
          <w:szCs w:val="24"/>
        </w:rPr>
        <w:t>Респ</w:t>
      </w:r>
      <w:proofErr w:type="spellEnd"/>
      <w:r w:rsidRPr="0005585D">
        <w:rPr>
          <w:bCs/>
          <w:spacing w:val="4"/>
          <w:sz w:val="24"/>
          <w:szCs w:val="24"/>
        </w:rPr>
        <w:t>. Бе</w:t>
      </w:r>
      <w:r w:rsidRPr="0005585D">
        <w:rPr>
          <w:bCs/>
          <w:sz w:val="24"/>
          <w:szCs w:val="24"/>
        </w:rPr>
        <w:t xml:space="preserve">ларусь, 22 июля </w:t>
      </w:r>
      <w:smartTag w:uri="urn:schemas-microsoft-com:office:smarttags" w:element="metricconverter">
        <w:smartTagPr>
          <w:attr w:name="ProductID" w:val="2003 г"/>
        </w:smartTagPr>
        <w:r w:rsidRPr="0005585D">
          <w:rPr>
            <w:bCs/>
            <w:sz w:val="24"/>
            <w:szCs w:val="24"/>
          </w:rPr>
          <w:t>2003 г</w:t>
        </w:r>
      </w:smartTag>
      <w:r w:rsidRPr="0005585D">
        <w:rPr>
          <w:bCs/>
          <w:sz w:val="24"/>
          <w:szCs w:val="24"/>
        </w:rPr>
        <w:t>., № 226-</w:t>
      </w:r>
      <w:proofErr w:type="gramStart"/>
      <w:r w:rsidRPr="0005585D">
        <w:rPr>
          <w:bCs/>
          <w:sz w:val="24"/>
          <w:szCs w:val="24"/>
        </w:rPr>
        <w:t xml:space="preserve">З </w:t>
      </w:r>
      <w:r w:rsidRPr="0005585D">
        <w:rPr>
          <w:sz w:val="24"/>
          <w:szCs w:val="24"/>
          <w:lang w:val="be-BY"/>
        </w:rPr>
        <w:t>;</w:t>
      </w:r>
      <w:proofErr w:type="gramEnd"/>
      <w:r w:rsidRPr="0005585D">
        <w:rPr>
          <w:sz w:val="24"/>
          <w:szCs w:val="24"/>
          <w:lang w:val="be-BY"/>
        </w:rPr>
        <w:t xml:space="preserve"> в ред. Закона Респ. Беларусь от </w:t>
      </w:r>
      <w:r w:rsidRPr="0005585D">
        <w:rPr>
          <w:sz w:val="24"/>
          <w:szCs w:val="24"/>
        </w:rPr>
        <w:fldChar w:fldCharType="begin"/>
      </w:r>
      <w:r w:rsidRPr="0005585D">
        <w:rPr>
          <w:sz w:val="24"/>
          <w:szCs w:val="24"/>
        </w:rPr>
        <w:instrText>HYPERLINK "http://etalonline.by/text.aspx?RN=H11600355"</w:instrText>
      </w:r>
      <w:r w:rsidRPr="0005585D">
        <w:rPr>
          <w:sz w:val="24"/>
          <w:szCs w:val="24"/>
        </w:rPr>
        <w:fldChar w:fldCharType="separate"/>
      </w:r>
      <w:r w:rsidRPr="0005585D">
        <w:rPr>
          <w:rStyle w:val="a8"/>
          <w:sz w:val="24"/>
          <w:szCs w:val="24"/>
        </w:rPr>
        <w:t>5 янв. 2016 г.,</w:t>
      </w:r>
      <w:r w:rsidRPr="0005585D">
        <w:rPr>
          <w:sz w:val="24"/>
          <w:szCs w:val="24"/>
        </w:rPr>
        <w:fldChar w:fldCharType="end"/>
      </w:r>
      <w:r w:rsidRPr="0005585D">
        <w:rPr>
          <w:rStyle w:val="apple-converted-space"/>
          <w:sz w:val="24"/>
          <w:szCs w:val="24"/>
        </w:rPr>
        <w:t> </w:t>
      </w:r>
      <w:hyperlink r:id="rId8" w:history="1">
        <w:r w:rsidRPr="0005585D">
          <w:rPr>
            <w:rStyle w:val="a8"/>
            <w:sz w:val="24"/>
            <w:szCs w:val="24"/>
          </w:rPr>
          <w:t>№ 355-З</w:t>
        </w:r>
      </w:hyperlink>
      <w:r w:rsidRPr="0005585D">
        <w:rPr>
          <w:rStyle w:val="apple-converted-space"/>
          <w:sz w:val="24"/>
          <w:szCs w:val="24"/>
        </w:rPr>
        <w:t xml:space="preserve"> </w:t>
      </w:r>
      <w:r w:rsidRPr="0005585D">
        <w:rPr>
          <w:rStyle w:val="apple-converted-space"/>
          <w:sz w:val="24"/>
          <w:szCs w:val="24"/>
        </w:rPr>
        <w:br/>
      </w:r>
      <w:r w:rsidRPr="0005585D">
        <w:rPr>
          <w:rFonts w:eastAsia="Times New Roman"/>
          <w:spacing w:val="-4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pacing w:val="-4"/>
          <w:sz w:val="24"/>
          <w:szCs w:val="24"/>
        </w:rPr>
        <w:t>информ</w:t>
      </w:r>
      <w:proofErr w:type="spellEnd"/>
      <w:r w:rsidRPr="0005585D">
        <w:rPr>
          <w:rFonts w:eastAsia="Times New Roman"/>
          <w:spacing w:val="-4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pacing w:val="-4"/>
          <w:sz w:val="24"/>
          <w:szCs w:val="24"/>
        </w:rPr>
        <w:t>Респ</w:t>
      </w:r>
      <w:proofErr w:type="spellEnd"/>
      <w:r w:rsidRPr="0005585D">
        <w:rPr>
          <w:rFonts w:eastAsia="Times New Roman"/>
          <w:spacing w:val="-4"/>
          <w:sz w:val="24"/>
          <w:szCs w:val="24"/>
        </w:rPr>
        <w:t>. Беларусь. —</w:t>
      </w:r>
      <w:r w:rsidRPr="0005585D">
        <w:rPr>
          <w:rFonts w:eastAsia="Times New Roman"/>
          <w:sz w:val="24"/>
          <w:szCs w:val="24"/>
        </w:rPr>
        <w:t xml:space="preserve">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964"/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bCs/>
          <w:sz w:val="24"/>
          <w:szCs w:val="24"/>
        </w:rPr>
        <w:t xml:space="preserve">О государственной регистрации и ликвидации (прекращении деятельности) субъектов хозяйствования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: Декрет Президента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16 янв. </w:t>
      </w:r>
      <w:smartTag w:uri="urn:schemas-microsoft-com:office:smarttags" w:element="metricconverter">
        <w:smartTagPr>
          <w:attr w:name="ProductID" w:val="2009 г"/>
        </w:smartTagPr>
        <w:r w:rsidRPr="0005585D">
          <w:rPr>
            <w:bCs/>
            <w:sz w:val="24"/>
            <w:szCs w:val="24"/>
          </w:rPr>
          <w:t>2009 г</w:t>
        </w:r>
      </w:smartTag>
      <w:r w:rsidRPr="0005585D">
        <w:rPr>
          <w:bCs/>
          <w:sz w:val="24"/>
          <w:szCs w:val="24"/>
        </w:rPr>
        <w:t>., № 1 </w:t>
      </w:r>
      <w:r w:rsidRPr="0005585D">
        <w:rPr>
          <w:sz w:val="24"/>
          <w:szCs w:val="24"/>
          <w:lang w:val="be-BY"/>
        </w:rPr>
        <w:t xml:space="preserve">; </w:t>
      </w:r>
      <w:r w:rsidRPr="0005585D">
        <w:rPr>
          <w:sz w:val="24"/>
          <w:szCs w:val="24"/>
          <w:lang w:val="be-BY"/>
        </w:rPr>
        <w:br/>
        <w:t>в ред. Декрета Президента Респ. Беларусь от 18 апр.</w:t>
      </w:r>
      <w:r w:rsidRPr="0005585D">
        <w:rPr>
          <w:sz w:val="24"/>
          <w:szCs w:val="24"/>
        </w:rPr>
        <w:t>2019 г., № 151</w:t>
      </w:r>
      <w:r w:rsidRPr="0005585D">
        <w:rPr>
          <w:bCs/>
          <w:sz w:val="24"/>
          <w:szCs w:val="24"/>
        </w:rPr>
        <w:t xml:space="preserve"> 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964"/>
          <w:tab w:val="left" w:pos="994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05585D">
        <w:rPr>
          <w:bCs/>
          <w:sz w:val="24"/>
          <w:szCs w:val="24"/>
        </w:rPr>
        <w:t xml:space="preserve">О государственном регулировании внешнеторговой деятельности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: Закон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25 </w:t>
      </w:r>
      <w:proofErr w:type="spellStart"/>
      <w:r w:rsidRPr="0005585D">
        <w:rPr>
          <w:bCs/>
          <w:sz w:val="24"/>
          <w:szCs w:val="24"/>
        </w:rPr>
        <w:t>нояб</w:t>
      </w:r>
      <w:proofErr w:type="spellEnd"/>
      <w:r w:rsidRPr="0005585D">
        <w:rPr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4 г"/>
        </w:smartTagPr>
        <w:r w:rsidRPr="0005585D">
          <w:rPr>
            <w:bCs/>
            <w:sz w:val="24"/>
            <w:szCs w:val="24"/>
          </w:rPr>
          <w:t>2004 г</w:t>
        </w:r>
      </w:smartTag>
      <w:r w:rsidRPr="0005585D">
        <w:rPr>
          <w:bCs/>
          <w:sz w:val="24"/>
          <w:szCs w:val="24"/>
        </w:rPr>
        <w:t xml:space="preserve">., № 347-З; </w:t>
      </w:r>
      <w:r w:rsidRPr="0005585D">
        <w:rPr>
          <w:rFonts w:eastAsia="Times New Roman"/>
          <w:sz w:val="24"/>
          <w:szCs w:val="24"/>
        </w:rPr>
        <w:t xml:space="preserve">в ред. Закона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>. Беларусь от 28 февр. 2018 г.</w:t>
      </w:r>
      <w:proofErr w:type="gramStart"/>
      <w:r w:rsidRPr="0005585D">
        <w:rPr>
          <w:rFonts w:eastAsia="Times New Roman"/>
          <w:sz w:val="24"/>
          <w:szCs w:val="24"/>
        </w:rPr>
        <w:t>,  №</w:t>
      </w:r>
      <w:proofErr w:type="gramEnd"/>
      <w:r w:rsidRPr="0005585D">
        <w:rPr>
          <w:rFonts w:eastAsia="Times New Roman"/>
          <w:sz w:val="24"/>
          <w:szCs w:val="24"/>
        </w:rPr>
        <w:t xml:space="preserve"> 91-дсп 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964"/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bCs/>
          <w:sz w:val="24"/>
          <w:szCs w:val="24"/>
        </w:rPr>
        <w:lastRenderedPageBreak/>
        <w:t xml:space="preserve">О защите прав потребителей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: Закон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9 янв. </w:t>
      </w:r>
      <w:smartTag w:uri="urn:schemas-microsoft-com:office:smarttags" w:element="metricconverter">
        <w:smartTagPr>
          <w:attr w:name="ProductID" w:val="2002 г"/>
        </w:smartTagPr>
        <w:r w:rsidRPr="0005585D">
          <w:rPr>
            <w:bCs/>
            <w:sz w:val="24"/>
            <w:szCs w:val="24"/>
          </w:rPr>
          <w:t>2002 г</w:t>
        </w:r>
      </w:smartTag>
      <w:r w:rsidRPr="0005585D">
        <w:rPr>
          <w:bCs/>
          <w:sz w:val="24"/>
          <w:szCs w:val="24"/>
        </w:rPr>
        <w:t>.,</w:t>
      </w:r>
      <w:r w:rsidRPr="0005585D">
        <w:rPr>
          <w:sz w:val="24"/>
          <w:szCs w:val="24"/>
        </w:rPr>
        <w:t xml:space="preserve"> </w:t>
      </w:r>
      <w:r w:rsidRPr="0005585D">
        <w:rPr>
          <w:bCs/>
          <w:sz w:val="24"/>
          <w:szCs w:val="24"/>
        </w:rPr>
        <w:t>№ 90-</w:t>
      </w:r>
      <w:proofErr w:type="gramStart"/>
      <w:r w:rsidRPr="0005585D">
        <w:rPr>
          <w:bCs/>
          <w:sz w:val="24"/>
          <w:szCs w:val="24"/>
        </w:rPr>
        <w:t xml:space="preserve">З </w:t>
      </w:r>
      <w:r w:rsidRPr="0005585D">
        <w:rPr>
          <w:sz w:val="24"/>
          <w:szCs w:val="24"/>
          <w:lang w:val="be-BY"/>
        </w:rPr>
        <w:t>;</w:t>
      </w:r>
      <w:proofErr w:type="gramEnd"/>
      <w:r w:rsidRPr="0005585D">
        <w:rPr>
          <w:sz w:val="24"/>
          <w:szCs w:val="24"/>
          <w:lang w:val="be-BY"/>
        </w:rPr>
        <w:t xml:space="preserve"> в ред. Закона Респ. Беларусь от 13 июня</w:t>
      </w:r>
      <w:r w:rsidRPr="0005585D">
        <w:rPr>
          <w:sz w:val="24"/>
          <w:szCs w:val="24"/>
        </w:rPr>
        <w:fldChar w:fldCharType="begin"/>
      </w:r>
      <w:r w:rsidRPr="0005585D">
        <w:rPr>
          <w:sz w:val="24"/>
          <w:szCs w:val="24"/>
        </w:rPr>
        <w:instrText xml:space="preserve"> HYPERLINK "http://etalonline.by/text.aspx?RN=H11500313" </w:instrText>
      </w:r>
      <w:r w:rsidRPr="0005585D">
        <w:rPr>
          <w:sz w:val="24"/>
          <w:szCs w:val="24"/>
        </w:rPr>
        <w:fldChar w:fldCharType="separate"/>
      </w:r>
      <w:r w:rsidRPr="0005585D">
        <w:rPr>
          <w:rStyle w:val="a8"/>
          <w:sz w:val="24"/>
          <w:szCs w:val="24"/>
        </w:rPr>
        <w:t xml:space="preserve"> 2018 г., № 111-З</w:t>
      </w:r>
      <w:r w:rsidRPr="0005585D">
        <w:rPr>
          <w:rStyle w:val="a8"/>
          <w:sz w:val="24"/>
          <w:szCs w:val="24"/>
        </w:rPr>
        <w:fldChar w:fldCharType="end"/>
      </w:r>
      <w:r w:rsidRPr="0005585D">
        <w:rPr>
          <w:rStyle w:val="apple-converted-space"/>
          <w:sz w:val="24"/>
          <w:szCs w:val="24"/>
        </w:rPr>
        <w:t xml:space="preserve"> </w:t>
      </w:r>
      <w:r w:rsidRPr="0005585D">
        <w:rPr>
          <w:bCs/>
          <w:sz w:val="24"/>
          <w:szCs w:val="24"/>
        </w:rPr>
        <w:t xml:space="preserve"> 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567"/>
          <w:tab w:val="left" w:pos="964"/>
          <w:tab w:val="left" w:pos="994"/>
          <w:tab w:val="left" w:pos="1162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bCs/>
          <w:spacing w:val="-2"/>
          <w:sz w:val="24"/>
          <w:szCs w:val="24"/>
        </w:rPr>
        <w:t xml:space="preserve">О лицензировании отдельных видов деятельности </w:t>
      </w:r>
      <w:r w:rsidRPr="0005585D">
        <w:rPr>
          <w:bCs/>
          <w:spacing w:val="-2"/>
          <w:sz w:val="24"/>
          <w:szCs w:val="24"/>
        </w:rPr>
        <w:sym w:font="Symbol" w:char="F05B"/>
      </w:r>
      <w:r w:rsidRPr="0005585D">
        <w:rPr>
          <w:bCs/>
          <w:spacing w:val="-2"/>
          <w:sz w:val="24"/>
          <w:szCs w:val="24"/>
        </w:rPr>
        <w:t>Электронный ресурс</w:t>
      </w:r>
      <w:r w:rsidRPr="0005585D">
        <w:rPr>
          <w:bCs/>
          <w:spacing w:val="-2"/>
          <w:sz w:val="24"/>
          <w:szCs w:val="24"/>
        </w:rPr>
        <w:sym w:font="Symbol" w:char="F05D"/>
      </w:r>
      <w:r w:rsidRPr="0005585D">
        <w:rPr>
          <w:bCs/>
          <w:spacing w:val="-2"/>
          <w:sz w:val="24"/>
          <w:szCs w:val="24"/>
        </w:rPr>
        <w:t xml:space="preserve"> : Указ Президента</w:t>
      </w:r>
      <w:r w:rsidRPr="0005585D">
        <w:rPr>
          <w:bCs/>
          <w:sz w:val="24"/>
          <w:szCs w:val="24"/>
        </w:rPr>
        <w:t xml:space="preserve">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1 сент. 2010 г., № </w:t>
      </w:r>
      <w:proofErr w:type="gramStart"/>
      <w:r w:rsidRPr="0005585D">
        <w:rPr>
          <w:bCs/>
          <w:sz w:val="24"/>
          <w:szCs w:val="24"/>
        </w:rPr>
        <w:t xml:space="preserve">450 </w:t>
      </w:r>
      <w:r w:rsidRPr="0005585D">
        <w:rPr>
          <w:sz w:val="24"/>
          <w:szCs w:val="24"/>
          <w:lang w:val="be-BY"/>
        </w:rPr>
        <w:t>;</w:t>
      </w:r>
      <w:proofErr w:type="gramEnd"/>
      <w:r w:rsidRPr="0005585D">
        <w:rPr>
          <w:sz w:val="24"/>
          <w:szCs w:val="24"/>
          <w:lang w:val="be-BY"/>
        </w:rPr>
        <w:t xml:space="preserve"> в ред. Указа Президента респ. Беларусь от </w:t>
      </w:r>
      <w:r w:rsidRPr="0005585D">
        <w:rPr>
          <w:sz w:val="24"/>
          <w:szCs w:val="24"/>
        </w:rPr>
        <w:fldChar w:fldCharType="begin"/>
      </w:r>
      <w:r w:rsidRPr="0005585D">
        <w:rPr>
          <w:sz w:val="24"/>
          <w:szCs w:val="24"/>
        </w:rPr>
        <w:instrText xml:space="preserve"> HYPERLINK "http://etalonline.by/text.aspx?RN=P31600188" </w:instrText>
      </w:r>
      <w:r w:rsidRPr="0005585D">
        <w:rPr>
          <w:sz w:val="24"/>
          <w:szCs w:val="24"/>
        </w:rPr>
        <w:fldChar w:fldCharType="separate"/>
      </w:r>
      <w:r w:rsidRPr="0005585D">
        <w:rPr>
          <w:rStyle w:val="a8"/>
          <w:sz w:val="24"/>
          <w:szCs w:val="24"/>
        </w:rPr>
        <w:t>31 дек. 2019 г., № 499</w:t>
      </w:r>
      <w:r w:rsidRPr="0005585D">
        <w:rPr>
          <w:rStyle w:val="a8"/>
          <w:sz w:val="24"/>
          <w:szCs w:val="24"/>
        </w:rPr>
        <w:fldChar w:fldCharType="end"/>
      </w:r>
      <w:r w:rsidRPr="0005585D">
        <w:rPr>
          <w:bCs/>
          <w:sz w:val="24"/>
          <w:szCs w:val="24"/>
        </w:rPr>
        <w:t xml:space="preserve"> 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0"/>
          <w:tab w:val="left" w:pos="180"/>
          <w:tab w:val="left" w:pos="567"/>
          <w:tab w:val="left" w:pos="964"/>
          <w:tab w:val="left" w:pos="994"/>
          <w:tab w:val="left" w:pos="1080"/>
          <w:tab w:val="left" w:pos="1162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05585D">
        <w:rPr>
          <w:sz w:val="24"/>
          <w:szCs w:val="24"/>
        </w:rPr>
        <w:t xml:space="preserve">О местном управлении и самоуправлении в Республике Беларусь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</w:t>
      </w:r>
      <w:r w:rsidRPr="0005585D">
        <w:rPr>
          <w:sz w:val="24"/>
          <w:szCs w:val="24"/>
        </w:rPr>
        <w:t xml:space="preserve">: Закон </w:t>
      </w:r>
      <w:proofErr w:type="spellStart"/>
      <w:r w:rsidRPr="0005585D">
        <w:rPr>
          <w:sz w:val="24"/>
          <w:szCs w:val="24"/>
        </w:rPr>
        <w:t>Респ</w:t>
      </w:r>
      <w:proofErr w:type="spellEnd"/>
      <w:r w:rsidRPr="0005585D">
        <w:rPr>
          <w:sz w:val="24"/>
          <w:szCs w:val="24"/>
        </w:rPr>
        <w:t>. Беларусь, 4 янв. 2010 г., № 108-</w:t>
      </w:r>
      <w:proofErr w:type="gramStart"/>
      <w:r w:rsidRPr="0005585D">
        <w:rPr>
          <w:sz w:val="24"/>
          <w:szCs w:val="24"/>
        </w:rPr>
        <w:t xml:space="preserve">З </w:t>
      </w:r>
      <w:r w:rsidRPr="0005585D">
        <w:rPr>
          <w:sz w:val="24"/>
          <w:szCs w:val="24"/>
          <w:lang w:val="be-BY"/>
        </w:rPr>
        <w:t>;</w:t>
      </w:r>
      <w:proofErr w:type="gramEnd"/>
      <w:r w:rsidRPr="0005585D">
        <w:rPr>
          <w:sz w:val="24"/>
          <w:szCs w:val="24"/>
          <w:lang w:val="be-BY"/>
        </w:rPr>
        <w:t xml:space="preserve"> в ред. Закона Респ. Беларусь от </w:t>
      </w:r>
      <w:r w:rsidRPr="0005585D">
        <w:rPr>
          <w:bCs/>
          <w:sz w:val="24"/>
          <w:szCs w:val="24"/>
        </w:rPr>
        <w:t xml:space="preserve"> 18 дек.2019 № 273-З</w:t>
      </w:r>
      <w:r w:rsidRPr="0005585D">
        <w:rPr>
          <w:rStyle w:val="apple-converted-space"/>
          <w:sz w:val="24"/>
          <w:szCs w:val="24"/>
        </w:rPr>
        <w:t xml:space="preserve"> </w:t>
      </w:r>
      <w:r w:rsidRPr="0005585D">
        <w:rPr>
          <w:sz w:val="24"/>
          <w:szCs w:val="24"/>
        </w:rPr>
        <w:t xml:space="preserve"> 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0"/>
          <w:tab w:val="left" w:pos="180"/>
          <w:tab w:val="left" w:pos="567"/>
          <w:tab w:val="left" w:pos="964"/>
          <w:tab w:val="left" w:pos="994"/>
          <w:tab w:val="left" w:pos="1080"/>
          <w:tab w:val="left" w:pos="1162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05585D">
        <w:rPr>
          <w:bCs/>
          <w:sz w:val="24"/>
          <w:szCs w:val="24"/>
        </w:rPr>
        <w:t xml:space="preserve">О Едином государственном регистре юридических лиц и индивидуальных предпринимателей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: постановление Совета М–</w:t>
      </w:r>
      <w:proofErr w:type="spellStart"/>
      <w:r w:rsidRPr="0005585D">
        <w:rPr>
          <w:bCs/>
          <w:sz w:val="24"/>
          <w:szCs w:val="24"/>
        </w:rPr>
        <w:t>ов</w:t>
      </w:r>
      <w:proofErr w:type="spellEnd"/>
      <w:r w:rsidRPr="0005585D">
        <w:rPr>
          <w:bCs/>
          <w:sz w:val="24"/>
          <w:szCs w:val="24"/>
        </w:rPr>
        <w:t xml:space="preserve">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23 февр. 2009 г., № </w:t>
      </w:r>
      <w:proofErr w:type="gramStart"/>
      <w:r w:rsidRPr="0005585D">
        <w:rPr>
          <w:bCs/>
          <w:sz w:val="24"/>
          <w:szCs w:val="24"/>
        </w:rPr>
        <w:t>229 ;</w:t>
      </w:r>
      <w:proofErr w:type="gramEnd"/>
      <w:r w:rsidRPr="0005585D">
        <w:rPr>
          <w:bCs/>
          <w:sz w:val="24"/>
          <w:szCs w:val="24"/>
        </w:rPr>
        <w:t xml:space="preserve"> в ред. постановления Совета М–</w:t>
      </w:r>
      <w:proofErr w:type="spellStart"/>
      <w:r w:rsidRPr="0005585D">
        <w:rPr>
          <w:bCs/>
          <w:sz w:val="24"/>
          <w:szCs w:val="24"/>
        </w:rPr>
        <w:t>ов</w:t>
      </w:r>
      <w:proofErr w:type="spellEnd"/>
      <w:r w:rsidRPr="0005585D">
        <w:rPr>
          <w:bCs/>
          <w:sz w:val="24"/>
          <w:szCs w:val="24"/>
        </w:rPr>
        <w:t xml:space="preserve">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 от 22 мая 2020 г., № 305 </w:t>
      </w:r>
      <w:r w:rsidRPr="0005585D">
        <w:rPr>
          <w:rFonts w:eastAsia="Times New Roman"/>
          <w:sz w:val="24"/>
          <w:szCs w:val="24"/>
        </w:rPr>
        <w:t xml:space="preserve">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567"/>
          <w:tab w:val="left" w:pos="964"/>
          <w:tab w:val="left" w:pos="994"/>
          <w:tab w:val="left" w:pos="1162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bCs/>
          <w:sz w:val="24"/>
          <w:szCs w:val="24"/>
        </w:rPr>
        <w:t xml:space="preserve">О патентах на изобретения, полезные модели, промышленные образцы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: Закон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16 дек. </w:t>
      </w:r>
      <w:smartTag w:uri="urn:schemas-microsoft-com:office:smarttags" w:element="metricconverter">
        <w:smartTagPr>
          <w:attr w:name="ProductID" w:val="2002 г"/>
        </w:smartTagPr>
        <w:r w:rsidRPr="0005585D">
          <w:rPr>
            <w:bCs/>
            <w:sz w:val="24"/>
            <w:szCs w:val="24"/>
          </w:rPr>
          <w:t>2002 г</w:t>
        </w:r>
      </w:smartTag>
      <w:r w:rsidRPr="0005585D">
        <w:rPr>
          <w:bCs/>
          <w:sz w:val="24"/>
          <w:szCs w:val="24"/>
        </w:rPr>
        <w:t>., № 160-</w:t>
      </w:r>
      <w:proofErr w:type="gramStart"/>
      <w:r w:rsidRPr="0005585D">
        <w:rPr>
          <w:bCs/>
          <w:sz w:val="24"/>
          <w:szCs w:val="24"/>
        </w:rPr>
        <w:t xml:space="preserve">З </w:t>
      </w:r>
      <w:r w:rsidRPr="0005585D">
        <w:rPr>
          <w:sz w:val="24"/>
          <w:szCs w:val="24"/>
          <w:lang w:val="be-BY"/>
        </w:rPr>
        <w:t>;</w:t>
      </w:r>
      <w:proofErr w:type="gramEnd"/>
      <w:r w:rsidRPr="0005585D">
        <w:rPr>
          <w:sz w:val="24"/>
          <w:szCs w:val="24"/>
          <w:lang w:val="be-BY"/>
        </w:rPr>
        <w:t xml:space="preserve"> в ред. Закона респ. Беларусь от 18 дек. 2019 г., № 275-З</w:t>
      </w:r>
      <w:r w:rsidRPr="0005585D">
        <w:rPr>
          <w:rStyle w:val="apple-converted-space"/>
          <w:sz w:val="24"/>
          <w:szCs w:val="24"/>
        </w:rPr>
        <w:t xml:space="preserve"> 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567"/>
          <w:tab w:val="left" w:pos="964"/>
          <w:tab w:val="left" w:pos="994"/>
          <w:tab w:val="left" w:pos="1162"/>
        </w:tabs>
        <w:ind w:left="0" w:firstLine="567"/>
        <w:jc w:val="both"/>
        <w:rPr>
          <w:b/>
          <w:bCs/>
          <w:caps/>
          <w:sz w:val="24"/>
          <w:szCs w:val="24"/>
        </w:rPr>
      </w:pPr>
      <w:r w:rsidRPr="0005585D">
        <w:rPr>
          <w:bCs/>
          <w:sz w:val="24"/>
          <w:szCs w:val="24"/>
        </w:rPr>
        <w:t xml:space="preserve">О порядке проведения и контроля внешнеторговых операций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: Указ Президента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27 марта </w:t>
      </w:r>
      <w:smartTag w:uri="urn:schemas-microsoft-com:office:smarttags" w:element="metricconverter">
        <w:smartTagPr>
          <w:attr w:name="ProductID" w:val="2008 г"/>
        </w:smartTagPr>
        <w:r w:rsidRPr="0005585D">
          <w:rPr>
            <w:bCs/>
            <w:sz w:val="24"/>
            <w:szCs w:val="24"/>
          </w:rPr>
          <w:t>2008 г</w:t>
        </w:r>
      </w:smartTag>
      <w:r w:rsidRPr="0005585D">
        <w:rPr>
          <w:bCs/>
          <w:sz w:val="24"/>
          <w:szCs w:val="24"/>
        </w:rPr>
        <w:t xml:space="preserve">., № </w:t>
      </w:r>
      <w:proofErr w:type="gramStart"/>
      <w:r w:rsidRPr="0005585D">
        <w:rPr>
          <w:bCs/>
          <w:sz w:val="24"/>
          <w:szCs w:val="24"/>
        </w:rPr>
        <w:t xml:space="preserve">178 </w:t>
      </w:r>
      <w:r w:rsidRPr="0005585D">
        <w:rPr>
          <w:sz w:val="24"/>
          <w:szCs w:val="24"/>
          <w:lang w:val="be-BY"/>
        </w:rPr>
        <w:t>:</w:t>
      </w:r>
      <w:proofErr w:type="gramEnd"/>
      <w:r w:rsidRPr="0005585D">
        <w:rPr>
          <w:sz w:val="24"/>
          <w:szCs w:val="24"/>
          <w:lang w:val="be-BY"/>
        </w:rPr>
        <w:t xml:space="preserve"> в ред. Указа Респ. Беларусь от </w:t>
      </w:r>
      <w:r w:rsidRPr="0005585D">
        <w:rPr>
          <w:sz w:val="24"/>
          <w:szCs w:val="24"/>
        </w:rPr>
        <w:fldChar w:fldCharType="begin"/>
      </w:r>
      <w:r w:rsidRPr="0005585D">
        <w:rPr>
          <w:sz w:val="24"/>
          <w:szCs w:val="24"/>
        </w:rPr>
        <w:instrText xml:space="preserve"> HYPERLINK "http://etalonline.by/text.aspx?RN=P31500471" </w:instrText>
      </w:r>
      <w:r w:rsidRPr="0005585D">
        <w:rPr>
          <w:sz w:val="24"/>
          <w:szCs w:val="24"/>
        </w:rPr>
        <w:fldChar w:fldCharType="separate"/>
      </w:r>
      <w:r w:rsidRPr="0005585D">
        <w:rPr>
          <w:rStyle w:val="a8"/>
          <w:sz w:val="24"/>
          <w:szCs w:val="24"/>
        </w:rPr>
        <w:t>22 дек. 2018 г., № 490</w:t>
      </w:r>
      <w:r w:rsidRPr="0005585D">
        <w:rPr>
          <w:rStyle w:val="a8"/>
          <w:sz w:val="24"/>
          <w:szCs w:val="24"/>
        </w:rPr>
        <w:fldChar w:fldCharType="end"/>
      </w:r>
      <w:r w:rsidRPr="0005585D">
        <w:rPr>
          <w:sz w:val="24"/>
          <w:szCs w:val="24"/>
        </w:rPr>
        <w:t xml:space="preserve"> 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567"/>
          <w:tab w:val="left" w:pos="993"/>
          <w:tab w:val="left" w:pos="1162"/>
        </w:tabs>
        <w:ind w:left="0" w:firstLine="567"/>
        <w:jc w:val="both"/>
        <w:rPr>
          <w:bCs/>
          <w:sz w:val="24"/>
          <w:szCs w:val="24"/>
        </w:rPr>
      </w:pPr>
      <w:r w:rsidRPr="0005585D">
        <w:rPr>
          <w:bCs/>
          <w:sz w:val="24"/>
          <w:szCs w:val="24"/>
        </w:rPr>
        <w:t xml:space="preserve">О противодействии монополистической деятельности и развитии конкуренции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bCs/>
          <w:sz w:val="24"/>
          <w:szCs w:val="24"/>
        </w:rPr>
        <w:t xml:space="preserve"> : Закон </w:t>
      </w:r>
      <w:proofErr w:type="spellStart"/>
      <w:r w:rsidRPr="0005585D">
        <w:rPr>
          <w:bCs/>
          <w:sz w:val="24"/>
          <w:szCs w:val="24"/>
        </w:rPr>
        <w:t>Респ</w:t>
      </w:r>
      <w:proofErr w:type="spellEnd"/>
      <w:r w:rsidRPr="0005585D">
        <w:rPr>
          <w:bCs/>
          <w:sz w:val="24"/>
          <w:szCs w:val="24"/>
        </w:rPr>
        <w:t xml:space="preserve">. Беларусь, </w:t>
      </w:r>
      <w:r w:rsidRPr="0005585D">
        <w:rPr>
          <w:rStyle w:val="datepr"/>
          <w:sz w:val="24"/>
          <w:szCs w:val="24"/>
        </w:rPr>
        <w:t>12 дек. 2013 г.,</w:t>
      </w:r>
      <w:r w:rsidRPr="0005585D">
        <w:rPr>
          <w:rStyle w:val="apple-converted-space"/>
          <w:sz w:val="24"/>
          <w:szCs w:val="24"/>
        </w:rPr>
        <w:t> </w:t>
      </w:r>
      <w:r w:rsidRPr="0005585D">
        <w:rPr>
          <w:rStyle w:val="number"/>
          <w:sz w:val="24"/>
          <w:szCs w:val="24"/>
        </w:rPr>
        <w:t xml:space="preserve">№ 94-З; в ред. Закона </w:t>
      </w:r>
      <w:proofErr w:type="spellStart"/>
      <w:r w:rsidRPr="0005585D">
        <w:rPr>
          <w:rStyle w:val="number"/>
          <w:sz w:val="24"/>
          <w:szCs w:val="24"/>
        </w:rPr>
        <w:t>Респ</w:t>
      </w:r>
      <w:proofErr w:type="spellEnd"/>
      <w:r w:rsidRPr="0005585D">
        <w:rPr>
          <w:rStyle w:val="number"/>
          <w:sz w:val="24"/>
          <w:szCs w:val="24"/>
        </w:rPr>
        <w:t xml:space="preserve">. Беларусь от 18 дек. 2019 г., № 275-З // ЭТАЛОН. Законодательство Республики Беларусь 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>. Беларусь. — Минск, 2020.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567"/>
          <w:tab w:val="left" w:pos="964"/>
          <w:tab w:val="left" w:pos="994"/>
          <w:tab w:val="left" w:pos="1162"/>
        </w:tabs>
        <w:ind w:left="0" w:firstLine="567"/>
        <w:jc w:val="both"/>
        <w:rPr>
          <w:bCs/>
          <w:spacing w:val="-4"/>
          <w:sz w:val="24"/>
          <w:szCs w:val="24"/>
        </w:rPr>
      </w:pPr>
      <w:r w:rsidRPr="0005585D">
        <w:rPr>
          <w:bCs/>
          <w:spacing w:val="-4"/>
          <w:sz w:val="24"/>
          <w:szCs w:val="24"/>
        </w:rPr>
        <w:t xml:space="preserve">О приватизации государственного имущества и преобразовании государственных унитарных предприятий в открытые акционерные общества </w:t>
      </w:r>
      <w:r w:rsidRPr="0005585D">
        <w:rPr>
          <w:bCs/>
          <w:spacing w:val="-4"/>
          <w:sz w:val="24"/>
          <w:szCs w:val="24"/>
        </w:rPr>
        <w:sym w:font="Symbol" w:char="F05B"/>
      </w:r>
      <w:r w:rsidRPr="0005585D">
        <w:rPr>
          <w:bCs/>
          <w:spacing w:val="-4"/>
          <w:sz w:val="24"/>
          <w:szCs w:val="24"/>
        </w:rPr>
        <w:t>Электронный ресурс</w:t>
      </w:r>
      <w:r w:rsidRPr="0005585D">
        <w:rPr>
          <w:bCs/>
          <w:spacing w:val="-4"/>
          <w:sz w:val="24"/>
          <w:szCs w:val="24"/>
        </w:rPr>
        <w:sym w:font="Symbol" w:char="F05D"/>
      </w:r>
      <w:r w:rsidRPr="0005585D">
        <w:rPr>
          <w:bCs/>
          <w:spacing w:val="-4"/>
          <w:sz w:val="24"/>
          <w:szCs w:val="24"/>
        </w:rPr>
        <w:t xml:space="preserve"> : Закон </w:t>
      </w:r>
      <w:proofErr w:type="spellStart"/>
      <w:r w:rsidRPr="0005585D">
        <w:rPr>
          <w:bCs/>
          <w:spacing w:val="-4"/>
          <w:sz w:val="24"/>
          <w:szCs w:val="24"/>
        </w:rPr>
        <w:t>Респ</w:t>
      </w:r>
      <w:proofErr w:type="spellEnd"/>
      <w:r w:rsidRPr="0005585D">
        <w:rPr>
          <w:bCs/>
          <w:spacing w:val="-4"/>
          <w:sz w:val="24"/>
          <w:szCs w:val="24"/>
        </w:rPr>
        <w:t xml:space="preserve">. Беларусь, 19 янв. </w:t>
      </w:r>
      <w:smartTag w:uri="urn:schemas-microsoft-com:office:smarttags" w:element="metricconverter">
        <w:smartTagPr>
          <w:attr w:name="ProductID" w:val="1993 г"/>
        </w:smartTagPr>
        <w:r w:rsidRPr="0005585D">
          <w:rPr>
            <w:bCs/>
            <w:spacing w:val="-4"/>
            <w:sz w:val="24"/>
            <w:szCs w:val="24"/>
          </w:rPr>
          <w:t>1993 г</w:t>
        </w:r>
      </w:smartTag>
      <w:r w:rsidRPr="0005585D">
        <w:rPr>
          <w:bCs/>
          <w:spacing w:val="-4"/>
          <w:sz w:val="24"/>
          <w:szCs w:val="24"/>
        </w:rPr>
        <w:t>., № 2103-</w:t>
      </w:r>
      <w:proofErr w:type="gramStart"/>
      <w:r w:rsidRPr="0005585D">
        <w:rPr>
          <w:bCs/>
          <w:spacing w:val="-4"/>
          <w:sz w:val="24"/>
          <w:szCs w:val="24"/>
        </w:rPr>
        <w:t xml:space="preserve">XII </w:t>
      </w:r>
      <w:r w:rsidRPr="0005585D">
        <w:rPr>
          <w:spacing w:val="-4"/>
          <w:sz w:val="24"/>
          <w:szCs w:val="24"/>
          <w:lang w:val="be-BY"/>
        </w:rPr>
        <w:t>;</w:t>
      </w:r>
      <w:proofErr w:type="gramEnd"/>
      <w:r w:rsidRPr="0005585D">
        <w:rPr>
          <w:spacing w:val="-4"/>
          <w:sz w:val="24"/>
          <w:szCs w:val="24"/>
          <w:lang w:val="be-BY"/>
        </w:rPr>
        <w:t xml:space="preserve"> в ред. Закона Респ. Беларусь от </w:t>
      </w:r>
      <w:r w:rsidRPr="0005585D">
        <w:rPr>
          <w:sz w:val="24"/>
          <w:szCs w:val="24"/>
        </w:rPr>
        <w:fldChar w:fldCharType="begin"/>
      </w:r>
      <w:r w:rsidRPr="0005585D">
        <w:rPr>
          <w:sz w:val="24"/>
          <w:szCs w:val="24"/>
        </w:rPr>
        <w:instrText xml:space="preserve"> HYPERLINK "http://etalonline.by/text.aspx?RN=H11000172" </w:instrText>
      </w:r>
      <w:r w:rsidRPr="0005585D">
        <w:rPr>
          <w:sz w:val="24"/>
          <w:szCs w:val="24"/>
        </w:rPr>
        <w:fldChar w:fldCharType="separate"/>
      </w:r>
      <w:r w:rsidRPr="0005585D">
        <w:rPr>
          <w:rStyle w:val="a8"/>
          <w:spacing w:val="-4"/>
          <w:sz w:val="24"/>
          <w:szCs w:val="24"/>
        </w:rPr>
        <w:t>16 июля 2010 г., № 172-З</w:t>
      </w:r>
      <w:r w:rsidRPr="0005585D">
        <w:rPr>
          <w:rStyle w:val="a8"/>
          <w:spacing w:val="-4"/>
          <w:sz w:val="24"/>
          <w:szCs w:val="24"/>
        </w:rPr>
        <w:fldChar w:fldCharType="end"/>
      </w:r>
      <w:r w:rsidRPr="0005585D">
        <w:rPr>
          <w:spacing w:val="-4"/>
          <w:sz w:val="24"/>
          <w:szCs w:val="24"/>
        </w:rPr>
        <w:t xml:space="preserve"> </w:t>
      </w:r>
      <w:r w:rsidRPr="0005585D">
        <w:rPr>
          <w:rFonts w:eastAsia="Times New Roman"/>
          <w:spacing w:val="-4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pacing w:val="-4"/>
          <w:sz w:val="24"/>
          <w:szCs w:val="24"/>
        </w:rPr>
        <w:t>информ</w:t>
      </w:r>
      <w:proofErr w:type="spellEnd"/>
      <w:r w:rsidRPr="0005585D">
        <w:rPr>
          <w:rFonts w:eastAsia="Times New Roman"/>
          <w:spacing w:val="-4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pacing w:val="-4"/>
          <w:sz w:val="24"/>
          <w:szCs w:val="24"/>
        </w:rPr>
        <w:t>Респ</w:t>
      </w:r>
      <w:proofErr w:type="spellEnd"/>
      <w:r w:rsidRPr="0005585D">
        <w:rPr>
          <w:rFonts w:eastAsia="Times New Roman"/>
          <w:spacing w:val="-4"/>
          <w:sz w:val="24"/>
          <w:szCs w:val="24"/>
        </w:rPr>
        <w:t xml:space="preserve">. Беларусь. — Минск, 2020. </w:t>
      </w:r>
    </w:p>
    <w:p w:rsidR="00B34F03" w:rsidRPr="0005585D" w:rsidRDefault="00B34F03" w:rsidP="00B34F03">
      <w:pPr>
        <w:pStyle w:val="a7"/>
        <w:numPr>
          <w:ilvl w:val="0"/>
          <w:numId w:val="3"/>
        </w:numPr>
        <w:tabs>
          <w:tab w:val="left" w:pos="567"/>
          <w:tab w:val="left" w:pos="964"/>
          <w:tab w:val="left" w:pos="993"/>
          <w:tab w:val="left" w:pos="1162"/>
        </w:tabs>
        <w:spacing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5585D">
        <w:rPr>
          <w:rFonts w:ascii="Times New Roman" w:hAnsi="Times New Roman"/>
          <w:bCs/>
          <w:spacing w:val="-4"/>
          <w:sz w:val="24"/>
          <w:szCs w:val="24"/>
        </w:rPr>
        <w:t xml:space="preserve">О таможенном регулировании в Республике </w:t>
      </w:r>
      <w:proofErr w:type="gramStart"/>
      <w:r w:rsidRPr="0005585D">
        <w:rPr>
          <w:rFonts w:ascii="Times New Roman" w:hAnsi="Times New Roman"/>
          <w:bCs/>
          <w:spacing w:val="-4"/>
          <w:sz w:val="24"/>
          <w:szCs w:val="24"/>
        </w:rPr>
        <w:t>Беларусь</w:t>
      </w:r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[</w:t>
      </w:r>
      <w:proofErr w:type="gram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Электронный ресурс] : Закон </w:t>
      </w:r>
      <w:proofErr w:type="spell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Респ</w:t>
      </w:r>
      <w:proofErr w:type="spell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. Беларусь, 10 янв. 2014 г., № 129-</w:t>
      </w:r>
      <w:proofErr w:type="gram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З :</w:t>
      </w:r>
      <w:proofErr w:type="gram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в ред. Закона </w:t>
      </w:r>
      <w:proofErr w:type="spell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Респ</w:t>
      </w:r>
      <w:proofErr w:type="spell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. Беларусь от 18 </w:t>
      </w:r>
      <w:proofErr w:type="gram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дек.и</w:t>
      </w:r>
      <w:proofErr w:type="gram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2019 г., № 275-З  // ЭТАЛОН. Законодательство Республики Беларусь / Нац. центр правовой </w:t>
      </w:r>
      <w:proofErr w:type="spell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информ</w:t>
      </w:r>
      <w:proofErr w:type="spell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. </w:t>
      </w:r>
      <w:proofErr w:type="spell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Респ</w:t>
      </w:r>
      <w:proofErr w:type="spell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. Беларусь. — Минск, 2020. </w:t>
      </w:r>
    </w:p>
    <w:p w:rsidR="00B34F03" w:rsidRPr="0005585D" w:rsidRDefault="00B34F03" w:rsidP="00B34F03">
      <w:pPr>
        <w:pStyle w:val="a7"/>
        <w:numPr>
          <w:ilvl w:val="0"/>
          <w:numId w:val="3"/>
        </w:numPr>
        <w:tabs>
          <w:tab w:val="left" w:pos="567"/>
          <w:tab w:val="left" w:pos="964"/>
          <w:tab w:val="left" w:pos="993"/>
          <w:tab w:val="left" w:pos="1162"/>
        </w:tabs>
        <w:spacing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5585D">
        <w:rPr>
          <w:rFonts w:ascii="Times New Roman" w:hAnsi="Times New Roman"/>
          <w:bCs/>
          <w:spacing w:val="-4"/>
          <w:sz w:val="24"/>
          <w:szCs w:val="24"/>
        </w:rPr>
        <w:t xml:space="preserve">О товарных знаках и знаках обслуживания </w:t>
      </w:r>
      <w:r w:rsidRPr="0005585D">
        <w:rPr>
          <w:rFonts w:ascii="Times New Roman" w:hAnsi="Times New Roman"/>
          <w:bCs/>
          <w:spacing w:val="-4"/>
          <w:sz w:val="24"/>
          <w:szCs w:val="24"/>
        </w:rPr>
        <w:sym w:font="Symbol" w:char="F05B"/>
      </w:r>
      <w:r w:rsidRPr="0005585D">
        <w:rPr>
          <w:rFonts w:ascii="Times New Roman" w:hAnsi="Times New Roman"/>
          <w:bCs/>
          <w:spacing w:val="-4"/>
          <w:sz w:val="24"/>
          <w:szCs w:val="24"/>
        </w:rPr>
        <w:t>Электронный ресурс</w:t>
      </w:r>
      <w:r w:rsidRPr="0005585D">
        <w:rPr>
          <w:rFonts w:ascii="Times New Roman" w:hAnsi="Times New Roman"/>
          <w:bCs/>
          <w:spacing w:val="-4"/>
          <w:sz w:val="24"/>
          <w:szCs w:val="24"/>
        </w:rPr>
        <w:sym w:font="Symbol" w:char="F05D"/>
      </w:r>
      <w:r w:rsidRPr="0005585D">
        <w:rPr>
          <w:rFonts w:ascii="Times New Roman" w:hAnsi="Times New Roman"/>
          <w:bCs/>
          <w:spacing w:val="-4"/>
          <w:sz w:val="24"/>
          <w:szCs w:val="24"/>
        </w:rPr>
        <w:t xml:space="preserve"> : Закон </w:t>
      </w:r>
      <w:proofErr w:type="spellStart"/>
      <w:r w:rsidRPr="0005585D">
        <w:rPr>
          <w:rFonts w:ascii="Times New Roman" w:hAnsi="Times New Roman"/>
          <w:bCs/>
          <w:spacing w:val="-4"/>
          <w:sz w:val="24"/>
          <w:szCs w:val="24"/>
        </w:rPr>
        <w:t>Респ</w:t>
      </w:r>
      <w:proofErr w:type="spellEnd"/>
      <w:r w:rsidRPr="0005585D">
        <w:rPr>
          <w:rFonts w:ascii="Times New Roman" w:hAnsi="Times New Roman"/>
          <w:bCs/>
          <w:spacing w:val="-4"/>
          <w:sz w:val="24"/>
          <w:szCs w:val="24"/>
        </w:rPr>
        <w:t xml:space="preserve">. Беларусь, 5 февр. </w:t>
      </w:r>
      <w:smartTag w:uri="urn:schemas-microsoft-com:office:smarttags" w:element="metricconverter">
        <w:smartTagPr>
          <w:attr w:name="ProductID" w:val="1993 г"/>
        </w:smartTagPr>
        <w:r w:rsidRPr="0005585D">
          <w:rPr>
            <w:rFonts w:ascii="Times New Roman" w:hAnsi="Times New Roman"/>
            <w:bCs/>
            <w:spacing w:val="-4"/>
            <w:sz w:val="24"/>
            <w:szCs w:val="24"/>
          </w:rPr>
          <w:t>1993 г</w:t>
        </w:r>
      </w:smartTag>
      <w:r w:rsidRPr="0005585D">
        <w:rPr>
          <w:rFonts w:ascii="Times New Roman" w:hAnsi="Times New Roman"/>
          <w:bCs/>
          <w:spacing w:val="-4"/>
          <w:sz w:val="24"/>
          <w:szCs w:val="24"/>
        </w:rPr>
        <w:t>., № 2181-</w:t>
      </w:r>
      <w:proofErr w:type="gramStart"/>
      <w:r w:rsidRPr="0005585D">
        <w:rPr>
          <w:rFonts w:ascii="Times New Roman" w:hAnsi="Times New Roman"/>
          <w:bCs/>
          <w:spacing w:val="-4"/>
          <w:sz w:val="24"/>
          <w:szCs w:val="24"/>
        </w:rPr>
        <w:t xml:space="preserve">XII </w:t>
      </w:r>
      <w:r w:rsidRPr="0005585D">
        <w:rPr>
          <w:rFonts w:ascii="Times New Roman" w:hAnsi="Times New Roman"/>
          <w:spacing w:val="-4"/>
          <w:sz w:val="24"/>
          <w:szCs w:val="24"/>
          <w:lang w:val="be-BY"/>
        </w:rPr>
        <w:t>:</w:t>
      </w:r>
      <w:proofErr w:type="gramEnd"/>
      <w:r w:rsidRPr="0005585D">
        <w:rPr>
          <w:rFonts w:ascii="Times New Roman" w:hAnsi="Times New Roman"/>
          <w:spacing w:val="-4"/>
          <w:sz w:val="24"/>
          <w:szCs w:val="24"/>
          <w:lang w:val="be-BY"/>
        </w:rPr>
        <w:t xml:space="preserve"> вред. Закона Респ. Беларусь от 18 дек. 2019 № 275-З</w:t>
      </w:r>
      <w:r w:rsidRPr="0005585D">
        <w:rPr>
          <w:sz w:val="24"/>
          <w:szCs w:val="24"/>
        </w:rPr>
        <w:fldChar w:fldCharType="begin"/>
      </w:r>
      <w:r w:rsidRPr="0005585D">
        <w:rPr>
          <w:sz w:val="24"/>
          <w:szCs w:val="24"/>
        </w:rPr>
        <w:instrText>HYPERLINK "http://etalonline.by/text.aspx?RN=H11600352"</w:instrText>
      </w:r>
      <w:r w:rsidRPr="0005585D">
        <w:rPr>
          <w:sz w:val="24"/>
          <w:szCs w:val="24"/>
        </w:rPr>
        <w:fldChar w:fldCharType="separate"/>
      </w:r>
      <w:r w:rsidRPr="0005585D">
        <w:rPr>
          <w:sz w:val="24"/>
          <w:szCs w:val="24"/>
        </w:rPr>
        <w:fldChar w:fldCharType="end"/>
      </w:r>
      <w:r w:rsidRPr="0005585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05585D">
        <w:rPr>
          <w:rFonts w:ascii="Times New Roman" w:eastAsia="Times New Roman" w:hAnsi="Times New Roman"/>
          <w:spacing w:val="-4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ascii="Times New Roman" w:eastAsia="Times New Roman" w:hAnsi="Times New Roman"/>
          <w:spacing w:val="-4"/>
          <w:sz w:val="24"/>
          <w:szCs w:val="24"/>
        </w:rPr>
        <w:t>информ</w:t>
      </w:r>
      <w:proofErr w:type="spellEnd"/>
      <w:r w:rsidRPr="0005585D">
        <w:rPr>
          <w:rFonts w:ascii="Times New Roman" w:eastAsia="Times New Roman" w:hAnsi="Times New Roman"/>
          <w:spacing w:val="-4"/>
          <w:sz w:val="24"/>
          <w:szCs w:val="24"/>
        </w:rPr>
        <w:t xml:space="preserve">. </w:t>
      </w:r>
      <w:proofErr w:type="spellStart"/>
      <w:r w:rsidRPr="0005585D">
        <w:rPr>
          <w:rFonts w:ascii="Times New Roman" w:eastAsia="Times New Roman" w:hAnsi="Times New Roman"/>
          <w:spacing w:val="-4"/>
          <w:sz w:val="24"/>
          <w:szCs w:val="24"/>
        </w:rPr>
        <w:t>Респ</w:t>
      </w:r>
      <w:proofErr w:type="spellEnd"/>
      <w:r w:rsidRPr="0005585D">
        <w:rPr>
          <w:rFonts w:ascii="Times New Roman" w:eastAsia="Times New Roman" w:hAnsi="Times New Roman"/>
          <w:spacing w:val="-4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964"/>
          <w:tab w:val="left" w:pos="993"/>
          <w:tab w:val="left" w:pos="116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О хозяйственных обществах [Электронный ресурс</w:t>
      </w:r>
      <w:proofErr w:type="gram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] :</w:t>
      </w:r>
      <w:proofErr w:type="gram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Закон </w:t>
      </w:r>
      <w:proofErr w:type="spell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Респ</w:t>
      </w:r>
      <w:proofErr w:type="spell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. Беларусь, 9 дек. 1992 г., № 2020-</w:t>
      </w:r>
      <w:proofErr w:type="gram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XII :</w:t>
      </w:r>
      <w:proofErr w:type="gram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вред. Закона </w:t>
      </w:r>
      <w:proofErr w:type="spell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Респ</w:t>
      </w:r>
      <w:proofErr w:type="spell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. Беларусь от 17 июля 2017 № 52-З // ЭТАЛОН. Законодательство Республики Беларусь / Нац. центр правовой </w:t>
      </w:r>
      <w:proofErr w:type="spell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информ</w:t>
      </w:r>
      <w:proofErr w:type="spell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. </w:t>
      </w:r>
      <w:proofErr w:type="spellStart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>Респ</w:t>
      </w:r>
      <w:proofErr w:type="spellEnd"/>
      <w:r w:rsidRPr="0005585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0"/>
          <w:tab w:val="left" w:pos="180"/>
          <w:tab w:val="left" w:pos="567"/>
          <w:tab w:val="left" w:pos="964"/>
          <w:tab w:val="left" w:pos="994"/>
          <w:tab w:val="left" w:pos="1080"/>
          <w:tab w:val="left" w:pos="1162"/>
        </w:tabs>
        <w:ind w:left="0" w:firstLine="567"/>
        <w:jc w:val="both"/>
        <w:textAlignment w:val="baseline"/>
        <w:rPr>
          <w:bCs/>
          <w:sz w:val="24"/>
          <w:szCs w:val="24"/>
        </w:rPr>
      </w:pPr>
      <w:r w:rsidRPr="0005585D">
        <w:rPr>
          <w:sz w:val="24"/>
          <w:szCs w:val="24"/>
        </w:rPr>
        <w:t xml:space="preserve">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 </w:t>
      </w:r>
      <w:r w:rsidRPr="0005585D">
        <w:rPr>
          <w:bCs/>
          <w:sz w:val="24"/>
          <w:szCs w:val="24"/>
        </w:rPr>
        <w:sym w:font="Symbol" w:char="F05B"/>
      </w:r>
      <w:r w:rsidRPr="0005585D">
        <w:rPr>
          <w:bCs/>
          <w:sz w:val="24"/>
          <w:szCs w:val="24"/>
        </w:rPr>
        <w:t>Электронный ресурс</w:t>
      </w:r>
      <w:r w:rsidRPr="0005585D">
        <w:rPr>
          <w:bCs/>
          <w:sz w:val="24"/>
          <w:szCs w:val="24"/>
        </w:rPr>
        <w:sym w:font="Symbol" w:char="F05D"/>
      </w:r>
      <w:r w:rsidRPr="0005585D">
        <w:rPr>
          <w:sz w:val="24"/>
          <w:szCs w:val="24"/>
        </w:rPr>
        <w:t xml:space="preserve"> : Закон </w:t>
      </w:r>
      <w:proofErr w:type="spellStart"/>
      <w:r w:rsidRPr="0005585D">
        <w:rPr>
          <w:sz w:val="24"/>
          <w:szCs w:val="24"/>
        </w:rPr>
        <w:t>Респ</w:t>
      </w:r>
      <w:proofErr w:type="spellEnd"/>
      <w:r w:rsidRPr="0005585D">
        <w:rPr>
          <w:sz w:val="24"/>
          <w:szCs w:val="24"/>
        </w:rPr>
        <w:t>. Беларусь, 15 июля 2010 г., № 169-</w:t>
      </w:r>
      <w:proofErr w:type="gramStart"/>
      <w:r w:rsidRPr="0005585D">
        <w:rPr>
          <w:sz w:val="24"/>
          <w:szCs w:val="24"/>
        </w:rPr>
        <w:t>З :</w:t>
      </w:r>
      <w:proofErr w:type="gramEnd"/>
      <w:r w:rsidRPr="0005585D">
        <w:rPr>
          <w:sz w:val="24"/>
          <w:szCs w:val="24"/>
        </w:rPr>
        <w:t xml:space="preserve"> в ред. Закона </w:t>
      </w:r>
      <w:proofErr w:type="spellStart"/>
      <w:r w:rsidRPr="0005585D">
        <w:rPr>
          <w:sz w:val="24"/>
          <w:szCs w:val="24"/>
        </w:rPr>
        <w:t>Респ</w:t>
      </w:r>
      <w:proofErr w:type="spellEnd"/>
      <w:r w:rsidRPr="0005585D">
        <w:rPr>
          <w:sz w:val="24"/>
          <w:szCs w:val="24"/>
        </w:rPr>
        <w:t xml:space="preserve">. Беларусь от </w:t>
      </w:r>
      <w:hyperlink r:id="rId9" w:history="1">
        <w:r w:rsidRPr="0005585D">
          <w:rPr>
            <w:rStyle w:val="a8"/>
            <w:sz w:val="24"/>
            <w:szCs w:val="24"/>
          </w:rPr>
          <w:t>18 дек.2019 г., № 271-З</w:t>
        </w:r>
      </w:hyperlink>
      <w:r w:rsidRPr="0005585D">
        <w:rPr>
          <w:rStyle w:val="apple-converted-space"/>
          <w:sz w:val="24"/>
          <w:szCs w:val="24"/>
        </w:rPr>
        <w:t xml:space="preserve"> </w:t>
      </w:r>
      <w:r w:rsidRPr="0005585D">
        <w:rPr>
          <w:sz w:val="24"/>
          <w:szCs w:val="24"/>
        </w:rPr>
        <w:t xml:space="preserve"> </w:t>
      </w:r>
      <w:r w:rsidRPr="0005585D">
        <w:rPr>
          <w:rFonts w:eastAsia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z w:val="24"/>
          <w:szCs w:val="24"/>
        </w:rPr>
        <w:t>информ</w:t>
      </w:r>
      <w:proofErr w:type="spellEnd"/>
      <w:r w:rsidRPr="0005585D">
        <w:rPr>
          <w:rFonts w:eastAsia="Times New Roman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z w:val="24"/>
          <w:szCs w:val="24"/>
        </w:rPr>
        <w:t>Респ</w:t>
      </w:r>
      <w:proofErr w:type="spellEnd"/>
      <w:r w:rsidRPr="0005585D">
        <w:rPr>
          <w:rFonts w:eastAsia="Times New Roman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585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Об экономической не </w:t>
      </w:r>
      <w:proofErr w:type="spellStart"/>
      <w:r w:rsidRPr="0005585D">
        <w:rPr>
          <w:rFonts w:ascii="Times New Roman" w:hAnsi="Times New Roman"/>
          <w:bCs/>
          <w:sz w:val="24"/>
          <w:szCs w:val="24"/>
          <w:lang w:eastAsia="ru-RU"/>
        </w:rPr>
        <w:t>состоятльности</w:t>
      </w:r>
      <w:proofErr w:type="spellEnd"/>
      <w:r w:rsidRPr="0005585D">
        <w:rPr>
          <w:rFonts w:ascii="Times New Roman" w:hAnsi="Times New Roman"/>
          <w:bCs/>
          <w:sz w:val="24"/>
          <w:szCs w:val="24"/>
          <w:lang w:eastAsia="ru-RU"/>
        </w:rPr>
        <w:t xml:space="preserve"> и банкротстве [Электронный ресурс]: Закон </w:t>
      </w:r>
      <w:proofErr w:type="spellStart"/>
      <w:r w:rsidRPr="0005585D">
        <w:rPr>
          <w:rFonts w:ascii="Times New Roman" w:hAnsi="Times New Roman"/>
          <w:bCs/>
          <w:sz w:val="24"/>
          <w:szCs w:val="24"/>
          <w:lang w:eastAsia="ru-RU"/>
        </w:rPr>
        <w:t>Респ</w:t>
      </w:r>
      <w:proofErr w:type="spellEnd"/>
      <w:r w:rsidRPr="0005585D">
        <w:rPr>
          <w:rFonts w:ascii="Times New Roman" w:hAnsi="Times New Roman"/>
          <w:bCs/>
          <w:sz w:val="24"/>
          <w:szCs w:val="24"/>
          <w:lang w:eastAsia="ru-RU"/>
        </w:rPr>
        <w:t>. Беларусь, 13 июля 2012 г., № 415-</w:t>
      </w:r>
      <w:proofErr w:type="gramStart"/>
      <w:r w:rsidRPr="0005585D">
        <w:rPr>
          <w:rFonts w:ascii="Times New Roman" w:hAnsi="Times New Roman"/>
          <w:bCs/>
          <w:sz w:val="24"/>
          <w:szCs w:val="24"/>
          <w:lang w:eastAsia="ru-RU"/>
        </w:rPr>
        <w:t>З :</w:t>
      </w:r>
      <w:proofErr w:type="gramEnd"/>
      <w:r w:rsidRPr="0005585D">
        <w:rPr>
          <w:rFonts w:ascii="Times New Roman" w:hAnsi="Times New Roman"/>
          <w:bCs/>
          <w:sz w:val="24"/>
          <w:szCs w:val="24"/>
          <w:lang w:eastAsia="ru-RU"/>
        </w:rPr>
        <w:t xml:space="preserve"> в ред. Закона </w:t>
      </w:r>
      <w:proofErr w:type="spellStart"/>
      <w:r w:rsidRPr="0005585D">
        <w:rPr>
          <w:rFonts w:ascii="Times New Roman" w:hAnsi="Times New Roman"/>
          <w:bCs/>
          <w:sz w:val="24"/>
          <w:szCs w:val="24"/>
          <w:lang w:eastAsia="ru-RU"/>
        </w:rPr>
        <w:t>Респ</w:t>
      </w:r>
      <w:proofErr w:type="spellEnd"/>
      <w:r w:rsidRPr="0005585D">
        <w:rPr>
          <w:rFonts w:ascii="Times New Roman" w:hAnsi="Times New Roman"/>
          <w:bCs/>
          <w:sz w:val="24"/>
          <w:szCs w:val="24"/>
          <w:lang w:eastAsia="ru-RU"/>
        </w:rPr>
        <w:t>. Беларусь от 24 окт.2016 г., № 439-</w:t>
      </w:r>
      <w:proofErr w:type="gramStart"/>
      <w:r w:rsidRPr="0005585D">
        <w:rPr>
          <w:rFonts w:ascii="Times New Roman" w:hAnsi="Times New Roman"/>
          <w:bCs/>
          <w:sz w:val="24"/>
          <w:szCs w:val="24"/>
          <w:lang w:eastAsia="ru-RU"/>
        </w:rPr>
        <w:t>З  /</w:t>
      </w:r>
      <w:proofErr w:type="gramEnd"/>
      <w:r w:rsidRPr="0005585D">
        <w:rPr>
          <w:rFonts w:ascii="Times New Roman" w:hAnsi="Times New Roman"/>
          <w:bCs/>
          <w:sz w:val="24"/>
          <w:szCs w:val="24"/>
          <w:lang w:eastAsia="ru-RU"/>
        </w:rPr>
        <w:t xml:space="preserve">/ ЭТАЛОН. Законодательство Республики Беларусь / Нац. центр правовой </w:t>
      </w:r>
      <w:proofErr w:type="spellStart"/>
      <w:r w:rsidRPr="0005585D">
        <w:rPr>
          <w:rFonts w:ascii="Times New Roman" w:hAnsi="Times New Roman"/>
          <w:bCs/>
          <w:sz w:val="24"/>
          <w:szCs w:val="24"/>
          <w:lang w:eastAsia="ru-RU"/>
        </w:rPr>
        <w:t>информ</w:t>
      </w:r>
      <w:proofErr w:type="spellEnd"/>
      <w:r w:rsidRPr="0005585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05585D">
        <w:rPr>
          <w:rFonts w:ascii="Times New Roman" w:hAnsi="Times New Roman"/>
          <w:bCs/>
          <w:sz w:val="24"/>
          <w:szCs w:val="24"/>
          <w:lang w:eastAsia="ru-RU"/>
        </w:rPr>
        <w:t>Респ</w:t>
      </w:r>
      <w:proofErr w:type="spellEnd"/>
      <w:r w:rsidRPr="0005585D">
        <w:rPr>
          <w:rFonts w:ascii="Times New Roman" w:hAnsi="Times New Roman"/>
          <w:bCs/>
          <w:sz w:val="24"/>
          <w:szCs w:val="24"/>
          <w:lang w:eastAsia="ru-RU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0"/>
          <w:tab w:val="left" w:pos="180"/>
          <w:tab w:val="left" w:pos="567"/>
          <w:tab w:val="left" w:pos="964"/>
          <w:tab w:val="left" w:pos="994"/>
          <w:tab w:val="left" w:pos="1080"/>
          <w:tab w:val="left" w:pos="1162"/>
        </w:tabs>
        <w:ind w:left="0" w:firstLine="567"/>
        <w:jc w:val="both"/>
        <w:textAlignment w:val="baseline"/>
        <w:rPr>
          <w:bCs/>
          <w:spacing w:val="-4"/>
          <w:sz w:val="24"/>
          <w:szCs w:val="24"/>
        </w:rPr>
      </w:pPr>
      <w:r w:rsidRPr="0005585D">
        <w:rPr>
          <w:bCs/>
          <w:spacing w:val="-4"/>
          <w:sz w:val="24"/>
          <w:szCs w:val="24"/>
        </w:rPr>
        <w:t xml:space="preserve">Уголовный кодекс Республики Беларусь </w:t>
      </w:r>
      <w:r w:rsidRPr="0005585D">
        <w:rPr>
          <w:bCs/>
          <w:spacing w:val="-4"/>
          <w:sz w:val="24"/>
          <w:szCs w:val="24"/>
        </w:rPr>
        <w:sym w:font="Symbol" w:char="F05B"/>
      </w:r>
      <w:r w:rsidRPr="0005585D">
        <w:rPr>
          <w:bCs/>
          <w:spacing w:val="-4"/>
          <w:sz w:val="24"/>
          <w:szCs w:val="24"/>
        </w:rPr>
        <w:t>Электронный ресурс</w:t>
      </w:r>
      <w:r w:rsidRPr="0005585D">
        <w:rPr>
          <w:bCs/>
          <w:spacing w:val="-4"/>
          <w:sz w:val="24"/>
          <w:szCs w:val="24"/>
        </w:rPr>
        <w:sym w:font="Symbol" w:char="F05D"/>
      </w:r>
      <w:r w:rsidRPr="0005585D">
        <w:rPr>
          <w:bCs/>
          <w:spacing w:val="-4"/>
          <w:sz w:val="24"/>
          <w:szCs w:val="24"/>
        </w:rPr>
        <w:t xml:space="preserve"> : Закон </w:t>
      </w:r>
      <w:proofErr w:type="spellStart"/>
      <w:r w:rsidRPr="0005585D">
        <w:rPr>
          <w:bCs/>
          <w:spacing w:val="-4"/>
          <w:sz w:val="24"/>
          <w:szCs w:val="24"/>
        </w:rPr>
        <w:t>Респ</w:t>
      </w:r>
      <w:proofErr w:type="spellEnd"/>
      <w:r w:rsidRPr="0005585D">
        <w:rPr>
          <w:bCs/>
          <w:spacing w:val="-4"/>
          <w:sz w:val="24"/>
          <w:szCs w:val="24"/>
        </w:rPr>
        <w:t xml:space="preserve">. Беларусь, 9 июля </w:t>
      </w:r>
      <w:smartTag w:uri="urn:schemas-microsoft-com:office:smarttags" w:element="metricconverter">
        <w:smartTagPr>
          <w:attr w:name="ProductID" w:val="1999 г"/>
        </w:smartTagPr>
        <w:r w:rsidRPr="0005585D">
          <w:rPr>
            <w:bCs/>
            <w:spacing w:val="-4"/>
            <w:sz w:val="24"/>
            <w:szCs w:val="24"/>
          </w:rPr>
          <w:t>1999 г</w:t>
        </w:r>
      </w:smartTag>
      <w:r w:rsidRPr="0005585D">
        <w:rPr>
          <w:bCs/>
          <w:spacing w:val="-4"/>
          <w:sz w:val="24"/>
          <w:szCs w:val="24"/>
        </w:rPr>
        <w:t>., № 275-</w:t>
      </w:r>
      <w:proofErr w:type="gramStart"/>
      <w:r w:rsidRPr="0005585D">
        <w:rPr>
          <w:bCs/>
          <w:spacing w:val="-4"/>
          <w:sz w:val="24"/>
          <w:szCs w:val="24"/>
        </w:rPr>
        <w:t xml:space="preserve">З </w:t>
      </w:r>
      <w:r w:rsidRPr="0005585D">
        <w:rPr>
          <w:spacing w:val="-4"/>
          <w:sz w:val="24"/>
          <w:szCs w:val="24"/>
          <w:lang w:val="be-BY"/>
        </w:rPr>
        <w:t>;</w:t>
      </w:r>
      <w:proofErr w:type="gramEnd"/>
      <w:r w:rsidRPr="0005585D">
        <w:rPr>
          <w:spacing w:val="-4"/>
          <w:sz w:val="24"/>
          <w:szCs w:val="24"/>
          <w:lang w:val="be-BY"/>
        </w:rPr>
        <w:t xml:space="preserve"> в ред. Закона Респ. Беларусь от </w:t>
      </w:r>
      <w:r w:rsidRPr="0005585D">
        <w:rPr>
          <w:spacing w:val="-4"/>
          <w:sz w:val="24"/>
          <w:szCs w:val="24"/>
        </w:rPr>
        <w:t xml:space="preserve"> </w:t>
      </w:r>
      <w:hyperlink r:id="rId10" w:history="1">
        <w:r w:rsidRPr="0005585D">
          <w:rPr>
            <w:rStyle w:val="a8"/>
            <w:spacing w:val="-4"/>
            <w:sz w:val="24"/>
            <w:szCs w:val="24"/>
          </w:rPr>
          <w:t xml:space="preserve">11 </w:t>
        </w:r>
        <w:proofErr w:type="spellStart"/>
        <w:r w:rsidRPr="0005585D">
          <w:rPr>
            <w:rStyle w:val="a8"/>
            <w:spacing w:val="-4"/>
            <w:sz w:val="24"/>
            <w:szCs w:val="24"/>
          </w:rPr>
          <w:t>нояб</w:t>
        </w:r>
        <w:proofErr w:type="spellEnd"/>
        <w:r w:rsidRPr="0005585D">
          <w:rPr>
            <w:rStyle w:val="a8"/>
            <w:spacing w:val="-4"/>
            <w:sz w:val="24"/>
            <w:szCs w:val="24"/>
          </w:rPr>
          <w:t xml:space="preserve"> 2019 г., № 253-З</w:t>
        </w:r>
      </w:hyperlink>
      <w:r w:rsidRPr="0005585D">
        <w:rPr>
          <w:spacing w:val="-4"/>
          <w:sz w:val="24"/>
          <w:szCs w:val="24"/>
        </w:rPr>
        <w:t xml:space="preserve">  </w:t>
      </w:r>
      <w:r w:rsidRPr="0005585D">
        <w:rPr>
          <w:rFonts w:eastAsia="Times New Roman"/>
          <w:spacing w:val="-4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pacing w:val="-4"/>
          <w:sz w:val="24"/>
          <w:szCs w:val="24"/>
        </w:rPr>
        <w:t>информ</w:t>
      </w:r>
      <w:proofErr w:type="spellEnd"/>
      <w:r w:rsidRPr="0005585D">
        <w:rPr>
          <w:rFonts w:eastAsia="Times New Roman"/>
          <w:spacing w:val="-4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pacing w:val="-4"/>
          <w:sz w:val="24"/>
          <w:szCs w:val="24"/>
        </w:rPr>
        <w:t>Респ</w:t>
      </w:r>
      <w:proofErr w:type="spellEnd"/>
      <w:r w:rsidRPr="0005585D">
        <w:rPr>
          <w:rFonts w:eastAsia="Times New Roman"/>
          <w:spacing w:val="-4"/>
          <w:sz w:val="24"/>
          <w:szCs w:val="24"/>
        </w:rPr>
        <w:t xml:space="preserve">. Беларусь. — Минск, 2020. </w:t>
      </w:r>
    </w:p>
    <w:p w:rsidR="00B34F03" w:rsidRPr="0005585D" w:rsidRDefault="00B34F03" w:rsidP="00B34F03">
      <w:pPr>
        <w:numPr>
          <w:ilvl w:val="0"/>
          <w:numId w:val="3"/>
        </w:numPr>
        <w:tabs>
          <w:tab w:val="left" w:pos="567"/>
          <w:tab w:val="left" w:pos="964"/>
          <w:tab w:val="left" w:pos="994"/>
          <w:tab w:val="left" w:pos="1162"/>
        </w:tabs>
        <w:ind w:left="0" w:firstLine="567"/>
        <w:jc w:val="both"/>
        <w:rPr>
          <w:bCs/>
          <w:spacing w:val="-4"/>
          <w:sz w:val="24"/>
          <w:szCs w:val="24"/>
        </w:rPr>
      </w:pPr>
      <w:r w:rsidRPr="0005585D">
        <w:rPr>
          <w:bCs/>
          <w:spacing w:val="-4"/>
          <w:sz w:val="24"/>
          <w:szCs w:val="24"/>
        </w:rPr>
        <w:t xml:space="preserve">Хозяйственный процессуальный кодекс Республики Беларусь </w:t>
      </w:r>
      <w:r w:rsidRPr="0005585D">
        <w:rPr>
          <w:bCs/>
          <w:spacing w:val="-4"/>
          <w:sz w:val="24"/>
          <w:szCs w:val="24"/>
        </w:rPr>
        <w:sym w:font="Symbol" w:char="F05B"/>
      </w:r>
      <w:r w:rsidRPr="0005585D">
        <w:rPr>
          <w:bCs/>
          <w:spacing w:val="-4"/>
          <w:sz w:val="24"/>
          <w:szCs w:val="24"/>
        </w:rPr>
        <w:t>Электронный ресурс</w:t>
      </w:r>
      <w:r w:rsidRPr="0005585D">
        <w:rPr>
          <w:bCs/>
          <w:spacing w:val="-4"/>
          <w:sz w:val="24"/>
          <w:szCs w:val="24"/>
        </w:rPr>
        <w:sym w:font="Symbol" w:char="F05D"/>
      </w:r>
      <w:r w:rsidRPr="0005585D">
        <w:rPr>
          <w:bCs/>
          <w:spacing w:val="-4"/>
          <w:sz w:val="24"/>
          <w:szCs w:val="24"/>
        </w:rPr>
        <w:t xml:space="preserve"> : Закон </w:t>
      </w:r>
      <w:proofErr w:type="spellStart"/>
      <w:r w:rsidRPr="0005585D">
        <w:rPr>
          <w:bCs/>
          <w:spacing w:val="-4"/>
          <w:sz w:val="24"/>
          <w:szCs w:val="24"/>
        </w:rPr>
        <w:t>Респ</w:t>
      </w:r>
      <w:proofErr w:type="spellEnd"/>
      <w:r w:rsidRPr="0005585D">
        <w:rPr>
          <w:bCs/>
          <w:spacing w:val="-4"/>
          <w:sz w:val="24"/>
          <w:szCs w:val="24"/>
        </w:rPr>
        <w:t xml:space="preserve">. Беларусь, 15 дек. </w:t>
      </w:r>
      <w:smartTag w:uri="urn:schemas-microsoft-com:office:smarttags" w:element="metricconverter">
        <w:smartTagPr>
          <w:attr w:name="ProductID" w:val="1998 г"/>
        </w:smartTagPr>
        <w:r w:rsidRPr="0005585D">
          <w:rPr>
            <w:bCs/>
            <w:spacing w:val="-4"/>
            <w:sz w:val="24"/>
            <w:szCs w:val="24"/>
          </w:rPr>
          <w:t>1998 г</w:t>
        </w:r>
      </w:smartTag>
      <w:r w:rsidRPr="0005585D">
        <w:rPr>
          <w:bCs/>
          <w:spacing w:val="-4"/>
          <w:sz w:val="24"/>
          <w:szCs w:val="24"/>
        </w:rPr>
        <w:t>., № 219-</w:t>
      </w:r>
      <w:proofErr w:type="gramStart"/>
      <w:r w:rsidRPr="0005585D">
        <w:rPr>
          <w:bCs/>
          <w:spacing w:val="-4"/>
          <w:sz w:val="24"/>
          <w:szCs w:val="24"/>
        </w:rPr>
        <w:t>З :</w:t>
      </w:r>
      <w:proofErr w:type="gramEnd"/>
      <w:r w:rsidRPr="0005585D">
        <w:rPr>
          <w:bCs/>
          <w:spacing w:val="-4"/>
          <w:sz w:val="24"/>
          <w:szCs w:val="24"/>
        </w:rPr>
        <w:t xml:space="preserve"> в ред. Закона </w:t>
      </w:r>
      <w:proofErr w:type="spellStart"/>
      <w:r w:rsidRPr="0005585D">
        <w:rPr>
          <w:bCs/>
          <w:spacing w:val="-4"/>
          <w:sz w:val="24"/>
          <w:szCs w:val="24"/>
        </w:rPr>
        <w:t>Респ</w:t>
      </w:r>
      <w:proofErr w:type="spellEnd"/>
      <w:r w:rsidRPr="0005585D">
        <w:rPr>
          <w:bCs/>
          <w:spacing w:val="-4"/>
          <w:sz w:val="24"/>
          <w:szCs w:val="24"/>
        </w:rPr>
        <w:t xml:space="preserve">. Беларусь от </w:t>
      </w:r>
      <w:hyperlink r:id="rId11" w:history="1">
        <w:r w:rsidRPr="0005585D">
          <w:rPr>
            <w:rStyle w:val="apple-converted-space"/>
            <w:spacing w:val="-4"/>
            <w:sz w:val="24"/>
            <w:szCs w:val="24"/>
          </w:rPr>
          <w:t xml:space="preserve"> 11 </w:t>
        </w:r>
        <w:proofErr w:type="spellStart"/>
        <w:r w:rsidRPr="0005585D">
          <w:rPr>
            <w:rStyle w:val="apple-converted-space"/>
            <w:spacing w:val="-4"/>
            <w:sz w:val="24"/>
            <w:szCs w:val="24"/>
          </w:rPr>
          <w:t>нояб</w:t>
        </w:r>
        <w:proofErr w:type="spellEnd"/>
        <w:r w:rsidRPr="0005585D">
          <w:rPr>
            <w:rStyle w:val="apple-converted-space"/>
            <w:spacing w:val="-4"/>
            <w:sz w:val="24"/>
            <w:szCs w:val="24"/>
          </w:rPr>
          <w:t>.</w:t>
        </w:r>
        <w:r w:rsidRPr="0005585D">
          <w:rPr>
            <w:rStyle w:val="a8"/>
            <w:spacing w:val="-4"/>
            <w:sz w:val="24"/>
            <w:szCs w:val="24"/>
          </w:rPr>
          <w:t xml:space="preserve"> 2019 г.,№ 253-З</w:t>
        </w:r>
      </w:hyperlink>
      <w:r w:rsidRPr="0005585D">
        <w:rPr>
          <w:spacing w:val="-4"/>
          <w:sz w:val="24"/>
          <w:szCs w:val="24"/>
        </w:rPr>
        <w:t xml:space="preserve"> </w:t>
      </w:r>
      <w:r w:rsidRPr="0005585D">
        <w:rPr>
          <w:bCs/>
          <w:spacing w:val="-4"/>
          <w:sz w:val="24"/>
          <w:szCs w:val="24"/>
        </w:rPr>
        <w:br/>
      </w:r>
      <w:r w:rsidRPr="0005585D">
        <w:rPr>
          <w:rFonts w:eastAsia="Times New Roman"/>
          <w:spacing w:val="-4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05585D">
        <w:rPr>
          <w:rFonts w:eastAsia="Times New Roman"/>
          <w:spacing w:val="-4"/>
          <w:sz w:val="24"/>
          <w:szCs w:val="24"/>
        </w:rPr>
        <w:t>информ</w:t>
      </w:r>
      <w:proofErr w:type="spellEnd"/>
      <w:r w:rsidRPr="0005585D">
        <w:rPr>
          <w:rFonts w:eastAsia="Times New Roman"/>
          <w:spacing w:val="-4"/>
          <w:sz w:val="24"/>
          <w:szCs w:val="24"/>
        </w:rPr>
        <w:t xml:space="preserve">. </w:t>
      </w:r>
      <w:proofErr w:type="spellStart"/>
      <w:r w:rsidRPr="0005585D">
        <w:rPr>
          <w:rFonts w:eastAsia="Times New Roman"/>
          <w:spacing w:val="-4"/>
          <w:sz w:val="24"/>
          <w:szCs w:val="24"/>
        </w:rPr>
        <w:t>Респ</w:t>
      </w:r>
      <w:proofErr w:type="spellEnd"/>
      <w:r w:rsidRPr="0005585D">
        <w:rPr>
          <w:rFonts w:eastAsia="Times New Roman"/>
          <w:spacing w:val="-4"/>
          <w:sz w:val="24"/>
          <w:szCs w:val="24"/>
        </w:rPr>
        <w:t>. Беларусь. — Минск, 2020.</w:t>
      </w:r>
    </w:p>
    <w:p w:rsidR="00B34F03" w:rsidRPr="0005585D" w:rsidRDefault="00B34F03" w:rsidP="00B34F03">
      <w:pPr>
        <w:pStyle w:val="2"/>
        <w:rPr>
          <w:sz w:val="24"/>
          <w:szCs w:val="24"/>
        </w:rPr>
      </w:pPr>
      <w:r w:rsidRPr="0005585D">
        <w:rPr>
          <w:sz w:val="24"/>
          <w:szCs w:val="24"/>
        </w:rPr>
        <w:t>Основная:</w:t>
      </w:r>
    </w:p>
    <w:p w:rsidR="00B34F03" w:rsidRPr="0005585D" w:rsidRDefault="00B34F03" w:rsidP="00B34F03">
      <w:pPr>
        <w:shd w:val="clear" w:color="auto" w:fill="FFFFFF"/>
        <w:tabs>
          <w:tab w:val="left" w:pos="0"/>
          <w:tab w:val="left" w:pos="426"/>
          <w:tab w:val="left" w:pos="851"/>
        </w:tabs>
        <w:jc w:val="center"/>
        <w:rPr>
          <w:b/>
          <w:bCs/>
          <w:sz w:val="24"/>
          <w:szCs w:val="24"/>
        </w:rPr>
      </w:pPr>
      <w:r w:rsidRPr="0005585D">
        <w:rPr>
          <w:b/>
          <w:bCs/>
          <w:sz w:val="24"/>
          <w:szCs w:val="24"/>
        </w:rPr>
        <w:t>1.2 Основная литература</w:t>
      </w:r>
    </w:p>
    <w:p w:rsidR="00B34F03" w:rsidRPr="0005585D" w:rsidRDefault="00B34F03" w:rsidP="00B34F03">
      <w:pPr>
        <w:shd w:val="clear" w:color="auto" w:fill="FFFFFF"/>
        <w:tabs>
          <w:tab w:val="left" w:pos="644"/>
          <w:tab w:val="left" w:pos="851"/>
        </w:tabs>
        <w:jc w:val="center"/>
        <w:rPr>
          <w:b/>
          <w:bCs/>
          <w:sz w:val="24"/>
          <w:szCs w:val="24"/>
        </w:rPr>
      </w:pPr>
    </w:p>
    <w:p w:rsidR="00B34F03" w:rsidRPr="0005585D" w:rsidRDefault="00B34F03" w:rsidP="00B34F03">
      <w:pPr>
        <w:pStyle w:val="a7"/>
        <w:numPr>
          <w:ilvl w:val="0"/>
          <w:numId w:val="4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585D">
        <w:rPr>
          <w:rFonts w:ascii="Times New Roman" w:hAnsi="Times New Roman"/>
          <w:i/>
          <w:sz w:val="24"/>
          <w:szCs w:val="24"/>
          <w:shd w:val="clear" w:color="auto" w:fill="FFFFFF"/>
        </w:rPr>
        <w:t>Амелина</w:t>
      </w:r>
      <w:proofErr w:type="spellEnd"/>
      <w:r w:rsidRPr="0005585D">
        <w:rPr>
          <w:rFonts w:ascii="Times New Roman" w:hAnsi="Times New Roman"/>
          <w:i/>
          <w:sz w:val="24"/>
          <w:szCs w:val="24"/>
          <w:shd w:val="clear" w:color="auto" w:fill="FFFFFF"/>
        </w:rPr>
        <w:t>, Е. Е.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Предпринимательское право </w:t>
      </w:r>
      <w:hyperlink r:id="rId12" w:history="1"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/ Е. Е. </w:t>
        </w:r>
        <w:proofErr w:type="spellStart"/>
        <w:r w:rsidRPr="0005585D">
          <w:rPr>
            <w:rFonts w:ascii="Times New Roman" w:hAnsi="Times New Roman"/>
            <w:sz w:val="24"/>
            <w:szCs w:val="24"/>
            <w:shd w:val="clear" w:color="auto" w:fill="FFFFFF"/>
          </w:rPr>
          <w:t>Амелина</w:t>
        </w:r>
        <w:proofErr w:type="spellEnd"/>
        <w:r w:rsidRPr="0005585D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. </w:t>
        </w:r>
        <w:r w:rsidRPr="0005585D">
          <w:rPr>
            <w:rFonts w:ascii="Times New Roman" w:hAnsi="Times New Roman"/>
            <w:sz w:val="24"/>
            <w:szCs w:val="24"/>
          </w:rPr>
          <w:t>—</w:t>
        </w:r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gramStart"/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>М. :</w:t>
        </w:r>
        <w:proofErr w:type="gramEnd"/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>Юрайт</w:t>
        </w:r>
        <w:proofErr w:type="spellEnd"/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, 2015. </w:t>
        </w:r>
        <w:r w:rsidRPr="0005585D">
          <w:rPr>
            <w:rFonts w:ascii="Times New Roman" w:hAnsi="Times New Roman"/>
            <w:sz w:val="24"/>
            <w:szCs w:val="24"/>
          </w:rPr>
          <w:t>—</w:t>
        </w:r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527 с.</w:t>
        </w:r>
      </w:hyperlink>
    </w:p>
    <w:p w:rsidR="00B34F03" w:rsidRPr="0005585D" w:rsidRDefault="00B34F03" w:rsidP="00B34F03">
      <w:pPr>
        <w:pStyle w:val="a7"/>
        <w:numPr>
          <w:ilvl w:val="0"/>
          <w:numId w:val="4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85D">
        <w:rPr>
          <w:rFonts w:ascii="Times New Roman" w:hAnsi="Times New Roman"/>
          <w:i/>
          <w:sz w:val="24"/>
          <w:szCs w:val="24"/>
          <w:shd w:val="clear" w:color="auto" w:fill="FFFFFF"/>
        </w:rPr>
        <w:t>Белых, В. С.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585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Предпринимательское право </w:t>
      </w:r>
      <w:proofErr w:type="gram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России :</w:t>
      </w:r>
      <w:proofErr w:type="gram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учеб. для бакалавров / В. С. Белых.</w:t>
      </w:r>
      <w:r w:rsidRPr="0005585D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05585D">
        <w:rPr>
          <w:rFonts w:ascii="Times New Roman" w:hAnsi="Times New Roman"/>
          <w:sz w:val="24"/>
          <w:szCs w:val="24"/>
        </w:rPr>
        <w:t>—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Проспект,</w:t>
      </w:r>
      <w:r w:rsidRPr="0005585D">
        <w:rPr>
          <w:rStyle w:val="apple-converted-space"/>
          <w:rFonts w:ascii="Times New Roman" w:hAnsi="Times New Roman"/>
          <w:sz w:val="24"/>
          <w:szCs w:val="24"/>
        </w:rPr>
        <w:t xml:space="preserve"> 2015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5585D">
        <w:rPr>
          <w:rFonts w:ascii="Times New Roman" w:hAnsi="Times New Roman"/>
          <w:sz w:val="24"/>
          <w:szCs w:val="24"/>
        </w:rPr>
        <w:t xml:space="preserve">— 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>649 с.</w:t>
      </w:r>
    </w:p>
    <w:p w:rsidR="00B34F03" w:rsidRPr="0005585D" w:rsidRDefault="00B34F03" w:rsidP="00B34F03">
      <w:pPr>
        <w:pStyle w:val="a7"/>
        <w:numPr>
          <w:ilvl w:val="0"/>
          <w:numId w:val="4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5585D">
        <w:rPr>
          <w:rFonts w:ascii="Times New Roman" w:hAnsi="Times New Roman"/>
          <w:i/>
          <w:sz w:val="24"/>
          <w:szCs w:val="24"/>
          <w:shd w:val="clear" w:color="auto" w:fill="FFFFFF"/>
        </w:rPr>
        <w:t>Булатецкий</w:t>
      </w:r>
      <w:proofErr w:type="spellEnd"/>
      <w:r w:rsidRPr="0005585D">
        <w:rPr>
          <w:rFonts w:ascii="Times New Roman" w:hAnsi="Times New Roman"/>
          <w:i/>
          <w:sz w:val="24"/>
          <w:szCs w:val="24"/>
          <w:shd w:val="clear" w:color="auto" w:fill="FFFFFF"/>
        </w:rPr>
        <w:t>, Ю. Е.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Хозяйственное (предпринимательское) </w:t>
      </w:r>
      <w:proofErr w:type="gram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право :</w:t>
      </w:r>
      <w:proofErr w:type="gram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учеб. / Ю. Е. </w:t>
      </w:r>
      <w:proofErr w:type="spell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Була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softHyphen/>
        <w:t>тецкий</w:t>
      </w:r>
      <w:proofErr w:type="spell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5585D">
        <w:rPr>
          <w:rFonts w:ascii="Times New Roman" w:hAnsi="Times New Roman"/>
          <w:sz w:val="24"/>
          <w:szCs w:val="24"/>
        </w:rPr>
        <w:t>—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Норма : Инфра-М, </w:t>
      </w:r>
      <w:r w:rsidRPr="0005585D">
        <w:rPr>
          <w:rStyle w:val="apple-converted-space"/>
          <w:rFonts w:ascii="Times New Roman" w:hAnsi="Times New Roman"/>
          <w:sz w:val="24"/>
          <w:szCs w:val="24"/>
        </w:rPr>
        <w:t>2015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5585D">
        <w:rPr>
          <w:rFonts w:ascii="Times New Roman" w:hAnsi="Times New Roman"/>
          <w:sz w:val="24"/>
          <w:szCs w:val="24"/>
        </w:rPr>
        <w:t xml:space="preserve">— 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>463 с.</w:t>
      </w:r>
    </w:p>
    <w:p w:rsidR="00B34F03" w:rsidRPr="0005585D" w:rsidRDefault="00B34F03" w:rsidP="00B34F03">
      <w:pPr>
        <w:pStyle w:val="a7"/>
        <w:numPr>
          <w:ilvl w:val="0"/>
          <w:numId w:val="4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85D">
        <w:rPr>
          <w:rFonts w:ascii="Times New Roman" w:hAnsi="Times New Roman"/>
          <w:i/>
          <w:sz w:val="24"/>
          <w:szCs w:val="24"/>
        </w:rPr>
        <w:t>Говзич</w:t>
      </w:r>
      <w:proofErr w:type="spellEnd"/>
      <w:r w:rsidRPr="0005585D">
        <w:rPr>
          <w:rFonts w:ascii="Times New Roman" w:hAnsi="Times New Roman"/>
          <w:i/>
          <w:sz w:val="24"/>
          <w:szCs w:val="24"/>
        </w:rPr>
        <w:t>, В. Г.</w:t>
      </w:r>
      <w:r w:rsidRPr="0005585D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Правовое регулирование хозяйственной деятельности : учеб.-метод. пособие  / В. Г. </w:t>
        </w:r>
        <w:proofErr w:type="spellStart"/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Говзич</w:t>
        </w:r>
        <w:proofErr w:type="spellEnd"/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, Е. Н. Григорьева. </w:t>
        </w:r>
        <w:r w:rsidRPr="0005585D">
          <w:rPr>
            <w:rFonts w:ascii="Times New Roman" w:hAnsi="Times New Roman"/>
            <w:sz w:val="24"/>
            <w:szCs w:val="24"/>
          </w:rPr>
          <w:t>—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gramStart"/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Минск :</w:t>
        </w:r>
        <w:proofErr w:type="gramEnd"/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 БГЭУ,</w:t>
        </w:r>
        <w:r w:rsidRPr="0005585D">
          <w:rPr>
            <w:rStyle w:val="apple-converted-space"/>
            <w:rFonts w:ascii="Times New Roman" w:hAnsi="Times New Roman"/>
            <w:sz w:val="24"/>
            <w:szCs w:val="24"/>
          </w:rPr>
          <w:t xml:space="preserve"> 2015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. </w:t>
        </w:r>
        <w:r w:rsidRPr="0005585D">
          <w:rPr>
            <w:rFonts w:ascii="Times New Roman" w:hAnsi="Times New Roman"/>
            <w:sz w:val="24"/>
            <w:szCs w:val="24"/>
          </w:rPr>
          <w:t>—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 129 с.</w:t>
        </w:r>
      </w:hyperlink>
    </w:p>
    <w:p w:rsidR="00B34F03" w:rsidRPr="0005585D" w:rsidRDefault="00B34F03" w:rsidP="00B34F03">
      <w:pPr>
        <w:pStyle w:val="a7"/>
        <w:numPr>
          <w:ilvl w:val="0"/>
          <w:numId w:val="4"/>
        </w:numPr>
        <w:shd w:val="clear" w:color="auto" w:fill="FFFFFF"/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85D">
        <w:rPr>
          <w:rFonts w:ascii="Times New Roman" w:eastAsia="Times New Roman" w:hAnsi="Times New Roman"/>
          <w:i/>
          <w:sz w:val="24"/>
          <w:szCs w:val="24"/>
          <w:lang w:eastAsia="ru-RU"/>
        </w:rPr>
        <w:t>Ершова, И. В.</w:t>
      </w:r>
      <w:r w:rsidRPr="000558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Предпринимательское право</w:t>
      </w:r>
      <w:hyperlink r:id="rId14" w:history="1"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: учеб. для бакалавров / И. В. Ершова. </w:t>
        </w:r>
        <w:r w:rsidRPr="0005585D">
          <w:rPr>
            <w:rFonts w:ascii="Times New Roman" w:hAnsi="Times New Roman"/>
            <w:sz w:val="24"/>
            <w:szCs w:val="24"/>
          </w:rPr>
          <w:t>—</w:t>
        </w:r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gramStart"/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>М. :</w:t>
        </w:r>
        <w:proofErr w:type="gramEnd"/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Проспект, 2015. </w:t>
        </w:r>
        <w:r w:rsidRPr="0005585D">
          <w:rPr>
            <w:rFonts w:ascii="Times New Roman" w:hAnsi="Times New Roman"/>
            <w:sz w:val="24"/>
            <w:szCs w:val="24"/>
          </w:rPr>
          <w:t xml:space="preserve">— </w:t>
        </w:r>
        <w:r w:rsidRPr="0005585D">
          <w:rPr>
            <w:rFonts w:ascii="Times New Roman" w:eastAsia="Times New Roman" w:hAnsi="Times New Roman"/>
            <w:sz w:val="24"/>
            <w:szCs w:val="24"/>
            <w:lang w:eastAsia="ru-RU"/>
          </w:rPr>
          <w:t>621 с. </w:t>
        </w:r>
      </w:hyperlink>
    </w:p>
    <w:p w:rsidR="00B34F03" w:rsidRPr="0005585D" w:rsidRDefault="00B34F03" w:rsidP="00B34F03">
      <w:pPr>
        <w:pStyle w:val="a7"/>
        <w:numPr>
          <w:ilvl w:val="0"/>
          <w:numId w:val="4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85D">
        <w:rPr>
          <w:rFonts w:ascii="Times New Roman" w:hAnsi="Times New Roman"/>
          <w:i/>
          <w:sz w:val="24"/>
          <w:szCs w:val="24"/>
        </w:rPr>
        <w:t>Ермакова, Е. В.</w:t>
      </w:r>
      <w:r w:rsidRPr="0005585D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Экономическое право : пос. для специальности 1-28 01 01 "Экономика электронного бизнеса / Е. В. Ермакова. </w:t>
        </w:r>
        <w:r w:rsidRPr="0005585D">
          <w:rPr>
            <w:rFonts w:ascii="Times New Roman" w:hAnsi="Times New Roman"/>
            <w:sz w:val="24"/>
            <w:szCs w:val="24"/>
          </w:rPr>
          <w:t>—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gramStart"/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Минск :</w:t>
        </w:r>
        <w:proofErr w:type="gramEnd"/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 БГУИР, </w:t>
        </w:r>
        <w:r w:rsidRPr="0005585D">
          <w:rPr>
            <w:rStyle w:val="apple-converted-space"/>
            <w:rFonts w:ascii="Times New Roman" w:hAnsi="Times New Roman"/>
            <w:sz w:val="24"/>
            <w:szCs w:val="24"/>
          </w:rPr>
          <w:t>2016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. </w:t>
        </w:r>
        <w:r w:rsidRPr="0005585D">
          <w:rPr>
            <w:rFonts w:ascii="Times New Roman" w:hAnsi="Times New Roman"/>
            <w:sz w:val="24"/>
            <w:szCs w:val="24"/>
          </w:rPr>
          <w:t xml:space="preserve">— 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69 с.</w:t>
        </w:r>
      </w:hyperlink>
    </w:p>
    <w:p w:rsidR="00B34F03" w:rsidRPr="0005585D" w:rsidRDefault="00B34F03" w:rsidP="00B34F03">
      <w:pPr>
        <w:pStyle w:val="a5"/>
        <w:numPr>
          <w:ilvl w:val="0"/>
          <w:numId w:val="4"/>
        </w:numPr>
        <w:tabs>
          <w:tab w:val="left" w:pos="952"/>
        </w:tabs>
        <w:spacing w:after="0"/>
        <w:ind w:left="0" w:firstLine="567"/>
        <w:jc w:val="both"/>
        <w:textAlignment w:val="baseline"/>
        <w:rPr>
          <w:spacing w:val="-4"/>
          <w:sz w:val="24"/>
          <w:szCs w:val="24"/>
        </w:rPr>
      </w:pPr>
      <w:r w:rsidRPr="0005585D">
        <w:rPr>
          <w:i/>
          <w:spacing w:val="-4"/>
          <w:sz w:val="24"/>
          <w:szCs w:val="24"/>
        </w:rPr>
        <w:t>Жук, А. В.</w:t>
      </w:r>
      <w:r w:rsidRPr="0005585D">
        <w:rPr>
          <w:spacing w:val="-4"/>
          <w:sz w:val="24"/>
          <w:szCs w:val="24"/>
        </w:rPr>
        <w:t xml:space="preserve"> Хозяйственное </w:t>
      </w:r>
      <w:proofErr w:type="gramStart"/>
      <w:r w:rsidRPr="0005585D">
        <w:rPr>
          <w:spacing w:val="-4"/>
          <w:sz w:val="24"/>
          <w:szCs w:val="24"/>
        </w:rPr>
        <w:t>право :</w:t>
      </w:r>
      <w:proofErr w:type="gramEnd"/>
      <w:r w:rsidRPr="0005585D">
        <w:rPr>
          <w:spacing w:val="-4"/>
          <w:sz w:val="24"/>
          <w:szCs w:val="24"/>
        </w:rPr>
        <w:t xml:space="preserve"> общая часть / А. В. Жук. — </w:t>
      </w:r>
      <w:proofErr w:type="gramStart"/>
      <w:r w:rsidRPr="0005585D">
        <w:rPr>
          <w:spacing w:val="-4"/>
          <w:sz w:val="24"/>
          <w:szCs w:val="24"/>
        </w:rPr>
        <w:t>Минск :</w:t>
      </w:r>
      <w:proofErr w:type="gramEnd"/>
      <w:r w:rsidRPr="0005585D">
        <w:rPr>
          <w:spacing w:val="-4"/>
          <w:sz w:val="24"/>
          <w:szCs w:val="24"/>
        </w:rPr>
        <w:t xml:space="preserve"> УО БГУ, 2009. — 53 с.</w:t>
      </w:r>
    </w:p>
    <w:p w:rsidR="00B34F03" w:rsidRPr="0005585D" w:rsidRDefault="00B34F03" w:rsidP="00B34F03">
      <w:pPr>
        <w:pStyle w:val="a3"/>
        <w:numPr>
          <w:ilvl w:val="0"/>
          <w:numId w:val="4"/>
        </w:numPr>
        <w:tabs>
          <w:tab w:val="left" w:pos="952"/>
        </w:tabs>
        <w:ind w:left="0" w:firstLine="567"/>
        <w:jc w:val="both"/>
        <w:textAlignment w:val="baseline"/>
        <w:rPr>
          <w:szCs w:val="24"/>
        </w:rPr>
      </w:pPr>
      <w:r w:rsidRPr="0005585D">
        <w:rPr>
          <w:bCs/>
          <w:i w:val="0"/>
          <w:szCs w:val="24"/>
        </w:rPr>
        <w:t>Каменков, В.</w:t>
      </w:r>
      <w:r w:rsidRPr="0005585D">
        <w:rPr>
          <w:i w:val="0"/>
          <w:szCs w:val="24"/>
        </w:rPr>
        <w:t> </w:t>
      </w:r>
      <w:r w:rsidRPr="0005585D">
        <w:rPr>
          <w:bCs/>
          <w:i w:val="0"/>
          <w:szCs w:val="24"/>
        </w:rPr>
        <w:t>С.</w:t>
      </w:r>
      <w:r w:rsidRPr="0005585D">
        <w:rPr>
          <w:bCs/>
          <w:szCs w:val="24"/>
        </w:rPr>
        <w:t xml:space="preserve"> </w:t>
      </w:r>
      <w:r w:rsidRPr="0005585D">
        <w:rPr>
          <w:szCs w:val="24"/>
        </w:rPr>
        <w:t xml:space="preserve">Хозяйственный договор. Общие положения (Все о хозяйственном договоре) / В. С. Каменков. — </w:t>
      </w:r>
      <w:proofErr w:type="gramStart"/>
      <w:r w:rsidRPr="0005585D">
        <w:rPr>
          <w:szCs w:val="24"/>
        </w:rPr>
        <w:t>Минск :</w:t>
      </w:r>
      <w:proofErr w:type="gramEnd"/>
      <w:r w:rsidRPr="0005585D">
        <w:rPr>
          <w:szCs w:val="24"/>
        </w:rPr>
        <w:t xml:space="preserve"> Национальный центр правовой информации </w:t>
      </w:r>
      <w:proofErr w:type="spellStart"/>
      <w:r w:rsidRPr="0005585D">
        <w:rPr>
          <w:szCs w:val="24"/>
        </w:rPr>
        <w:t>Респ</w:t>
      </w:r>
      <w:proofErr w:type="spellEnd"/>
      <w:r w:rsidRPr="0005585D">
        <w:rPr>
          <w:szCs w:val="24"/>
        </w:rPr>
        <w:t xml:space="preserve">. Беларусь, 2007. — 157 с. </w:t>
      </w:r>
    </w:p>
    <w:p w:rsidR="00B34F03" w:rsidRPr="0005585D" w:rsidRDefault="00B34F03" w:rsidP="00B34F03">
      <w:pPr>
        <w:pStyle w:val="a3"/>
        <w:numPr>
          <w:ilvl w:val="0"/>
          <w:numId w:val="4"/>
        </w:numPr>
        <w:tabs>
          <w:tab w:val="left" w:pos="952"/>
        </w:tabs>
        <w:ind w:left="0" w:firstLine="567"/>
        <w:jc w:val="both"/>
        <w:textAlignment w:val="baseline"/>
        <w:rPr>
          <w:szCs w:val="24"/>
        </w:rPr>
      </w:pPr>
      <w:proofErr w:type="spellStart"/>
      <w:r w:rsidRPr="0005585D">
        <w:rPr>
          <w:bCs/>
          <w:i w:val="0"/>
          <w:spacing w:val="-4"/>
          <w:szCs w:val="24"/>
        </w:rPr>
        <w:t>Кацубо</w:t>
      </w:r>
      <w:proofErr w:type="spellEnd"/>
      <w:r w:rsidRPr="0005585D">
        <w:rPr>
          <w:bCs/>
          <w:i w:val="0"/>
          <w:spacing w:val="-4"/>
          <w:szCs w:val="24"/>
        </w:rPr>
        <w:t>, С. </w:t>
      </w:r>
      <w:r w:rsidRPr="0005585D">
        <w:rPr>
          <w:i w:val="0"/>
          <w:spacing w:val="-4"/>
          <w:szCs w:val="24"/>
        </w:rPr>
        <w:t>П.</w:t>
      </w:r>
      <w:r w:rsidRPr="0005585D">
        <w:rPr>
          <w:spacing w:val="-4"/>
          <w:szCs w:val="24"/>
        </w:rPr>
        <w:t xml:space="preserve"> Хозяйственное </w:t>
      </w:r>
      <w:proofErr w:type="gramStart"/>
      <w:r w:rsidRPr="0005585D">
        <w:rPr>
          <w:spacing w:val="-4"/>
          <w:szCs w:val="24"/>
        </w:rPr>
        <w:t>право :</w:t>
      </w:r>
      <w:proofErr w:type="gramEnd"/>
      <w:r w:rsidRPr="0005585D">
        <w:rPr>
          <w:spacing w:val="-4"/>
          <w:szCs w:val="24"/>
        </w:rPr>
        <w:t xml:space="preserve"> курс лекций / С. П. </w:t>
      </w:r>
      <w:proofErr w:type="spellStart"/>
      <w:r w:rsidRPr="0005585D">
        <w:rPr>
          <w:spacing w:val="-4"/>
          <w:szCs w:val="24"/>
        </w:rPr>
        <w:t>Кацубо</w:t>
      </w:r>
      <w:proofErr w:type="spellEnd"/>
      <w:r w:rsidRPr="0005585D">
        <w:rPr>
          <w:spacing w:val="-4"/>
          <w:szCs w:val="24"/>
        </w:rPr>
        <w:t xml:space="preserve">. — </w:t>
      </w:r>
      <w:proofErr w:type="gramStart"/>
      <w:r w:rsidRPr="0005585D">
        <w:rPr>
          <w:spacing w:val="-4"/>
          <w:szCs w:val="24"/>
        </w:rPr>
        <w:t>Минск :</w:t>
      </w:r>
      <w:proofErr w:type="gramEnd"/>
      <w:r w:rsidRPr="0005585D">
        <w:rPr>
          <w:spacing w:val="-4"/>
          <w:szCs w:val="24"/>
        </w:rPr>
        <w:t xml:space="preserve"> </w:t>
      </w:r>
      <w:proofErr w:type="spellStart"/>
      <w:r w:rsidRPr="0005585D">
        <w:rPr>
          <w:spacing w:val="-4"/>
          <w:szCs w:val="24"/>
        </w:rPr>
        <w:t>Дикта</w:t>
      </w:r>
      <w:proofErr w:type="spellEnd"/>
      <w:r w:rsidRPr="0005585D">
        <w:rPr>
          <w:spacing w:val="-4"/>
          <w:szCs w:val="24"/>
        </w:rPr>
        <w:t>, 2009. —</w:t>
      </w:r>
      <w:r w:rsidRPr="0005585D">
        <w:rPr>
          <w:szCs w:val="24"/>
        </w:rPr>
        <w:t xml:space="preserve"> 272 с.</w:t>
      </w:r>
    </w:p>
    <w:p w:rsidR="00B34F03" w:rsidRPr="0005585D" w:rsidRDefault="00B34F03" w:rsidP="00B34F03">
      <w:pPr>
        <w:pStyle w:val="a5"/>
        <w:numPr>
          <w:ilvl w:val="0"/>
          <w:numId w:val="4"/>
        </w:numPr>
        <w:tabs>
          <w:tab w:val="left" w:pos="0"/>
          <w:tab w:val="left" w:pos="952"/>
        </w:tabs>
        <w:spacing w:after="0"/>
        <w:ind w:left="0" w:firstLine="567"/>
        <w:jc w:val="both"/>
        <w:textAlignment w:val="baseline"/>
        <w:rPr>
          <w:sz w:val="24"/>
          <w:szCs w:val="24"/>
        </w:rPr>
      </w:pPr>
      <w:r w:rsidRPr="0005585D">
        <w:rPr>
          <w:i/>
          <w:sz w:val="24"/>
          <w:szCs w:val="24"/>
        </w:rPr>
        <w:t>Колбасин, Д. А.</w:t>
      </w:r>
      <w:r w:rsidRPr="0005585D">
        <w:rPr>
          <w:sz w:val="24"/>
          <w:szCs w:val="24"/>
        </w:rPr>
        <w:t xml:space="preserve"> Гражданское право. Общая </w:t>
      </w:r>
      <w:proofErr w:type="gramStart"/>
      <w:r w:rsidRPr="0005585D">
        <w:rPr>
          <w:sz w:val="24"/>
          <w:szCs w:val="24"/>
        </w:rPr>
        <w:t>часть :</w:t>
      </w:r>
      <w:proofErr w:type="gramEnd"/>
      <w:r w:rsidRPr="0005585D">
        <w:rPr>
          <w:sz w:val="24"/>
          <w:szCs w:val="24"/>
        </w:rPr>
        <w:t xml:space="preserve"> учеб. пособие / Д. А. Колбасин. — </w:t>
      </w:r>
      <w:proofErr w:type="gramStart"/>
      <w:r w:rsidRPr="0005585D">
        <w:rPr>
          <w:sz w:val="24"/>
          <w:szCs w:val="24"/>
        </w:rPr>
        <w:t>Минск :</w:t>
      </w:r>
      <w:proofErr w:type="gramEnd"/>
      <w:r w:rsidRPr="0005585D">
        <w:rPr>
          <w:sz w:val="24"/>
          <w:szCs w:val="24"/>
        </w:rPr>
        <w:t xml:space="preserve"> Академия МВД </w:t>
      </w:r>
      <w:proofErr w:type="spellStart"/>
      <w:r w:rsidRPr="0005585D">
        <w:rPr>
          <w:sz w:val="24"/>
          <w:szCs w:val="24"/>
        </w:rPr>
        <w:t>Респ</w:t>
      </w:r>
      <w:proofErr w:type="spellEnd"/>
      <w:r w:rsidRPr="0005585D">
        <w:rPr>
          <w:sz w:val="24"/>
          <w:szCs w:val="24"/>
        </w:rPr>
        <w:t>. Беларусь, 2008. — 685 с.</w:t>
      </w:r>
    </w:p>
    <w:p w:rsidR="00B34F03" w:rsidRPr="0005585D" w:rsidRDefault="00B34F03" w:rsidP="00B34F03">
      <w:pPr>
        <w:pStyle w:val="a5"/>
        <w:numPr>
          <w:ilvl w:val="0"/>
          <w:numId w:val="4"/>
        </w:numPr>
        <w:tabs>
          <w:tab w:val="left" w:pos="0"/>
          <w:tab w:val="left" w:pos="952"/>
        </w:tabs>
        <w:spacing w:after="0"/>
        <w:ind w:left="0" w:firstLine="567"/>
        <w:jc w:val="both"/>
        <w:textAlignment w:val="baseline"/>
        <w:rPr>
          <w:sz w:val="24"/>
          <w:szCs w:val="24"/>
        </w:rPr>
      </w:pPr>
      <w:r w:rsidRPr="0005585D">
        <w:rPr>
          <w:i/>
          <w:sz w:val="24"/>
          <w:szCs w:val="24"/>
        </w:rPr>
        <w:t>Колбасин, Д. А.</w:t>
      </w:r>
      <w:r w:rsidRPr="0005585D">
        <w:rPr>
          <w:sz w:val="24"/>
          <w:szCs w:val="24"/>
        </w:rPr>
        <w:t xml:space="preserve"> Гражданское право. Особенная часть / Д. А. Колбасин. — </w:t>
      </w:r>
      <w:proofErr w:type="gramStart"/>
      <w:r w:rsidRPr="0005585D">
        <w:rPr>
          <w:sz w:val="24"/>
          <w:szCs w:val="24"/>
        </w:rPr>
        <w:t>Минск :</w:t>
      </w:r>
      <w:proofErr w:type="gramEnd"/>
      <w:r w:rsidRPr="0005585D">
        <w:rPr>
          <w:sz w:val="24"/>
          <w:szCs w:val="24"/>
        </w:rPr>
        <w:t xml:space="preserve"> </w:t>
      </w:r>
      <w:proofErr w:type="spellStart"/>
      <w:r w:rsidRPr="0005585D">
        <w:rPr>
          <w:sz w:val="24"/>
          <w:szCs w:val="24"/>
        </w:rPr>
        <w:t>Амалфея</w:t>
      </w:r>
      <w:proofErr w:type="spellEnd"/>
      <w:r w:rsidRPr="0005585D">
        <w:rPr>
          <w:sz w:val="24"/>
          <w:szCs w:val="24"/>
        </w:rPr>
        <w:t>, 2007. — 784 с.</w:t>
      </w:r>
    </w:p>
    <w:p w:rsidR="00B34F03" w:rsidRPr="0005585D" w:rsidRDefault="00B34F03" w:rsidP="00B34F03">
      <w:pPr>
        <w:pStyle w:val="a5"/>
        <w:numPr>
          <w:ilvl w:val="0"/>
          <w:numId w:val="4"/>
        </w:numPr>
        <w:tabs>
          <w:tab w:val="left" w:pos="952"/>
        </w:tabs>
        <w:spacing w:after="0"/>
        <w:ind w:left="0" w:firstLine="567"/>
        <w:jc w:val="both"/>
        <w:textAlignment w:val="baseline"/>
        <w:rPr>
          <w:sz w:val="24"/>
          <w:szCs w:val="24"/>
        </w:rPr>
      </w:pPr>
      <w:r w:rsidRPr="0005585D">
        <w:rPr>
          <w:sz w:val="24"/>
          <w:szCs w:val="24"/>
        </w:rPr>
        <w:t>Комментарий к Гражданскому кодексу Республики Беларусь с приложением актов законодательства и судебной практики [(постатейный)] / отв. ред. В. Ф. </w:t>
      </w:r>
      <w:proofErr w:type="spellStart"/>
      <w:r w:rsidRPr="0005585D">
        <w:rPr>
          <w:sz w:val="24"/>
          <w:szCs w:val="24"/>
        </w:rPr>
        <w:t>Чигир</w:t>
      </w:r>
      <w:proofErr w:type="spellEnd"/>
      <w:r w:rsidRPr="0005585D">
        <w:rPr>
          <w:sz w:val="24"/>
          <w:szCs w:val="24"/>
        </w:rPr>
        <w:t xml:space="preserve">. — </w:t>
      </w:r>
      <w:proofErr w:type="gramStart"/>
      <w:r w:rsidRPr="0005585D">
        <w:rPr>
          <w:sz w:val="24"/>
          <w:szCs w:val="24"/>
        </w:rPr>
        <w:t>Минск :</w:t>
      </w:r>
      <w:proofErr w:type="gramEnd"/>
      <w:r w:rsidRPr="0005585D">
        <w:rPr>
          <w:sz w:val="24"/>
          <w:szCs w:val="24"/>
        </w:rPr>
        <w:t xml:space="preserve"> </w:t>
      </w:r>
      <w:proofErr w:type="spellStart"/>
      <w:r w:rsidRPr="0005585D">
        <w:rPr>
          <w:sz w:val="24"/>
          <w:szCs w:val="24"/>
        </w:rPr>
        <w:t>Амалфея</w:t>
      </w:r>
      <w:proofErr w:type="spellEnd"/>
      <w:r w:rsidRPr="0005585D">
        <w:rPr>
          <w:sz w:val="24"/>
          <w:szCs w:val="24"/>
        </w:rPr>
        <w:t>, 2005. — 1040 с.</w:t>
      </w:r>
    </w:p>
    <w:p w:rsidR="00B34F03" w:rsidRPr="0005585D" w:rsidRDefault="00B34F03" w:rsidP="00B34F03">
      <w:pPr>
        <w:pStyle w:val="a7"/>
        <w:numPr>
          <w:ilvl w:val="0"/>
          <w:numId w:val="4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85D">
        <w:rPr>
          <w:rFonts w:ascii="Times New Roman" w:hAnsi="Times New Roman"/>
          <w:sz w:val="24"/>
          <w:szCs w:val="24"/>
        </w:rPr>
        <w:t xml:space="preserve"> 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Коммерческое (предпринимательское) </w:t>
      </w:r>
      <w:proofErr w:type="gram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право :</w:t>
      </w:r>
      <w:proofErr w:type="gram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учеб. / В. Ф. </w:t>
      </w:r>
      <w:proofErr w:type="spell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Попондопуло</w:t>
      </w:r>
      <w:proofErr w:type="spell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5585D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Норма : Инфра-М,</w:t>
      </w:r>
      <w:r w:rsidRPr="0005585D">
        <w:rPr>
          <w:rStyle w:val="apple-converted-space"/>
          <w:rFonts w:ascii="Times New Roman" w:hAnsi="Times New Roman"/>
          <w:sz w:val="24"/>
          <w:szCs w:val="24"/>
        </w:rPr>
        <w:t xml:space="preserve"> 2015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5585D">
        <w:rPr>
          <w:rFonts w:ascii="Times New Roman" w:hAnsi="Times New Roman"/>
          <w:sz w:val="24"/>
          <w:szCs w:val="24"/>
        </w:rPr>
        <w:t>—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607 с.</w:t>
      </w:r>
    </w:p>
    <w:p w:rsidR="00B34F03" w:rsidRPr="0005585D" w:rsidRDefault="00B34F03" w:rsidP="00B34F03">
      <w:pPr>
        <w:pStyle w:val="a5"/>
        <w:numPr>
          <w:ilvl w:val="0"/>
          <w:numId w:val="4"/>
        </w:numPr>
        <w:tabs>
          <w:tab w:val="left" w:pos="952"/>
        </w:tabs>
        <w:spacing w:after="0"/>
        <w:ind w:left="0" w:firstLine="567"/>
        <w:jc w:val="both"/>
        <w:textAlignment w:val="baseline"/>
        <w:rPr>
          <w:sz w:val="24"/>
          <w:szCs w:val="24"/>
        </w:rPr>
      </w:pPr>
      <w:r w:rsidRPr="0005585D">
        <w:rPr>
          <w:i/>
          <w:sz w:val="24"/>
          <w:szCs w:val="24"/>
        </w:rPr>
        <w:t>Круглова, Н. Ю.</w:t>
      </w:r>
      <w:r w:rsidRPr="0005585D">
        <w:rPr>
          <w:sz w:val="24"/>
          <w:szCs w:val="24"/>
        </w:rPr>
        <w:t xml:space="preserve"> Хозяйственное </w:t>
      </w:r>
      <w:proofErr w:type="gramStart"/>
      <w:r w:rsidRPr="0005585D">
        <w:rPr>
          <w:sz w:val="24"/>
          <w:szCs w:val="24"/>
        </w:rPr>
        <w:t>право :</w:t>
      </w:r>
      <w:proofErr w:type="gramEnd"/>
      <w:r w:rsidRPr="0005585D">
        <w:rPr>
          <w:sz w:val="24"/>
          <w:szCs w:val="24"/>
        </w:rPr>
        <w:t xml:space="preserve"> учеб. пособие / Н. Ю. Круглова. — </w:t>
      </w:r>
      <w:proofErr w:type="gramStart"/>
      <w:r w:rsidRPr="0005585D">
        <w:rPr>
          <w:sz w:val="24"/>
          <w:szCs w:val="24"/>
        </w:rPr>
        <w:t>М. :</w:t>
      </w:r>
      <w:proofErr w:type="gramEnd"/>
      <w:r w:rsidRPr="0005585D">
        <w:rPr>
          <w:sz w:val="24"/>
          <w:szCs w:val="24"/>
        </w:rPr>
        <w:t xml:space="preserve"> </w:t>
      </w:r>
      <w:proofErr w:type="spellStart"/>
      <w:r w:rsidRPr="0005585D">
        <w:rPr>
          <w:sz w:val="24"/>
          <w:szCs w:val="24"/>
        </w:rPr>
        <w:t>Юрайт</w:t>
      </w:r>
      <w:proofErr w:type="spellEnd"/>
      <w:r w:rsidRPr="0005585D">
        <w:rPr>
          <w:sz w:val="24"/>
          <w:szCs w:val="24"/>
        </w:rPr>
        <w:t>, 2010. — 896 с.</w:t>
      </w:r>
    </w:p>
    <w:p w:rsidR="00B34F03" w:rsidRPr="0005585D" w:rsidRDefault="00B34F03" w:rsidP="00B34F03">
      <w:pPr>
        <w:pStyle w:val="a7"/>
        <w:numPr>
          <w:ilvl w:val="0"/>
          <w:numId w:val="4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85D">
        <w:rPr>
          <w:rFonts w:ascii="Times New Roman" w:hAnsi="Times New Roman"/>
          <w:i/>
          <w:sz w:val="24"/>
          <w:szCs w:val="24"/>
          <w:shd w:val="clear" w:color="auto" w:fill="FFFFFF"/>
        </w:rPr>
        <w:t>Кудинов, О. А.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Предпринимательское (хозяйственное) </w:t>
      </w:r>
      <w:proofErr w:type="gram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право :</w:t>
      </w:r>
      <w:proofErr w:type="gram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учеб. пособие / О. А. Ку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динов. </w:t>
      </w:r>
      <w:r w:rsidRPr="0005585D">
        <w:rPr>
          <w:rFonts w:ascii="Times New Roman" w:hAnsi="Times New Roman"/>
          <w:sz w:val="24"/>
          <w:szCs w:val="24"/>
        </w:rPr>
        <w:t>—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Дашков и К°,</w:t>
      </w:r>
      <w:r w:rsidRPr="0005585D">
        <w:rPr>
          <w:rStyle w:val="apple-converted-space"/>
          <w:rFonts w:ascii="Times New Roman" w:hAnsi="Times New Roman"/>
          <w:sz w:val="24"/>
          <w:szCs w:val="24"/>
        </w:rPr>
        <w:t xml:space="preserve"> 2015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5585D">
        <w:rPr>
          <w:rFonts w:ascii="Times New Roman" w:hAnsi="Times New Roman"/>
          <w:sz w:val="24"/>
          <w:szCs w:val="24"/>
        </w:rPr>
        <w:t>—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267 с.</w:t>
      </w:r>
    </w:p>
    <w:p w:rsidR="00B34F03" w:rsidRPr="0005585D" w:rsidRDefault="00B34F03" w:rsidP="00B34F03">
      <w:pPr>
        <w:pStyle w:val="1"/>
        <w:numPr>
          <w:ilvl w:val="0"/>
          <w:numId w:val="4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85D">
        <w:rPr>
          <w:rFonts w:ascii="Times New Roman" w:hAnsi="Times New Roman"/>
          <w:i/>
          <w:spacing w:val="-4"/>
          <w:sz w:val="24"/>
          <w:szCs w:val="24"/>
        </w:rPr>
        <w:t>Лаптев, В. В.</w:t>
      </w:r>
      <w:r w:rsidRPr="0005585D">
        <w:rPr>
          <w:rFonts w:ascii="Times New Roman" w:hAnsi="Times New Roman"/>
          <w:spacing w:val="-4"/>
          <w:sz w:val="24"/>
          <w:szCs w:val="24"/>
        </w:rPr>
        <w:t xml:space="preserve"> Предпринимательское (хозяйственное) право и реальный сектор экономики. —</w:t>
      </w:r>
      <w:r w:rsidRPr="000558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585D">
        <w:rPr>
          <w:rFonts w:ascii="Times New Roman" w:hAnsi="Times New Roman"/>
          <w:sz w:val="24"/>
          <w:szCs w:val="24"/>
        </w:rPr>
        <w:t>М. :</w:t>
      </w:r>
      <w:proofErr w:type="gramEnd"/>
      <w:r w:rsidRPr="00055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85D">
        <w:rPr>
          <w:rFonts w:ascii="Times New Roman" w:hAnsi="Times New Roman"/>
          <w:sz w:val="24"/>
          <w:szCs w:val="24"/>
        </w:rPr>
        <w:t>Инфотропик</w:t>
      </w:r>
      <w:proofErr w:type="spellEnd"/>
      <w:r w:rsidRPr="0005585D">
        <w:rPr>
          <w:rFonts w:ascii="Times New Roman" w:hAnsi="Times New Roman"/>
          <w:sz w:val="24"/>
          <w:szCs w:val="24"/>
        </w:rPr>
        <w:t xml:space="preserve"> Медиа, 2010. — 88 с.</w:t>
      </w:r>
    </w:p>
    <w:p w:rsidR="00B34F03" w:rsidRPr="0005585D" w:rsidRDefault="00B34F03" w:rsidP="00B34F03">
      <w:pPr>
        <w:pStyle w:val="a7"/>
        <w:numPr>
          <w:ilvl w:val="0"/>
          <w:numId w:val="4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85D">
        <w:rPr>
          <w:rFonts w:ascii="Times New Roman" w:hAnsi="Times New Roman"/>
          <w:i/>
          <w:sz w:val="24"/>
          <w:szCs w:val="24"/>
        </w:rPr>
        <w:t>Остапишина, Л. О.</w:t>
      </w:r>
      <w:r w:rsidRPr="0005585D">
        <w:rPr>
          <w:rFonts w:ascii="Times New Roman" w:hAnsi="Times New Roman"/>
          <w:sz w:val="24"/>
          <w:szCs w:val="24"/>
        </w:rPr>
        <w:t xml:space="preserve"> Хозяйственное право </w:t>
      </w:r>
      <w:hyperlink r:id="rId16" w:history="1"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: курс лекций / Л. О. Остапишина. </w:t>
        </w:r>
        <w:r w:rsidRPr="0005585D">
          <w:rPr>
            <w:rFonts w:ascii="Times New Roman" w:hAnsi="Times New Roman"/>
            <w:sz w:val="24"/>
            <w:szCs w:val="24"/>
          </w:rPr>
          <w:t xml:space="preserve">— </w:t>
        </w:r>
        <w:proofErr w:type="gramStart"/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Витебск :</w:t>
        </w:r>
        <w:proofErr w:type="gramEnd"/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 ВГТУ,</w:t>
        </w:r>
        <w:r w:rsidRPr="0005585D">
          <w:rPr>
            <w:rStyle w:val="apple-converted-space"/>
            <w:rFonts w:ascii="Times New Roman" w:hAnsi="Times New Roman"/>
            <w:sz w:val="24"/>
            <w:szCs w:val="24"/>
          </w:rPr>
          <w:t xml:space="preserve"> 2015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. </w:t>
        </w:r>
        <w:r w:rsidRPr="0005585D">
          <w:rPr>
            <w:rFonts w:ascii="Times New Roman" w:hAnsi="Times New Roman"/>
            <w:sz w:val="24"/>
            <w:szCs w:val="24"/>
          </w:rPr>
          <w:t xml:space="preserve">— 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72 с.</w:t>
        </w:r>
      </w:hyperlink>
    </w:p>
    <w:p w:rsidR="00B34F03" w:rsidRPr="0005585D" w:rsidRDefault="00B34F03" w:rsidP="00B34F03">
      <w:pPr>
        <w:pStyle w:val="a7"/>
        <w:numPr>
          <w:ilvl w:val="0"/>
          <w:numId w:val="4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85D">
        <w:rPr>
          <w:rFonts w:ascii="Times New Roman" w:hAnsi="Times New Roman"/>
          <w:sz w:val="24"/>
          <w:szCs w:val="24"/>
        </w:rPr>
        <w:lastRenderedPageBreak/>
        <w:t xml:space="preserve">Предпринимательское право </w:t>
      </w:r>
      <w:hyperlink r:id="rId17" w:history="1">
        <w:r w:rsidRPr="0005585D">
          <w:rPr>
            <w:rStyle w:val="apple-converted-space"/>
            <w:rFonts w:ascii="Times New Roman" w:hAnsi="Times New Roman"/>
            <w:sz w:val="24"/>
            <w:szCs w:val="24"/>
          </w:rPr>
          <w:t> 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России : учеб. для бакалавров / отв. ред. В. С. Белых. </w:t>
        </w:r>
        <w:r w:rsidRPr="0005585D">
          <w:rPr>
            <w:rFonts w:ascii="Times New Roman" w:hAnsi="Times New Roman"/>
            <w:sz w:val="24"/>
            <w:szCs w:val="24"/>
          </w:rPr>
          <w:t>—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gramStart"/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М. :</w:t>
        </w:r>
        <w:proofErr w:type="gramEnd"/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 Проспект,</w:t>
        </w:r>
        <w:r w:rsidRPr="0005585D">
          <w:rPr>
            <w:rStyle w:val="apple-converted-space"/>
            <w:rFonts w:ascii="Times New Roman" w:hAnsi="Times New Roman"/>
            <w:sz w:val="24"/>
            <w:szCs w:val="24"/>
          </w:rPr>
          <w:t xml:space="preserve"> 2016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. </w:t>
        </w:r>
        <w:r w:rsidRPr="0005585D">
          <w:rPr>
            <w:rFonts w:ascii="Times New Roman" w:hAnsi="Times New Roman"/>
            <w:sz w:val="24"/>
            <w:szCs w:val="24"/>
          </w:rPr>
          <w:t>—</w:t>
        </w:r>
        <w:r w:rsidRPr="0005585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 xml:space="preserve"> 649 с.</w:t>
        </w:r>
      </w:hyperlink>
    </w:p>
    <w:p w:rsidR="00B34F03" w:rsidRPr="0005585D" w:rsidRDefault="00B34F03" w:rsidP="00B34F03">
      <w:pPr>
        <w:pStyle w:val="a7"/>
        <w:numPr>
          <w:ilvl w:val="0"/>
          <w:numId w:val="4"/>
        </w:numPr>
        <w:tabs>
          <w:tab w:val="left" w:pos="952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5585D">
        <w:rPr>
          <w:rFonts w:ascii="Times New Roman" w:hAnsi="Times New Roman"/>
          <w:sz w:val="24"/>
          <w:szCs w:val="24"/>
          <w:lang w:eastAsia="ru-RU"/>
        </w:rPr>
        <w:t>Реуцкая</w:t>
      </w:r>
      <w:proofErr w:type="spellEnd"/>
      <w:r w:rsidRPr="0005585D">
        <w:rPr>
          <w:rFonts w:ascii="Times New Roman" w:hAnsi="Times New Roman"/>
          <w:sz w:val="24"/>
          <w:szCs w:val="24"/>
          <w:lang w:eastAsia="ru-RU"/>
        </w:rPr>
        <w:t xml:space="preserve">, Е.А. Хозяйственное </w:t>
      </w:r>
      <w:proofErr w:type="gramStart"/>
      <w:r w:rsidRPr="0005585D">
        <w:rPr>
          <w:rFonts w:ascii="Times New Roman" w:hAnsi="Times New Roman"/>
          <w:sz w:val="24"/>
          <w:szCs w:val="24"/>
          <w:lang w:eastAsia="ru-RU"/>
        </w:rPr>
        <w:t>право :</w:t>
      </w:r>
      <w:proofErr w:type="gramEnd"/>
      <w:r w:rsidRPr="0005585D">
        <w:rPr>
          <w:rFonts w:ascii="Times New Roman" w:hAnsi="Times New Roman"/>
          <w:sz w:val="24"/>
          <w:szCs w:val="24"/>
          <w:lang w:eastAsia="ru-RU"/>
        </w:rPr>
        <w:t xml:space="preserve"> курс интенсивной подготовки / Е.А. </w:t>
      </w:r>
      <w:proofErr w:type="spellStart"/>
      <w:r w:rsidRPr="0005585D">
        <w:rPr>
          <w:rFonts w:ascii="Times New Roman" w:hAnsi="Times New Roman"/>
          <w:sz w:val="24"/>
          <w:szCs w:val="24"/>
          <w:lang w:eastAsia="ru-RU"/>
        </w:rPr>
        <w:t>Реуцкая</w:t>
      </w:r>
      <w:proofErr w:type="spellEnd"/>
      <w:r w:rsidRPr="0005585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5585D">
        <w:rPr>
          <w:rFonts w:ascii="Times New Roman" w:hAnsi="Times New Roman"/>
          <w:sz w:val="24"/>
          <w:szCs w:val="24"/>
          <w:lang w:eastAsia="ru-RU"/>
        </w:rPr>
        <w:t>Минск :</w:t>
      </w:r>
      <w:proofErr w:type="gramEnd"/>
      <w:r w:rsidRPr="000558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585D">
        <w:rPr>
          <w:rFonts w:ascii="Times New Roman" w:hAnsi="Times New Roman"/>
          <w:sz w:val="24"/>
          <w:szCs w:val="24"/>
          <w:lang w:eastAsia="ru-RU"/>
        </w:rPr>
        <w:t>Тетралит</w:t>
      </w:r>
      <w:proofErr w:type="spellEnd"/>
      <w:r w:rsidRPr="0005585D">
        <w:rPr>
          <w:rFonts w:ascii="Times New Roman" w:hAnsi="Times New Roman"/>
          <w:sz w:val="24"/>
          <w:szCs w:val="24"/>
          <w:lang w:eastAsia="ru-RU"/>
        </w:rPr>
        <w:t>, 2014. – 416 с.</w:t>
      </w:r>
    </w:p>
    <w:p w:rsidR="00B34F03" w:rsidRPr="0005585D" w:rsidRDefault="00B34F03" w:rsidP="00B34F03">
      <w:pPr>
        <w:pStyle w:val="1"/>
        <w:numPr>
          <w:ilvl w:val="0"/>
          <w:numId w:val="4"/>
        </w:numPr>
        <w:tabs>
          <w:tab w:val="left" w:pos="851"/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85D">
        <w:rPr>
          <w:rFonts w:ascii="Times New Roman" w:hAnsi="Times New Roman"/>
          <w:spacing w:val="4"/>
          <w:sz w:val="24"/>
          <w:szCs w:val="24"/>
        </w:rPr>
        <w:t xml:space="preserve"> Российское предпринимательское право / под ред. Д. Г. Алексеева. — </w:t>
      </w:r>
      <w:proofErr w:type="gramStart"/>
      <w:r w:rsidRPr="0005585D">
        <w:rPr>
          <w:rFonts w:ascii="Times New Roman" w:hAnsi="Times New Roman"/>
          <w:spacing w:val="4"/>
          <w:sz w:val="24"/>
          <w:szCs w:val="24"/>
        </w:rPr>
        <w:t>М. :</w:t>
      </w:r>
      <w:proofErr w:type="gramEnd"/>
      <w:r w:rsidRPr="0005585D">
        <w:rPr>
          <w:rFonts w:ascii="Times New Roman" w:hAnsi="Times New Roman"/>
          <w:spacing w:val="4"/>
          <w:sz w:val="24"/>
          <w:szCs w:val="24"/>
        </w:rPr>
        <w:t xml:space="preserve"> Проспект, 2010. —</w:t>
      </w:r>
      <w:r w:rsidRPr="0005585D">
        <w:rPr>
          <w:rFonts w:ascii="Times New Roman" w:hAnsi="Times New Roman"/>
          <w:sz w:val="24"/>
          <w:szCs w:val="24"/>
        </w:rPr>
        <w:t xml:space="preserve"> 1072 с.</w:t>
      </w:r>
    </w:p>
    <w:p w:rsidR="00B34F03" w:rsidRPr="0005585D" w:rsidRDefault="00B34F03" w:rsidP="00B34F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textAlignment w:val="baseline"/>
        <w:rPr>
          <w:sz w:val="24"/>
          <w:szCs w:val="24"/>
        </w:rPr>
      </w:pPr>
      <w:proofErr w:type="spellStart"/>
      <w:r w:rsidRPr="0005585D">
        <w:rPr>
          <w:i/>
          <w:sz w:val="24"/>
          <w:szCs w:val="24"/>
        </w:rPr>
        <w:t>Сидорчук</w:t>
      </w:r>
      <w:proofErr w:type="spellEnd"/>
      <w:r w:rsidRPr="0005585D">
        <w:rPr>
          <w:sz w:val="24"/>
          <w:szCs w:val="24"/>
        </w:rPr>
        <w:t xml:space="preserve">, В.К. Хозяйственное </w:t>
      </w:r>
      <w:proofErr w:type="gramStart"/>
      <w:r w:rsidRPr="0005585D">
        <w:rPr>
          <w:sz w:val="24"/>
          <w:szCs w:val="24"/>
        </w:rPr>
        <w:t>право :</w:t>
      </w:r>
      <w:proofErr w:type="gramEnd"/>
      <w:r w:rsidRPr="0005585D">
        <w:rPr>
          <w:sz w:val="24"/>
          <w:szCs w:val="24"/>
        </w:rPr>
        <w:t xml:space="preserve"> учеб. / В.К. </w:t>
      </w:r>
      <w:proofErr w:type="spellStart"/>
      <w:r w:rsidRPr="0005585D">
        <w:rPr>
          <w:sz w:val="24"/>
          <w:szCs w:val="24"/>
        </w:rPr>
        <w:t>Сидорчук</w:t>
      </w:r>
      <w:proofErr w:type="spellEnd"/>
      <w:r w:rsidRPr="0005585D">
        <w:rPr>
          <w:sz w:val="24"/>
          <w:szCs w:val="24"/>
        </w:rPr>
        <w:t xml:space="preserve">. – </w:t>
      </w:r>
      <w:proofErr w:type="gramStart"/>
      <w:r w:rsidRPr="0005585D">
        <w:rPr>
          <w:sz w:val="24"/>
          <w:szCs w:val="24"/>
        </w:rPr>
        <w:t>Минск :</w:t>
      </w:r>
      <w:proofErr w:type="gramEnd"/>
      <w:r w:rsidRPr="0005585D">
        <w:rPr>
          <w:sz w:val="24"/>
          <w:szCs w:val="24"/>
        </w:rPr>
        <w:t xml:space="preserve"> РИПО, 2018. – 311 с.</w:t>
      </w:r>
    </w:p>
    <w:p w:rsidR="00B34F03" w:rsidRPr="0005585D" w:rsidRDefault="00B34F03" w:rsidP="00B34F03">
      <w:pPr>
        <w:pStyle w:val="a7"/>
        <w:numPr>
          <w:ilvl w:val="0"/>
          <w:numId w:val="4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85D">
        <w:rPr>
          <w:rFonts w:ascii="Times New Roman" w:hAnsi="Times New Roman"/>
          <w:sz w:val="24"/>
          <w:szCs w:val="24"/>
        </w:rPr>
        <w:t xml:space="preserve">Хозяйственное </w:t>
      </w:r>
      <w:proofErr w:type="gramStart"/>
      <w:r w:rsidRPr="0005585D">
        <w:rPr>
          <w:rFonts w:ascii="Times New Roman" w:hAnsi="Times New Roman"/>
          <w:sz w:val="24"/>
          <w:szCs w:val="24"/>
        </w:rPr>
        <w:t>право 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учеб. пособие  / В. К. </w:t>
      </w:r>
      <w:proofErr w:type="spell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Сидорчук</w:t>
      </w:r>
      <w:proofErr w:type="spell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5585D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Минск :</w:t>
      </w:r>
      <w:proofErr w:type="gram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Республик. ин-т </w:t>
      </w:r>
      <w:proofErr w:type="spellStart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профес</w:t>
      </w:r>
      <w:proofErr w:type="spellEnd"/>
      <w:r w:rsidRPr="0005585D">
        <w:rPr>
          <w:rFonts w:ascii="Times New Roman" w:hAnsi="Times New Roman"/>
          <w:sz w:val="24"/>
          <w:szCs w:val="24"/>
          <w:shd w:val="clear" w:color="auto" w:fill="FFFFFF"/>
        </w:rPr>
        <w:t>. образования,</w:t>
      </w:r>
      <w:r w:rsidRPr="0005585D">
        <w:rPr>
          <w:rStyle w:val="apple-converted-space"/>
          <w:rFonts w:ascii="Times New Roman" w:hAnsi="Times New Roman"/>
          <w:sz w:val="24"/>
          <w:szCs w:val="24"/>
        </w:rPr>
        <w:t xml:space="preserve"> 2015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5585D">
        <w:rPr>
          <w:rFonts w:ascii="Times New Roman" w:hAnsi="Times New Roman"/>
          <w:sz w:val="24"/>
          <w:szCs w:val="24"/>
        </w:rPr>
        <w:t>—</w:t>
      </w:r>
      <w:r w:rsidRPr="0005585D">
        <w:rPr>
          <w:rFonts w:ascii="Times New Roman" w:hAnsi="Times New Roman"/>
          <w:sz w:val="24"/>
          <w:szCs w:val="24"/>
          <w:shd w:val="clear" w:color="auto" w:fill="FFFFFF"/>
        </w:rPr>
        <w:t xml:space="preserve"> 319 с.</w:t>
      </w:r>
    </w:p>
    <w:p w:rsidR="00B34F03" w:rsidRPr="0005585D" w:rsidRDefault="00B34F03" w:rsidP="00B34F03">
      <w:pPr>
        <w:pStyle w:val="2"/>
        <w:tabs>
          <w:tab w:val="num" w:pos="142"/>
          <w:tab w:val="left" w:pos="993"/>
        </w:tabs>
        <w:ind w:firstLine="567"/>
        <w:rPr>
          <w:i/>
          <w:color w:val="000000"/>
          <w:sz w:val="24"/>
          <w:szCs w:val="24"/>
        </w:rPr>
      </w:pPr>
      <w:r w:rsidRPr="0005585D">
        <w:rPr>
          <w:color w:val="000000"/>
          <w:sz w:val="24"/>
          <w:szCs w:val="24"/>
        </w:rPr>
        <w:t>Дополнительная:</w:t>
      </w:r>
    </w:p>
    <w:p w:rsidR="00B34F03" w:rsidRPr="0005585D" w:rsidRDefault="00B34F03" w:rsidP="00B34F03">
      <w:pPr>
        <w:tabs>
          <w:tab w:val="num" w:pos="142"/>
          <w:tab w:val="left" w:pos="993"/>
        </w:tabs>
        <w:ind w:firstLine="567"/>
        <w:rPr>
          <w:sz w:val="24"/>
          <w:szCs w:val="24"/>
        </w:rPr>
      </w:pPr>
    </w:p>
    <w:p w:rsidR="00B34F03" w:rsidRPr="0005585D" w:rsidRDefault="00B34F03" w:rsidP="00B34F03">
      <w:pPr>
        <w:numPr>
          <w:ilvl w:val="0"/>
          <w:numId w:val="1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proofErr w:type="spellStart"/>
      <w:r w:rsidRPr="0005585D">
        <w:rPr>
          <w:sz w:val="24"/>
          <w:szCs w:val="24"/>
        </w:rPr>
        <w:t>Байдельдинова</w:t>
      </w:r>
      <w:proofErr w:type="spellEnd"/>
      <w:r w:rsidRPr="0005585D">
        <w:rPr>
          <w:sz w:val="24"/>
          <w:szCs w:val="24"/>
        </w:rPr>
        <w:t xml:space="preserve">, А. Изменения в правовом регулировании уплаты государственной пошлины в 2015 году / А. </w:t>
      </w:r>
      <w:proofErr w:type="spellStart"/>
      <w:r w:rsidRPr="0005585D">
        <w:rPr>
          <w:sz w:val="24"/>
          <w:szCs w:val="24"/>
        </w:rPr>
        <w:t>Байдельдинова</w:t>
      </w:r>
      <w:proofErr w:type="spellEnd"/>
      <w:r w:rsidRPr="0005585D">
        <w:rPr>
          <w:sz w:val="24"/>
          <w:szCs w:val="24"/>
        </w:rPr>
        <w:t xml:space="preserve"> // Судебный вестник Плюс: экономическое правосудие. — 2015. —  № 1. —  С. 7-11.  </w:t>
      </w:r>
    </w:p>
    <w:p w:rsidR="00B34F03" w:rsidRPr="0005585D" w:rsidRDefault="00B34F03" w:rsidP="00B34F03">
      <w:pPr>
        <w:numPr>
          <w:ilvl w:val="0"/>
          <w:numId w:val="1"/>
        </w:numPr>
        <w:tabs>
          <w:tab w:val="left" w:pos="0"/>
          <w:tab w:val="left" w:pos="952"/>
        </w:tabs>
        <w:jc w:val="both"/>
        <w:textAlignment w:val="baseline"/>
        <w:rPr>
          <w:sz w:val="24"/>
          <w:szCs w:val="24"/>
        </w:rPr>
      </w:pPr>
      <w:proofErr w:type="spellStart"/>
      <w:r w:rsidRPr="0005585D">
        <w:rPr>
          <w:i/>
          <w:sz w:val="24"/>
          <w:szCs w:val="24"/>
        </w:rPr>
        <w:t>Бакиновская</w:t>
      </w:r>
      <w:proofErr w:type="spellEnd"/>
      <w:r w:rsidRPr="0005585D">
        <w:rPr>
          <w:i/>
          <w:sz w:val="24"/>
          <w:szCs w:val="24"/>
        </w:rPr>
        <w:t>, О. А.</w:t>
      </w:r>
      <w:r w:rsidRPr="0005585D">
        <w:rPr>
          <w:sz w:val="24"/>
          <w:szCs w:val="24"/>
        </w:rPr>
        <w:t xml:space="preserve"> Хозяйственное </w:t>
      </w:r>
      <w:proofErr w:type="gramStart"/>
      <w:r w:rsidRPr="0005585D">
        <w:rPr>
          <w:sz w:val="24"/>
          <w:szCs w:val="24"/>
        </w:rPr>
        <w:t>право :</w:t>
      </w:r>
      <w:proofErr w:type="gramEnd"/>
      <w:r w:rsidRPr="0005585D">
        <w:rPr>
          <w:sz w:val="24"/>
          <w:szCs w:val="24"/>
        </w:rPr>
        <w:t xml:space="preserve"> практикум / О. А. </w:t>
      </w:r>
      <w:proofErr w:type="spellStart"/>
      <w:r w:rsidRPr="0005585D">
        <w:rPr>
          <w:sz w:val="24"/>
          <w:szCs w:val="24"/>
        </w:rPr>
        <w:t>Бакиновская</w:t>
      </w:r>
      <w:proofErr w:type="spellEnd"/>
      <w:r w:rsidRPr="0005585D">
        <w:rPr>
          <w:sz w:val="24"/>
          <w:szCs w:val="24"/>
        </w:rPr>
        <w:t>, Т. А. </w:t>
      </w:r>
      <w:proofErr w:type="spellStart"/>
      <w:r w:rsidRPr="0005585D">
        <w:rPr>
          <w:sz w:val="24"/>
          <w:szCs w:val="24"/>
        </w:rPr>
        <w:t>Сигаева</w:t>
      </w:r>
      <w:proofErr w:type="spellEnd"/>
      <w:r w:rsidRPr="0005585D">
        <w:rPr>
          <w:sz w:val="24"/>
          <w:szCs w:val="24"/>
        </w:rPr>
        <w:t>. </w:t>
      </w:r>
    </w:p>
    <w:p w:rsidR="00B34F03" w:rsidRPr="0005585D" w:rsidRDefault="00B34F03" w:rsidP="00B34F03">
      <w:pPr>
        <w:tabs>
          <w:tab w:val="left" w:pos="0"/>
          <w:tab w:val="left" w:pos="952"/>
        </w:tabs>
        <w:jc w:val="both"/>
        <w:textAlignment w:val="baseline"/>
        <w:rPr>
          <w:sz w:val="24"/>
          <w:szCs w:val="24"/>
        </w:rPr>
      </w:pPr>
      <w:proofErr w:type="gramStart"/>
      <w:r w:rsidRPr="0005585D">
        <w:rPr>
          <w:sz w:val="24"/>
          <w:szCs w:val="24"/>
        </w:rPr>
        <w:t>Минск :</w:t>
      </w:r>
      <w:proofErr w:type="gramEnd"/>
      <w:r w:rsidRPr="0005585D">
        <w:rPr>
          <w:sz w:val="24"/>
          <w:szCs w:val="24"/>
        </w:rPr>
        <w:t xml:space="preserve"> БГЭУ, 2008. — 103 с.</w:t>
      </w:r>
    </w:p>
    <w:p w:rsidR="00B34F03" w:rsidRPr="0005585D" w:rsidRDefault="00B34F03" w:rsidP="00B34F03">
      <w:pPr>
        <w:numPr>
          <w:ilvl w:val="0"/>
          <w:numId w:val="1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r w:rsidRPr="0005585D">
        <w:rPr>
          <w:bCs/>
          <w:color w:val="000000"/>
          <w:sz w:val="24"/>
          <w:szCs w:val="24"/>
        </w:rPr>
        <w:t>Гусаков, В.Г. Основные объективные законы, закономерности и принципы рыночной экономики: науч. изд. / В.Г. Гусаков. — Минск: Белорус. наука, 2006. — 87 с.</w:t>
      </w:r>
    </w:p>
    <w:p w:rsidR="00B34F03" w:rsidRPr="0005585D" w:rsidRDefault="00B34F03" w:rsidP="00B34F03">
      <w:pPr>
        <w:numPr>
          <w:ilvl w:val="0"/>
          <w:numId w:val="1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r w:rsidRPr="0005585D">
        <w:rPr>
          <w:bCs/>
          <w:color w:val="000000"/>
          <w:sz w:val="24"/>
          <w:szCs w:val="24"/>
        </w:rPr>
        <w:t xml:space="preserve">Липень, Л.И. Образцы договоров, используемых в хозяйственной деятельности (с комментариями) / Л.И. Липень, И.В. Володько. — 8-е изд., </w:t>
      </w:r>
      <w:proofErr w:type="spellStart"/>
      <w:r w:rsidRPr="0005585D">
        <w:rPr>
          <w:bCs/>
          <w:color w:val="000000"/>
          <w:sz w:val="24"/>
          <w:szCs w:val="24"/>
        </w:rPr>
        <w:t>перераб</w:t>
      </w:r>
      <w:proofErr w:type="spellEnd"/>
      <w:r w:rsidRPr="0005585D">
        <w:rPr>
          <w:bCs/>
          <w:color w:val="000000"/>
          <w:sz w:val="24"/>
          <w:szCs w:val="24"/>
        </w:rPr>
        <w:t xml:space="preserve">. — Минск: </w:t>
      </w:r>
      <w:proofErr w:type="spellStart"/>
      <w:r w:rsidRPr="0005585D">
        <w:rPr>
          <w:bCs/>
          <w:color w:val="000000"/>
          <w:sz w:val="24"/>
          <w:szCs w:val="24"/>
        </w:rPr>
        <w:t>Амалфея</w:t>
      </w:r>
      <w:proofErr w:type="spellEnd"/>
      <w:r w:rsidRPr="0005585D">
        <w:rPr>
          <w:bCs/>
          <w:color w:val="000000"/>
          <w:sz w:val="24"/>
          <w:szCs w:val="24"/>
        </w:rPr>
        <w:t xml:space="preserve">, 2003. — 464 с. </w:t>
      </w:r>
    </w:p>
    <w:p w:rsidR="00B34F03" w:rsidRPr="0005585D" w:rsidRDefault="00B34F03" w:rsidP="00B34F0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proofErr w:type="spellStart"/>
      <w:r w:rsidRPr="0005585D">
        <w:rPr>
          <w:sz w:val="24"/>
          <w:szCs w:val="24"/>
        </w:rPr>
        <w:t>Михнюк</w:t>
      </w:r>
      <w:proofErr w:type="spellEnd"/>
      <w:r w:rsidRPr="0005585D">
        <w:rPr>
          <w:sz w:val="24"/>
          <w:szCs w:val="24"/>
        </w:rPr>
        <w:t xml:space="preserve">, О.И. Обзор практики рассмотрения кассационных жалоб по экономическим делам / О.И. </w:t>
      </w:r>
      <w:proofErr w:type="spellStart"/>
      <w:r w:rsidRPr="0005585D">
        <w:rPr>
          <w:sz w:val="24"/>
          <w:szCs w:val="24"/>
        </w:rPr>
        <w:t>Михнюк</w:t>
      </w:r>
      <w:proofErr w:type="spellEnd"/>
      <w:r w:rsidRPr="0005585D">
        <w:rPr>
          <w:sz w:val="24"/>
          <w:szCs w:val="24"/>
        </w:rPr>
        <w:t xml:space="preserve"> // Судебный вестник Плюс: экономическое правосудие. — 2015. —  № 1. —  С. 12-21.</w:t>
      </w:r>
    </w:p>
    <w:p w:rsidR="00B34F03" w:rsidRPr="0005585D" w:rsidRDefault="00B34F03" w:rsidP="00B34F03">
      <w:pPr>
        <w:numPr>
          <w:ilvl w:val="0"/>
          <w:numId w:val="1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r w:rsidRPr="0005585D">
        <w:rPr>
          <w:bCs/>
          <w:color w:val="000000"/>
          <w:sz w:val="24"/>
          <w:szCs w:val="24"/>
        </w:rPr>
        <w:t xml:space="preserve">Национальная экономика Беларуси: учеб. для студентов вузов / под ред. В. Н. </w:t>
      </w:r>
      <w:proofErr w:type="spellStart"/>
      <w:r w:rsidRPr="0005585D">
        <w:rPr>
          <w:bCs/>
          <w:color w:val="000000"/>
          <w:sz w:val="24"/>
          <w:szCs w:val="24"/>
        </w:rPr>
        <w:t>Шимова</w:t>
      </w:r>
      <w:proofErr w:type="spellEnd"/>
      <w:r w:rsidRPr="0005585D">
        <w:rPr>
          <w:bCs/>
          <w:color w:val="000000"/>
          <w:sz w:val="24"/>
          <w:szCs w:val="24"/>
        </w:rPr>
        <w:t xml:space="preserve">. — 2-е изд., </w:t>
      </w:r>
      <w:proofErr w:type="spellStart"/>
      <w:r w:rsidRPr="0005585D">
        <w:rPr>
          <w:bCs/>
          <w:color w:val="000000"/>
          <w:sz w:val="24"/>
          <w:szCs w:val="24"/>
        </w:rPr>
        <w:t>перераб</w:t>
      </w:r>
      <w:proofErr w:type="spellEnd"/>
      <w:r w:rsidRPr="0005585D">
        <w:rPr>
          <w:bCs/>
          <w:color w:val="000000"/>
          <w:sz w:val="24"/>
          <w:szCs w:val="24"/>
        </w:rPr>
        <w:t xml:space="preserve">. и доп. — </w:t>
      </w:r>
      <w:proofErr w:type="gramStart"/>
      <w:r w:rsidRPr="0005585D">
        <w:rPr>
          <w:bCs/>
          <w:color w:val="000000"/>
          <w:sz w:val="24"/>
          <w:szCs w:val="24"/>
        </w:rPr>
        <w:t>Минск :</w:t>
      </w:r>
      <w:proofErr w:type="gramEnd"/>
      <w:r w:rsidRPr="0005585D">
        <w:rPr>
          <w:bCs/>
          <w:color w:val="000000"/>
          <w:sz w:val="24"/>
          <w:szCs w:val="24"/>
        </w:rPr>
        <w:t xml:space="preserve"> БГЭУ, 2006. — 751 с.</w:t>
      </w:r>
    </w:p>
    <w:p w:rsidR="00B34F03" w:rsidRPr="0005585D" w:rsidRDefault="00B34F03" w:rsidP="00B34F0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proofErr w:type="spellStart"/>
      <w:r w:rsidRPr="0005585D">
        <w:rPr>
          <w:sz w:val="24"/>
          <w:szCs w:val="24"/>
        </w:rPr>
        <w:t>Овсейко</w:t>
      </w:r>
      <w:proofErr w:type="spellEnd"/>
      <w:r w:rsidRPr="0005585D">
        <w:rPr>
          <w:sz w:val="24"/>
          <w:szCs w:val="24"/>
        </w:rPr>
        <w:t xml:space="preserve">, С. Мировое соглашение: теоретические и практические аспекты / С. </w:t>
      </w:r>
      <w:proofErr w:type="spellStart"/>
      <w:r w:rsidRPr="0005585D">
        <w:rPr>
          <w:sz w:val="24"/>
          <w:szCs w:val="24"/>
        </w:rPr>
        <w:t>Овсейко</w:t>
      </w:r>
      <w:proofErr w:type="spellEnd"/>
      <w:r w:rsidRPr="0005585D">
        <w:rPr>
          <w:sz w:val="24"/>
          <w:szCs w:val="24"/>
        </w:rPr>
        <w:t xml:space="preserve"> // Судебный вестник Плюс: экономическое правосудие. — 2015. —  № 1. —  С. 48-54.</w:t>
      </w:r>
    </w:p>
    <w:p w:rsidR="00B34F03" w:rsidRPr="0005585D" w:rsidRDefault="00B34F03" w:rsidP="00B34F03">
      <w:pPr>
        <w:numPr>
          <w:ilvl w:val="0"/>
          <w:numId w:val="1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bCs/>
          <w:color w:val="000000"/>
          <w:sz w:val="24"/>
          <w:szCs w:val="24"/>
        </w:rPr>
      </w:pPr>
      <w:r w:rsidRPr="0005585D">
        <w:rPr>
          <w:bCs/>
          <w:color w:val="000000"/>
          <w:sz w:val="24"/>
          <w:szCs w:val="24"/>
        </w:rPr>
        <w:t xml:space="preserve">Гавриленко, П.Г. Право и экономика: Большой энциклопедический словарь высшего управленческого персонала / В.Г. Гавриленко, П.Г. Никитенко, Н.И. </w:t>
      </w:r>
      <w:proofErr w:type="spellStart"/>
      <w:r w:rsidRPr="0005585D">
        <w:rPr>
          <w:bCs/>
          <w:color w:val="000000"/>
          <w:sz w:val="24"/>
          <w:szCs w:val="24"/>
        </w:rPr>
        <w:t>Ядевич</w:t>
      </w:r>
      <w:proofErr w:type="spellEnd"/>
      <w:r w:rsidRPr="0005585D">
        <w:rPr>
          <w:bCs/>
          <w:color w:val="000000"/>
          <w:sz w:val="24"/>
          <w:szCs w:val="24"/>
        </w:rPr>
        <w:t>. — Минск: Право и экономика. — 2001. — 1364 с. (Серия: «Библиотека высшего управленческого персонала»).</w:t>
      </w:r>
    </w:p>
    <w:p w:rsidR="00B34F03" w:rsidRPr="0005585D" w:rsidRDefault="00B34F03" w:rsidP="00B34F03">
      <w:pPr>
        <w:numPr>
          <w:ilvl w:val="0"/>
          <w:numId w:val="1"/>
        </w:numPr>
        <w:tabs>
          <w:tab w:val="clear" w:pos="720"/>
          <w:tab w:val="num" w:pos="502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05585D">
        <w:rPr>
          <w:sz w:val="24"/>
          <w:szCs w:val="24"/>
        </w:rPr>
        <w:t xml:space="preserve">Паращенко, В. Н. Хозяйственное (предпринимательское) право Республики Беларусь. / В. Н. Паращенко, В. В. Паращенко. — </w:t>
      </w:r>
      <w:proofErr w:type="gramStart"/>
      <w:r w:rsidRPr="0005585D">
        <w:rPr>
          <w:sz w:val="24"/>
          <w:szCs w:val="24"/>
        </w:rPr>
        <w:t>Минск :</w:t>
      </w:r>
      <w:proofErr w:type="gramEnd"/>
      <w:r w:rsidRPr="0005585D">
        <w:rPr>
          <w:sz w:val="24"/>
          <w:szCs w:val="24"/>
        </w:rPr>
        <w:t xml:space="preserve"> Право и экономика, 2010. — 511 с.</w:t>
      </w:r>
    </w:p>
    <w:p w:rsidR="00B34F03" w:rsidRPr="00B34F03" w:rsidRDefault="00B34F03" w:rsidP="00B34F03">
      <w:pPr>
        <w:numPr>
          <w:ilvl w:val="0"/>
          <w:numId w:val="1"/>
        </w:numPr>
        <w:tabs>
          <w:tab w:val="clear" w:pos="720"/>
          <w:tab w:val="num" w:pos="142"/>
          <w:tab w:val="num" w:pos="360"/>
          <w:tab w:val="left" w:pos="851"/>
          <w:tab w:val="left" w:pos="993"/>
        </w:tabs>
        <w:ind w:left="0" w:right="-5" w:firstLine="426"/>
        <w:jc w:val="both"/>
        <w:rPr>
          <w:color w:val="000000"/>
          <w:sz w:val="24"/>
          <w:szCs w:val="24"/>
        </w:rPr>
      </w:pPr>
      <w:proofErr w:type="spellStart"/>
      <w:r w:rsidRPr="0005585D">
        <w:rPr>
          <w:bCs/>
          <w:color w:val="000000"/>
          <w:sz w:val="24"/>
          <w:szCs w:val="24"/>
        </w:rPr>
        <w:t>Тихиня</w:t>
      </w:r>
      <w:proofErr w:type="spellEnd"/>
      <w:r w:rsidRPr="0005585D">
        <w:rPr>
          <w:bCs/>
          <w:color w:val="000000"/>
          <w:sz w:val="24"/>
          <w:szCs w:val="24"/>
        </w:rPr>
        <w:t xml:space="preserve">, В.Г. Международное частное право: учеб. для студентов вузов специальностей «Правоведение» и «Экономическое право» / В.Г. </w:t>
      </w:r>
      <w:proofErr w:type="spellStart"/>
      <w:r w:rsidRPr="0005585D">
        <w:rPr>
          <w:bCs/>
          <w:color w:val="000000"/>
          <w:sz w:val="24"/>
          <w:szCs w:val="24"/>
        </w:rPr>
        <w:t>Тихиня</w:t>
      </w:r>
      <w:proofErr w:type="spellEnd"/>
      <w:r w:rsidRPr="0005585D">
        <w:rPr>
          <w:bCs/>
          <w:color w:val="000000"/>
          <w:sz w:val="24"/>
          <w:szCs w:val="24"/>
        </w:rPr>
        <w:t>. — Минск: Книжный Дом, 2007. — 319 с.</w:t>
      </w:r>
    </w:p>
    <w:p w:rsidR="00B34F03" w:rsidRDefault="00B34F03" w:rsidP="00B34F03">
      <w:pPr>
        <w:tabs>
          <w:tab w:val="num" w:pos="360"/>
          <w:tab w:val="left" w:pos="851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p w:rsidR="00B34F03" w:rsidRDefault="00B34F03" w:rsidP="00B34F03">
      <w:pPr>
        <w:tabs>
          <w:tab w:val="num" w:pos="360"/>
          <w:tab w:val="left" w:pos="851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p w:rsidR="00B34F03" w:rsidRDefault="00B34F03" w:rsidP="00B34F03">
      <w:pPr>
        <w:tabs>
          <w:tab w:val="num" w:pos="360"/>
          <w:tab w:val="left" w:pos="851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p w:rsidR="00B34F03" w:rsidRDefault="00B34F03" w:rsidP="00B34F03">
      <w:pPr>
        <w:tabs>
          <w:tab w:val="num" w:pos="360"/>
          <w:tab w:val="left" w:pos="851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p w:rsidR="00B34F03" w:rsidRDefault="00B34F03" w:rsidP="00B34F03">
      <w:pPr>
        <w:tabs>
          <w:tab w:val="num" w:pos="360"/>
          <w:tab w:val="left" w:pos="851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p w:rsidR="00B34F03" w:rsidRDefault="00B34F03" w:rsidP="00B34F03">
      <w:pPr>
        <w:tabs>
          <w:tab w:val="num" w:pos="360"/>
          <w:tab w:val="left" w:pos="851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p w:rsidR="00B34F03" w:rsidRDefault="00B34F03" w:rsidP="00B34F03">
      <w:pPr>
        <w:tabs>
          <w:tab w:val="num" w:pos="360"/>
          <w:tab w:val="left" w:pos="851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p w:rsidR="00B34F03" w:rsidRDefault="00B34F03" w:rsidP="00B34F03">
      <w:pPr>
        <w:tabs>
          <w:tab w:val="num" w:pos="360"/>
          <w:tab w:val="left" w:pos="851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p w:rsidR="00B34F03" w:rsidRDefault="00B34F03" w:rsidP="00B34F03">
      <w:pPr>
        <w:tabs>
          <w:tab w:val="num" w:pos="360"/>
          <w:tab w:val="left" w:pos="851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p w:rsidR="00B34F03" w:rsidRPr="0005585D" w:rsidRDefault="00B34F03" w:rsidP="00B34F03">
      <w:pPr>
        <w:tabs>
          <w:tab w:val="num" w:pos="360"/>
          <w:tab w:val="left" w:pos="851"/>
          <w:tab w:val="left" w:pos="993"/>
        </w:tabs>
        <w:ind w:right="-5"/>
        <w:jc w:val="both"/>
        <w:rPr>
          <w:color w:val="000000"/>
          <w:sz w:val="24"/>
          <w:szCs w:val="24"/>
        </w:rPr>
      </w:pPr>
    </w:p>
    <w:p w:rsidR="00B34F03" w:rsidRPr="0005585D" w:rsidRDefault="00B34F03" w:rsidP="00B34F03">
      <w:pPr>
        <w:tabs>
          <w:tab w:val="num" w:pos="720"/>
          <w:tab w:val="left" w:pos="851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34F03" w:rsidRPr="008B1CB8" w:rsidTr="00B34F03">
        <w:tc>
          <w:tcPr>
            <w:tcW w:w="3293" w:type="dxa"/>
          </w:tcPr>
          <w:p w:rsidR="00B34F03" w:rsidRPr="00801192" w:rsidRDefault="00B34F03" w:rsidP="00EF6686">
            <w:pPr>
              <w:rPr>
                <w:bCs/>
                <w:sz w:val="24"/>
                <w:szCs w:val="24"/>
              </w:rPr>
            </w:pPr>
            <w:r w:rsidRPr="00801192">
              <w:rPr>
                <w:bCs/>
                <w:sz w:val="24"/>
                <w:szCs w:val="24"/>
              </w:rPr>
              <w:lastRenderedPageBreak/>
              <w:t>УТВЕРЖДАЮ</w:t>
            </w:r>
          </w:p>
          <w:p w:rsidR="00B34F03" w:rsidRPr="008B1CB8" w:rsidRDefault="00B34F03" w:rsidP="00EF6686">
            <w:pPr>
              <w:pStyle w:val="a3"/>
              <w:rPr>
                <w:bCs/>
                <w:i w:val="0"/>
              </w:rPr>
            </w:pPr>
            <w:r w:rsidRPr="008B1CB8">
              <w:rPr>
                <w:bCs/>
                <w:i w:val="0"/>
              </w:rPr>
              <w:t>Директор института</w:t>
            </w:r>
          </w:p>
          <w:p w:rsidR="00B34F03" w:rsidRPr="008B1CB8" w:rsidRDefault="00B34F03" w:rsidP="00EF6686">
            <w:pPr>
              <w:pStyle w:val="a3"/>
              <w:rPr>
                <w:bCs/>
                <w:i w:val="0"/>
              </w:rPr>
            </w:pPr>
            <w:r w:rsidRPr="008B1CB8">
              <w:rPr>
                <w:bCs/>
                <w:i w:val="0"/>
              </w:rPr>
              <w:t xml:space="preserve">повышения квалификации и переподготовки </w:t>
            </w:r>
            <w:proofErr w:type="spellStart"/>
            <w:r w:rsidRPr="008B1CB8">
              <w:rPr>
                <w:bCs/>
                <w:i w:val="0"/>
              </w:rPr>
              <w:t>БарГУ</w:t>
            </w:r>
            <w:proofErr w:type="spellEnd"/>
          </w:p>
          <w:p w:rsidR="00B34F03" w:rsidRPr="008B1CB8" w:rsidRDefault="00B34F03" w:rsidP="00EF6686">
            <w:pPr>
              <w:pStyle w:val="a3"/>
              <w:rPr>
                <w:bCs/>
                <w:i w:val="0"/>
              </w:rPr>
            </w:pPr>
            <w:r w:rsidRPr="008B1CB8">
              <w:rPr>
                <w:bCs/>
                <w:i w:val="0"/>
              </w:rPr>
              <w:t xml:space="preserve">__________ </w:t>
            </w:r>
            <w:proofErr w:type="spellStart"/>
            <w:r>
              <w:rPr>
                <w:bCs/>
                <w:i w:val="0"/>
              </w:rPr>
              <w:t>Д.С.Лундышев</w:t>
            </w:r>
            <w:proofErr w:type="spellEnd"/>
          </w:p>
          <w:p w:rsidR="00B34F03" w:rsidRPr="008B1CB8" w:rsidRDefault="00B34F03" w:rsidP="00EF6686">
            <w:pPr>
              <w:pStyle w:val="a3"/>
              <w:rPr>
                <w:b/>
                <w:bCs/>
                <w:i w:val="0"/>
                <w:iCs/>
              </w:rPr>
            </w:pPr>
            <w:r w:rsidRPr="008B1CB8">
              <w:rPr>
                <w:bCs/>
                <w:i w:val="0"/>
              </w:rPr>
              <w:t>«___» ____________ 20</w:t>
            </w:r>
            <w:r>
              <w:rPr>
                <w:bCs/>
                <w:i w:val="0"/>
              </w:rPr>
              <w:t>20</w:t>
            </w:r>
            <w:r w:rsidRPr="008B1CB8">
              <w:rPr>
                <w:bCs/>
                <w:i w:val="0"/>
              </w:rPr>
              <w:t xml:space="preserve"> г</w:t>
            </w:r>
            <w:r>
              <w:rPr>
                <w:bCs/>
                <w:i w:val="0"/>
              </w:rPr>
              <w:t>.</w:t>
            </w:r>
          </w:p>
        </w:tc>
      </w:tr>
    </w:tbl>
    <w:p w:rsidR="00B34F03" w:rsidRDefault="00B34F03" w:rsidP="00B34F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B34F03" w:rsidRPr="00B943EF" w:rsidRDefault="00B34F03" w:rsidP="00B34F03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B943EF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B34F03" w:rsidRPr="00DD5E46" w:rsidRDefault="00B34F03" w:rsidP="00B34F03">
      <w:pPr>
        <w:pStyle w:val="a3"/>
        <w:jc w:val="center"/>
        <w:rPr>
          <w:sz w:val="26"/>
          <w:szCs w:val="26"/>
          <w:u w:val="single"/>
        </w:rPr>
      </w:pPr>
      <w:r w:rsidRPr="008B1CB8">
        <w:rPr>
          <w:b/>
          <w:i w:val="0"/>
        </w:rPr>
        <w:t xml:space="preserve">по дисциплине </w:t>
      </w:r>
      <w:r>
        <w:rPr>
          <w:i w:val="0"/>
          <w:sz w:val="26"/>
          <w:szCs w:val="26"/>
          <w:u w:val="single"/>
        </w:rPr>
        <w:t>«ПРАВОВОЕ РЕГУЛИРОВАНИЕ ХОЗЯЙСТВЕННОЙ ДЕЯТЕЛЬНОСТИ»</w:t>
      </w:r>
      <w:r w:rsidRPr="00DD5E46">
        <w:rPr>
          <w:sz w:val="26"/>
          <w:szCs w:val="26"/>
          <w:u w:val="single"/>
        </w:rPr>
        <w:t xml:space="preserve"> </w:t>
      </w:r>
    </w:p>
    <w:p w:rsidR="00B34F03" w:rsidRPr="008B1CB8" w:rsidRDefault="00B34F03" w:rsidP="00B34F03">
      <w:pPr>
        <w:pStyle w:val="a3"/>
        <w:jc w:val="center"/>
        <w:rPr>
          <w:i w:val="0"/>
          <w:highlight w:val="yellow"/>
          <w:u w:val="single"/>
        </w:rPr>
      </w:pPr>
    </w:p>
    <w:p w:rsidR="00B34F03" w:rsidRPr="005121E9" w:rsidRDefault="00B34F03" w:rsidP="00B34F03">
      <w:pPr>
        <w:jc w:val="center"/>
        <w:rPr>
          <w:sz w:val="24"/>
          <w:szCs w:val="24"/>
          <w:lang w:val="be-BY"/>
        </w:rPr>
      </w:pPr>
      <w:r w:rsidRPr="005121E9">
        <w:rPr>
          <w:sz w:val="24"/>
          <w:szCs w:val="24"/>
        </w:rPr>
        <w:t>специальности переподготовки</w:t>
      </w:r>
      <w:r w:rsidRPr="005121E9">
        <w:rPr>
          <w:sz w:val="24"/>
          <w:szCs w:val="24"/>
          <w:lang w:val="be-BY"/>
        </w:rPr>
        <w:t xml:space="preserve"> 1-25 03 75 </w:t>
      </w:r>
      <w:r w:rsidRPr="005121E9">
        <w:rPr>
          <w:sz w:val="24"/>
          <w:szCs w:val="24"/>
        </w:rPr>
        <w:t>«</w:t>
      </w:r>
      <w:r w:rsidRPr="005121E9">
        <w:rPr>
          <w:sz w:val="24"/>
          <w:szCs w:val="24"/>
          <w:lang w:val="be-BY"/>
        </w:rPr>
        <w:t>Бухгалтерский учет и контроль в промышленности</w:t>
      </w:r>
      <w:r w:rsidRPr="005121E9">
        <w:rPr>
          <w:sz w:val="24"/>
          <w:szCs w:val="24"/>
        </w:rPr>
        <w:t>»</w:t>
      </w:r>
    </w:p>
    <w:p w:rsidR="00B34F03" w:rsidRPr="005121E9" w:rsidRDefault="00B34F03" w:rsidP="00B34F03">
      <w:pPr>
        <w:shd w:val="clear" w:color="auto" w:fill="FFFFFF"/>
        <w:tabs>
          <w:tab w:val="left" w:pos="828"/>
        </w:tabs>
        <w:ind w:right="7" w:firstLine="540"/>
        <w:jc w:val="center"/>
        <w:rPr>
          <w:b/>
          <w:sz w:val="24"/>
          <w:szCs w:val="24"/>
          <w:lang w:val="be-BY"/>
        </w:rPr>
      </w:pPr>
    </w:p>
    <w:p w:rsidR="00B34F03" w:rsidRPr="00FD2778" w:rsidRDefault="00B34F03" w:rsidP="00B34F03">
      <w:pPr>
        <w:pStyle w:val="a3"/>
        <w:ind w:left="360"/>
        <w:jc w:val="center"/>
        <w:rPr>
          <w:b/>
          <w:i w:val="0"/>
          <w:color w:val="FF0000"/>
        </w:rPr>
      </w:pPr>
      <w:r w:rsidRPr="00FD2778">
        <w:rPr>
          <w:b/>
          <w:i w:val="0"/>
          <w:szCs w:val="24"/>
        </w:rPr>
        <w:t>Вопросы к экзамену</w:t>
      </w:r>
      <w:r w:rsidRPr="00FD2778">
        <w:rPr>
          <w:b/>
          <w:i w:val="0"/>
          <w:color w:val="FF0000"/>
        </w:rPr>
        <w:t xml:space="preserve">  </w:t>
      </w:r>
    </w:p>
    <w:p w:rsidR="00B34F03" w:rsidRPr="001A4B22" w:rsidRDefault="00B34F03" w:rsidP="00B34F03">
      <w:pPr>
        <w:numPr>
          <w:ilvl w:val="0"/>
          <w:numId w:val="2"/>
        </w:numPr>
        <w:tabs>
          <w:tab w:val="clear" w:pos="720"/>
          <w:tab w:val="num" w:pos="142"/>
          <w:tab w:val="left" w:pos="709"/>
        </w:tabs>
        <w:ind w:left="0" w:firstLine="284"/>
        <w:jc w:val="both"/>
        <w:rPr>
          <w:sz w:val="24"/>
          <w:szCs w:val="24"/>
        </w:rPr>
      </w:pPr>
      <w:r w:rsidRPr="001D3E1D">
        <w:rPr>
          <w:sz w:val="24"/>
          <w:szCs w:val="24"/>
        </w:rPr>
        <w:t xml:space="preserve">Предмет и методы правового </w:t>
      </w:r>
      <w:r w:rsidRPr="001A4B22">
        <w:rPr>
          <w:sz w:val="24"/>
          <w:szCs w:val="24"/>
        </w:rPr>
        <w:t xml:space="preserve">регулирования хозяйственных правоотношений. </w:t>
      </w:r>
    </w:p>
    <w:p w:rsidR="00B34F03" w:rsidRDefault="00B34F03" w:rsidP="00B34F03">
      <w:pPr>
        <w:numPr>
          <w:ilvl w:val="0"/>
          <w:numId w:val="2"/>
        </w:numPr>
        <w:tabs>
          <w:tab w:val="clear" w:pos="720"/>
          <w:tab w:val="num" w:pos="142"/>
          <w:tab w:val="left" w:pos="709"/>
        </w:tabs>
        <w:ind w:left="0" w:firstLine="284"/>
        <w:jc w:val="both"/>
        <w:rPr>
          <w:sz w:val="24"/>
          <w:szCs w:val="24"/>
        </w:rPr>
      </w:pPr>
      <w:r w:rsidRPr="001A4B22">
        <w:rPr>
          <w:sz w:val="24"/>
          <w:szCs w:val="24"/>
        </w:rPr>
        <w:t xml:space="preserve">Принципы </w:t>
      </w:r>
      <w:r w:rsidRPr="00226004">
        <w:rPr>
          <w:sz w:val="24"/>
          <w:szCs w:val="24"/>
        </w:rPr>
        <w:t>регулирования хозяйственной деятельности.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left" w:pos="980"/>
        </w:tabs>
        <w:ind w:hanging="436"/>
        <w:jc w:val="both"/>
        <w:rPr>
          <w:sz w:val="24"/>
          <w:szCs w:val="24"/>
        </w:rPr>
      </w:pPr>
      <w:r w:rsidRPr="00C3650D">
        <w:rPr>
          <w:sz w:val="24"/>
          <w:szCs w:val="24"/>
        </w:rPr>
        <w:t>Хозяйственные правоотношения и их классификация.</w:t>
      </w:r>
    </w:p>
    <w:p w:rsidR="00B34F03" w:rsidRDefault="00B34F03" w:rsidP="00B34F03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226004">
        <w:rPr>
          <w:sz w:val="24"/>
          <w:szCs w:val="24"/>
        </w:rPr>
        <w:t>Источники хозяйственного законодательства.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left" w:pos="284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>Понятие государственного регулирования хозяйственной деятельности.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>Формы государственного воздействия на субъекты хозяйствования.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>Правовое регулирование контрольной (надзорной) деятельности.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>Понятие и признаки предпринимательской деятельности. Деятельность, не являющаяся предпринимательской.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C3650D">
        <w:rPr>
          <w:spacing w:val="4"/>
          <w:sz w:val="24"/>
          <w:szCs w:val="24"/>
        </w:rPr>
        <w:t>Лицензирование предпринимательской деятельности. Условия и порядок получения ли</w:t>
      </w:r>
      <w:r w:rsidRPr="00C3650D">
        <w:rPr>
          <w:sz w:val="24"/>
          <w:szCs w:val="24"/>
        </w:rPr>
        <w:t>цензии.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>Ответственность предпринимателя. Незаконная предпринимательская деятельность.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 xml:space="preserve">Основания прекращения предпринимательской деятельности. Порядок прекращения деятельности коммерческих организаций.  </w:t>
      </w:r>
    </w:p>
    <w:p w:rsidR="00B34F03" w:rsidRDefault="00B34F03" w:rsidP="00B34F03">
      <w:pPr>
        <w:numPr>
          <w:ilvl w:val="0"/>
          <w:numId w:val="2"/>
        </w:numPr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>Общее понятие и классификация субъектов хозяйствования.</w:t>
      </w:r>
    </w:p>
    <w:p w:rsidR="00B34F03" w:rsidRDefault="00B34F03" w:rsidP="00B34F03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650D">
        <w:rPr>
          <w:sz w:val="24"/>
          <w:szCs w:val="24"/>
        </w:rPr>
        <w:t>Граждане (физические лица) как субъекты хозяйствования. Порядок регистрации граждан в качестве индивидуальных предпринимателей.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left" w:pos="284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>Юридические лица как субъекты хозяйствования. Государственная регистрация коммерческих организаций.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>Республика Беларусь, административно-территориальные единицы как субъекты хозяйствования.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>Субъекты малого предпринимательства: понятие, особенности. Меры государственной поддержки малого предпринимательства.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>Понятие и состав имущества субъектов хозяйствования. Источники формирования имущества субъектов хозяйствования.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>Права субъектов хозяйствования в отношении их имущества.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>Правовой режим отдельных видов имущества.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 xml:space="preserve">Понятие и виды ответственности в хозяйственных отношениях. 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 xml:space="preserve">Понятие и виды санкций в хозяйственных отношениях. 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C3650D">
        <w:rPr>
          <w:sz w:val="24"/>
          <w:szCs w:val="24"/>
        </w:rPr>
        <w:t>Формы имущественных санкций.</w:t>
      </w:r>
    </w:p>
    <w:p w:rsidR="00B34F03" w:rsidRPr="001A4B22" w:rsidRDefault="00B34F03" w:rsidP="00B34F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1A4B22">
        <w:rPr>
          <w:color w:val="000000"/>
          <w:sz w:val="24"/>
          <w:szCs w:val="24"/>
        </w:rPr>
        <w:t>Интеллектуальная собственность: понятие, объекты, общие положения.</w:t>
      </w:r>
    </w:p>
    <w:p w:rsidR="00B34F03" w:rsidRPr="001A4B22" w:rsidRDefault="00B34F03" w:rsidP="00B34F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1A4B22">
        <w:rPr>
          <w:color w:val="000000"/>
          <w:sz w:val="24"/>
          <w:szCs w:val="24"/>
        </w:rPr>
        <w:t xml:space="preserve">Понятие, принципы и источники авторского права. </w:t>
      </w:r>
    </w:p>
    <w:p w:rsidR="00B34F03" w:rsidRPr="001A4B22" w:rsidRDefault="00B34F03" w:rsidP="00B34F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1A4B22">
        <w:rPr>
          <w:color w:val="000000"/>
          <w:sz w:val="24"/>
          <w:szCs w:val="24"/>
        </w:rPr>
        <w:t xml:space="preserve">Объекты и субъекты авторского права. </w:t>
      </w:r>
    </w:p>
    <w:p w:rsidR="00B34F03" w:rsidRPr="001A4B22" w:rsidRDefault="00B34F03" w:rsidP="00B34F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1A4B22">
        <w:rPr>
          <w:color w:val="000000"/>
          <w:sz w:val="24"/>
          <w:szCs w:val="24"/>
        </w:rPr>
        <w:t xml:space="preserve">Права авторов произведений науки, литературы и искусства. Авторские договоры. Смежные права: понятие, виды. </w:t>
      </w:r>
    </w:p>
    <w:p w:rsidR="00B34F03" w:rsidRPr="001A4B22" w:rsidRDefault="00B34F03" w:rsidP="00B34F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1A4B22">
        <w:rPr>
          <w:color w:val="000000"/>
          <w:sz w:val="24"/>
          <w:szCs w:val="24"/>
        </w:rPr>
        <w:t>Защита авторских и смежных прав.</w:t>
      </w:r>
    </w:p>
    <w:p w:rsidR="00B34F03" w:rsidRPr="001A4B22" w:rsidRDefault="00B34F03" w:rsidP="00B34F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1A4B22">
        <w:rPr>
          <w:color w:val="000000"/>
          <w:sz w:val="24"/>
          <w:szCs w:val="24"/>
        </w:rPr>
        <w:lastRenderedPageBreak/>
        <w:t>Право промышленной собственности.</w:t>
      </w:r>
      <w:r w:rsidRPr="001A4B22">
        <w:rPr>
          <w:sz w:val="24"/>
          <w:szCs w:val="24"/>
        </w:rPr>
        <w:t xml:space="preserve"> </w:t>
      </w:r>
      <w:r w:rsidRPr="001A4B22">
        <w:rPr>
          <w:color w:val="000000"/>
          <w:sz w:val="24"/>
          <w:szCs w:val="24"/>
        </w:rPr>
        <w:t xml:space="preserve">Общая характеристика объектов права промышленной собственности. </w:t>
      </w:r>
    </w:p>
    <w:p w:rsidR="00B34F03" w:rsidRPr="001A4B22" w:rsidRDefault="00B34F03" w:rsidP="00B34F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1A4B22">
        <w:rPr>
          <w:color w:val="000000"/>
          <w:sz w:val="24"/>
          <w:szCs w:val="24"/>
        </w:rPr>
        <w:t xml:space="preserve">Патентное право: объекты и субъекты, правовая охрана изобретений, полезных моделей, промышленных образцов. </w:t>
      </w:r>
    </w:p>
    <w:p w:rsidR="00B34F03" w:rsidRPr="001A4B22" w:rsidRDefault="00B34F03" w:rsidP="00B34F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1A4B22">
        <w:rPr>
          <w:color w:val="000000"/>
          <w:sz w:val="24"/>
          <w:szCs w:val="24"/>
        </w:rPr>
        <w:t>Лицензионный договор: понятие, стороны, общая характеристика.</w:t>
      </w:r>
    </w:p>
    <w:p w:rsidR="00B34F03" w:rsidRPr="001A4B22" w:rsidRDefault="00B34F03" w:rsidP="00B34F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1A4B22">
        <w:rPr>
          <w:color w:val="000000"/>
          <w:sz w:val="24"/>
          <w:szCs w:val="24"/>
        </w:rPr>
        <w:t xml:space="preserve">Правовая охрана средств индивидуализации участников гражданского оборота, товаров, работ, услуг. </w:t>
      </w:r>
    </w:p>
    <w:p w:rsidR="00B34F03" w:rsidRPr="001A4B22" w:rsidRDefault="00B34F03" w:rsidP="00B34F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1A4B22">
        <w:rPr>
          <w:color w:val="000000"/>
          <w:sz w:val="24"/>
          <w:szCs w:val="24"/>
        </w:rPr>
        <w:t>Правовая охрана селекционных достижений: сорта растений; породы животных.</w:t>
      </w:r>
    </w:p>
    <w:p w:rsidR="00B34F03" w:rsidRPr="001A4B22" w:rsidRDefault="00B34F03" w:rsidP="00B34F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1A4B22">
        <w:rPr>
          <w:color w:val="000000"/>
          <w:sz w:val="24"/>
          <w:szCs w:val="24"/>
        </w:rPr>
        <w:t xml:space="preserve">Право на топологию интегральных микросхем. 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left" w:pos="0"/>
        </w:tabs>
        <w:ind w:left="709" w:hanging="425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 xml:space="preserve">Понятие хозяйственного договора. Классификация договоров. 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>Содержание и форма хозяйственных договоров.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>Заключение договора. Общий порядок.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 xml:space="preserve">Изменение и расторжение хозяйственных договоров. 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rPr>
          <w:rFonts w:eastAsia="Times New Roman"/>
          <w:sz w:val="24"/>
          <w:szCs w:val="24"/>
        </w:rPr>
      </w:pPr>
      <w:r w:rsidRPr="00C3650D">
        <w:rPr>
          <w:rFonts w:eastAsia="Times New Roman"/>
          <w:sz w:val="24"/>
          <w:szCs w:val="24"/>
        </w:rPr>
        <w:t>Договор поставки. Общая правовая характеристика.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rPr>
          <w:rFonts w:eastAsia="Times New Roman"/>
          <w:sz w:val="24"/>
          <w:szCs w:val="24"/>
        </w:rPr>
      </w:pPr>
      <w:r w:rsidRPr="00C3650D">
        <w:rPr>
          <w:rFonts w:eastAsia="Times New Roman"/>
          <w:sz w:val="24"/>
          <w:szCs w:val="24"/>
        </w:rPr>
        <w:t>Договор подряда. Общая правовая характеристика.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rPr>
          <w:rFonts w:eastAsia="Times New Roman"/>
          <w:sz w:val="24"/>
          <w:szCs w:val="24"/>
        </w:rPr>
      </w:pPr>
      <w:r w:rsidRPr="00C3650D">
        <w:rPr>
          <w:rFonts w:eastAsia="Times New Roman"/>
          <w:sz w:val="24"/>
          <w:szCs w:val="24"/>
        </w:rPr>
        <w:t>Договор перевозки. Общая правовая характеристика.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rPr>
          <w:rFonts w:eastAsia="Times New Roman"/>
          <w:sz w:val="24"/>
          <w:szCs w:val="24"/>
        </w:rPr>
      </w:pPr>
      <w:r w:rsidRPr="00C3650D">
        <w:rPr>
          <w:rFonts w:eastAsia="Times New Roman"/>
          <w:sz w:val="24"/>
          <w:szCs w:val="24"/>
        </w:rPr>
        <w:t>Договор аренды. Общая правовая характеристика.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z w:val="24"/>
          <w:szCs w:val="24"/>
          <w:lang w:val="x-none" w:eastAsia="x-none"/>
        </w:rPr>
      </w:pPr>
      <w:r w:rsidRPr="00C3650D">
        <w:rPr>
          <w:sz w:val="24"/>
          <w:szCs w:val="24"/>
          <w:lang w:val="x-none" w:eastAsia="x-none"/>
        </w:rPr>
        <w:t>Понятие, признаки и формы предпринимательской деятельности.</w:t>
      </w:r>
    </w:p>
    <w:p w:rsidR="00B34F03" w:rsidRPr="001A4B22" w:rsidRDefault="00B34F03" w:rsidP="00B34F0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sz w:val="24"/>
          <w:szCs w:val="24"/>
        </w:rPr>
      </w:pPr>
      <w:r w:rsidRPr="001A4B22">
        <w:rPr>
          <w:sz w:val="24"/>
          <w:szCs w:val="24"/>
        </w:rPr>
        <w:t>Договор банковского счета. Порядок открытия счетов.</w:t>
      </w:r>
    </w:p>
    <w:p w:rsidR="00B34F03" w:rsidRDefault="00B34F03" w:rsidP="00B34F0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sz w:val="24"/>
          <w:szCs w:val="24"/>
        </w:rPr>
      </w:pPr>
      <w:r w:rsidRPr="001A4B22">
        <w:rPr>
          <w:sz w:val="24"/>
          <w:szCs w:val="24"/>
        </w:rPr>
        <w:t>Кредитный договор. Общее понятие кредитования хозяйственной деятельности.</w:t>
      </w:r>
    </w:p>
    <w:p w:rsidR="00B34F03" w:rsidRPr="00FF4402" w:rsidRDefault="00B34F03" w:rsidP="00B34F03">
      <w:pPr>
        <w:numPr>
          <w:ilvl w:val="0"/>
          <w:numId w:val="2"/>
        </w:numPr>
        <w:ind w:left="0" w:firstLine="284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 xml:space="preserve">Понятие, субъекты внешнеэкономической деятельности. 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 xml:space="preserve">Меры государственно-правового регулирования внешнеэкономической деятельности. 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>Особенности экспортного контроля внешнеторговой деятельности.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>Валютное регулирование и валютный контроль внешнеторговой деятельности.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>Понятие и виды внешнеэкономических сделок. Арбитражная оговорка.</w:t>
      </w:r>
    </w:p>
    <w:p w:rsidR="00B34F03" w:rsidRPr="00C3650D" w:rsidRDefault="00B34F03" w:rsidP="00B34F0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4"/>
          <w:szCs w:val="24"/>
          <w:lang w:val="x-none"/>
        </w:rPr>
      </w:pPr>
      <w:r w:rsidRPr="00C3650D">
        <w:rPr>
          <w:sz w:val="24"/>
          <w:szCs w:val="24"/>
          <w:lang w:val="x-none"/>
        </w:rPr>
        <w:t xml:space="preserve">Понятие, субъекты, процедуры экономической несостоятельности (банкротства). </w:t>
      </w:r>
    </w:p>
    <w:p w:rsidR="00B34F03" w:rsidRDefault="00B34F03" w:rsidP="00B34F03">
      <w:pPr>
        <w:pStyle w:val="2"/>
        <w:jc w:val="both"/>
        <w:rPr>
          <w:b w:val="0"/>
          <w:sz w:val="24"/>
          <w:szCs w:val="24"/>
        </w:rPr>
      </w:pPr>
    </w:p>
    <w:p w:rsidR="00B34F03" w:rsidRDefault="00B34F03" w:rsidP="00B34F03">
      <w:pPr>
        <w:pStyle w:val="2"/>
        <w:jc w:val="both"/>
        <w:rPr>
          <w:b w:val="0"/>
          <w:sz w:val="24"/>
          <w:szCs w:val="24"/>
        </w:rPr>
      </w:pPr>
    </w:p>
    <w:p w:rsidR="00B34F03" w:rsidRPr="008B1CB8" w:rsidRDefault="00B34F03" w:rsidP="00B34F03">
      <w:pPr>
        <w:pStyle w:val="a3"/>
        <w:jc w:val="both"/>
        <w:rPr>
          <w:i w:val="0"/>
          <w:szCs w:val="24"/>
        </w:rPr>
      </w:pPr>
      <w:r w:rsidRPr="002C0673">
        <w:rPr>
          <w:i w:val="0"/>
          <w:szCs w:val="24"/>
        </w:rPr>
        <w:t>Рекомендован</w:t>
      </w:r>
      <w:r>
        <w:rPr>
          <w:i w:val="0"/>
          <w:szCs w:val="24"/>
        </w:rPr>
        <w:t>ы</w:t>
      </w:r>
      <w:r w:rsidRPr="002C0673">
        <w:rPr>
          <w:i w:val="0"/>
          <w:szCs w:val="24"/>
        </w:rPr>
        <w:t xml:space="preserve"> к утверждению </w:t>
      </w:r>
      <w:r w:rsidRPr="0094364B">
        <w:rPr>
          <w:i w:val="0"/>
          <w:szCs w:val="24"/>
          <w:u w:val="single"/>
        </w:rPr>
        <w:t>кафедрой гражданских и уголовно-правовых дисциплин</w:t>
      </w:r>
    </w:p>
    <w:p w:rsidR="00B34F03" w:rsidRPr="007E5E34" w:rsidRDefault="00B34F03" w:rsidP="00B34F03">
      <w:pPr>
        <w:jc w:val="both"/>
        <w:rPr>
          <w:rFonts w:eastAsia="Times New Roman"/>
          <w:sz w:val="24"/>
          <w:szCs w:val="24"/>
        </w:rPr>
      </w:pPr>
      <w:r w:rsidRPr="000E7FEC">
        <w:rPr>
          <w:rFonts w:eastAsia="Times New Roman"/>
          <w:sz w:val="24"/>
          <w:szCs w:val="24"/>
        </w:rPr>
        <w:t xml:space="preserve">Протокол заседания </w:t>
      </w:r>
      <w:r w:rsidRPr="00286926">
        <w:rPr>
          <w:rFonts w:eastAsia="Times New Roman"/>
          <w:sz w:val="24"/>
          <w:szCs w:val="24"/>
        </w:rPr>
        <w:t xml:space="preserve">кафедры </w:t>
      </w:r>
    </w:p>
    <w:p w:rsidR="00B34F03" w:rsidRDefault="00B34F03" w:rsidP="00B34F03">
      <w:pPr>
        <w:tabs>
          <w:tab w:val="num" w:pos="720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p w:rsidR="00B34F03" w:rsidRDefault="00B34F03" w:rsidP="00B34F03">
      <w:pPr>
        <w:tabs>
          <w:tab w:val="num" w:pos="720"/>
          <w:tab w:val="left" w:pos="993"/>
        </w:tabs>
        <w:ind w:right="-5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34F03" w:rsidRPr="005C0E02" w:rsidTr="00EF6686">
        <w:tc>
          <w:tcPr>
            <w:tcW w:w="3508" w:type="dxa"/>
          </w:tcPr>
          <w:p w:rsidR="00B34F03" w:rsidRPr="005C0E02" w:rsidRDefault="00B34F03" w:rsidP="00EF6686">
            <w:pPr>
              <w:rPr>
                <w:bCs/>
                <w:sz w:val="24"/>
                <w:szCs w:val="24"/>
              </w:rPr>
            </w:pPr>
            <w:r w:rsidRPr="005C0E02">
              <w:rPr>
                <w:sz w:val="24"/>
                <w:szCs w:val="24"/>
              </w:rPr>
              <w:br w:type="page"/>
            </w:r>
            <w:r w:rsidRPr="005C0E02">
              <w:rPr>
                <w:bCs/>
                <w:sz w:val="24"/>
                <w:szCs w:val="24"/>
              </w:rPr>
              <w:t>УТВЕРЖДАЮ</w:t>
            </w:r>
          </w:p>
          <w:p w:rsidR="00B34F03" w:rsidRPr="005C0E02" w:rsidRDefault="00B34F03" w:rsidP="00EF6686">
            <w:pPr>
              <w:pStyle w:val="a3"/>
              <w:rPr>
                <w:bCs/>
                <w:i w:val="0"/>
                <w:szCs w:val="24"/>
              </w:rPr>
            </w:pPr>
            <w:r w:rsidRPr="005C0E02">
              <w:rPr>
                <w:bCs/>
                <w:i w:val="0"/>
                <w:szCs w:val="24"/>
              </w:rPr>
              <w:t>Директор института</w:t>
            </w:r>
          </w:p>
          <w:p w:rsidR="00B34F03" w:rsidRPr="005C0E02" w:rsidRDefault="00B34F03" w:rsidP="00EF6686">
            <w:pPr>
              <w:pStyle w:val="a3"/>
              <w:rPr>
                <w:bCs/>
                <w:i w:val="0"/>
                <w:szCs w:val="24"/>
              </w:rPr>
            </w:pPr>
            <w:r w:rsidRPr="005C0E02">
              <w:rPr>
                <w:bCs/>
                <w:i w:val="0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5C0E02">
              <w:rPr>
                <w:bCs/>
                <w:i w:val="0"/>
                <w:szCs w:val="24"/>
              </w:rPr>
              <w:t>БарГУ</w:t>
            </w:r>
            <w:proofErr w:type="spellEnd"/>
          </w:p>
          <w:p w:rsidR="00B34F03" w:rsidRPr="005C0E02" w:rsidRDefault="00B34F03" w:rsidP="00EF6686">
            <w:pPr>
              <w:rPr>
                <w:sz w:val="24"/>
                <w:szCs w:val="24"/>
              </w:rPr>
            </w:pPr>
            <w:r w:rsidRPr="005C0E02"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</w:rPr>
              <w:t>Д.С.Лундышев</w:t>
            </w:r>
            <w:proofErr w:type="spellEnd"/>
          </w:p>
          <w:p w:rsidR="00B34F03" w:rsidRPr="005C0E02" w:rsidRDefault="00B34F03" w:rsidP="00EF6686">
            <w:pPr>
              <w:rPr>
                <w:bCs/>
                <w:iCs/>
                <w:sz w:val="24"/>
                <w:szCs w:val="24"/>
              </w:rPr>
            </w:pPr>
            <w:r w:rsidRPr="005C0E02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>20</w:t>
            </w:r>
            <w:r w:rsidRPr="005C0E0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34F03" w:rsidRDefault="00B34F03" w:rsidP="00B34F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B34F03" w:rsidRPr="005C0E02" w:rsidRDefault="00B34F03" w:rsidP="00B34F03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B41650">
        <w:rPr>
          <w:b/>
          <w:bCs/>
          <w:iCs/>
          <w:sz w:val="24"/>
          <w:szCs w:val="24"/>
        </w:rPr>
        <w:t>МАТЕРИАЛЫ ДЛЯ   ОФ</w:t>
      </w:r>
      <w:r>
        <w:rPr>
          <w:b/>
          <w:bCs/>
          <w:iCs/>
          <w:sz w:val="24"/>
          <w:szCs w:val="24"/>
        </w:rPr>
        <w:t>Ф</w:t>
      </w:r>
      <w:r w:rsidRPr="00B41650">
        <w:rPr>
          <w:b/>
          <w:bCs/>
          <w:iCs/>
          <w:sz w:val="24"/>
          <w:szCs w:val="24"/>
        </w:rPr>
        <w:t>ЛАЙН   ЗАНЯТИЙ</w:t>
      </w:r>
    </w:p>
    <w:p w:rsidR="00B34F03" w:rsidRPr="005C0E02" w:rsidRDefault="00B34F03" w:rsidP="00B34F03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5C0E02">
        <w:rPr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B34F03" w:rsidRPr="005C0E02" w:rsidRDefault="00B34F03" w:rsidP="00B34F03">
      <w:pPr>
        <w:pStyle w:val="a3"/>
        <w:jc w:val="center"/>
        <w:rPr>
          <w:i w:val="0"/>
          <w:szCs w:val="24"/>
          <w:highlight w:val="yellow"/>
          <w:u w:val="single"/>
        </w:rPr>
      </w:pPr>
      <w:r w:rsidRPr="005C0E02">
        <w:rPr>
          <w:b/>
          <w:i w:val="0"/>
          <w:szCs w:val="24"/>
        </w:rPr>
        <w:t>по дисциплине</w:t>
      </w:r>
      <w:r w:rsidRPr="005C0E02">
        <w:rPr>
          <w:b/>
          <w:szCs w:val="24"/>
        </w:rPr>
        <w:t xml:space="preserve"> </w:t>
      </w:r>
      <w:r w:rsidRPr="005C0E02">
        <w:rPr>
          <w:i w:val="0"/>
          <w:szCs w:val="24"/>
          <w:u w:val="single"/>
        </w:rPr>
        <w:t>«ПРАВОВОЕ РЕГУЛИРОВАНИЕ ХОЗЯЙСТВЕННОЙ ДЕЯТЕЛЬНОСТИ»</w:t>
      </w:r>
    </w:p>
    <w:p w:rsidR="00B34F03" w:rsidRDefault="00B34F03" w:rsidP="00B34F03">
      <w:pPr>
        <w:jc w:val="center"/>
        <w:rPr>
          <w:sz w:val="26"/>
          <w:szCs w:val="26"/>
        </w:rPr>
      </w:pPr>
    </w:p>
    <w:p w:rsidR="00B34F03" w:rsidRPr="005121E9" w:rsidRDefault="00B34F03" w:rsidP="00B34F03">
      <w:pPr>
        <w:jc w:val="center"/>
        <w:rPr>
          <w:sz w:val="24"/>
          <w:szCs w:val="24"/>
          <w:lang w:val="be-BY"/>
        </w:rPr>
      </w:pPr>
      <w:r w:rsidRPr="005121E9">
        <w:rPr>
          <w:sz w:val="24"/>
          <w:szCs w:val="24"/>
        </w:rPr>
        <w:t>специальности переподготовки</w:t>
      </w:r>
      <w:r w:rsidRPr="005121E9">
        <w:rPr>
          <w:sz w:val="24"/>
          <w:szCs w:val="24"/>
          <w:lang w:val="be-BY"/>
        </w:rPr>
        <w:t xml:space="preserve"> 1-25 03 75 </w:t>
      </w:r>
      <w:r w:rsidRPr="005121E9">
        <w:rPr>
          <w:sz w:val="24"/>
          <w:szCs w:val="24"/>
        </w:rPr>
        <w:t>«</w:t>
      </w:r>
      <w:r w:rsidRPr="005121E9">
        <w:rPr>
          <w:sz w:val="24"/>
          <w:szCs w:val="24"/>
          <w:lang w:val="be-BY"/>
        </w:rPr>
        <w:t>Бухгалтерский учет и контроль в промышленности</w:t>
      </w:r>
      <w:r w:rsidRPr="005121E9">
        <w:rPr>
          <w:sz w:val="24"/>
          <w:szCs w:val="24"/>
        </w:rPr>
        <w:t>»</w:t>
      </w:r>
    </w:p>
    <w:p w:rsidR="00B34F03" w:rsidRPr="00FD2778" w:rsidRDefault="00B34F03" w:rsidP="00B34F03">
      <w:pPr>
        <w:pStyle w:val="a3"/>
        <w:ind w:left="360"/>
        <w:jc w:val="center"/>
        <w:rPr>
          <w:b/>
          <w:i w:val="0"/>
          <w:color w:val="FF0000"/>
        </w:rPr>
      </w:pPr>
      <w:r w:rsidRPr="00801192">
        <w:rPr>
          <w:b/>
          <w:sz w:val="26"/>
          <w:szCs w:val="26"/>
          <w:lang w:val="be-BY"/>
        </w:rPr>
        <w:t xml:space="preserve">Тематика эссе </w:t>
      </w:r>
      <w:r w:rsidRPr="00FD2778">
        <w:rPr>
          <w:b/>
          <w:i w:val="0"/>
          <w:color w:val="FF0000"/>
        </w:rPr>
        <w:t xml:space="preserve"> </w:t>
      </w:r>
    </w:p>
    <w:p w:rsidR="00B34F03" w:rsidRPr="0005585D" w:rsidRDefault="00B34F03" w:rsidP="00B34F03">
      <w:pPr>
        <w:pStyle w:val="a3"/>
        <w:ind w:left="360"/>
        <w:jc w:val="both"/>
        <w:rPr>
          <w:i w:val="0"/>
          <w:sz w:val="22"/>
          <w:szCs w:val="22"/>
        </w:rPr>
      </w:pPr>
    </w:p>
    <w:p w:rsidR="00B34F03" w:rsidRPr="00767858" w:rsidRDefault="00B34F03" w:rsidP="00B34F03">
      <w:pPr>
        <w:pStyle w:val="a3"/>
        <w:ind w:firstLine="284"/>
        <w:jc w:val="both"/>
        <w:rPr>
          <w:i w:val="0"/>
          <w:szCs w:val="24"/>
        </w:rPr>
      </w:pPr>
      <w:r w:rsidRPr="00767858">
        <w:rPr>
          <w:i w:val="0"/>
          <w:szCs w:val="24"/>
        </w:rPr>
        <w:t>1. Правовое регулирование малого предпринимательства.</w:t>
      </w:r>
    </w:p>
    <w:p w:rsidR="00B34F03" w:rsidRPr="00767858" w:rsidRDefault="00B34F03" w:rsidP="00B34F03">
      <w:pPr>
        <w:pStyle w:val="a3"/>
        <w:ind w:firstLine="284"/>
        <w:jc w:val="both"/>
        <w:rPr>
          <w:i w:val="0"/>
          <w:szCs w:val="24"/>
        </w:rPr>
      </w:pPr>
      <w:r w:rsidRPr="00767858">
        <w:rPr>
          <w:i w:val="0"/>
          <w:szCs w:val="24"/>
        </w:rPr>
        <w:t>2. Государственное регулирование предпринимательской деятельности.</w:t>
      </w:r>
    </w:p>
    <w:p w:rsidR="00B34F03" w:rsidRPr="00767858" w:rsidRDefault="00B34F03" w:rsidP="00B34F03">
      <w:pPr>
        <w:pStyle w:val="a3"/>
        <w:ind w:firstLine="284"/>
        <w:jc w:val="both"/>
        <w:rPr>
          <w:i w:val="0"/>
          <w:szCs w:val="24"/>
        </w:rPr>
      </w:pPr>
      <w:r w:rsidRPr="00767858">
        <w:rPr>
          <w:i w:val="0"/>
          <w:szCs w:val="24"/>
        </w:rPr>
        <w:t>3. Виды предпринимательской деятельности.</w:t>
      </w:r>
    </w:p>
    <w:p w:rsidR="00B34F03" w:rsidRPr="00767858" w:rsidRDefault="00B34F03" w:rsidP="00B34F03">
      <w:pPr>
        <w:pStyle w:val="a3"/>
        <w:ind w:firstLine="284"/>
        <w:jc w:val="both"/>
        <w:rPr>
          <w:i w:val="0"/>
          <w:szCs w:val="24"/>
        </w:rPr>
      </w:pPr>
      <w:r w:rsidRPr="00767858">
        <w:rPr>
          <w:i w:val="0"/>
          <w:szCs w:val="24"/>
        </w:rPr>
        <w:lastRenderedPageBreak/>
        <w:t>4. Особенности лицензирования предпринимательской деятельности в Республике Беларусь.</w:t>
      </w:r>
      <w:r w:rsidRPr="00767858">
        <w:rPr>
          <w:i w:val="0"/>
          <w:szCs w:val="24"/>
        </w:rPr>
        <w:cr/>
        <w:t xml:space="preserve">     5. Субъекты предпринимательской деятельности.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6. Особенности правового статуса потребительского общества.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7. Процедура создания коммерческих организаций.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8. Досудебное оздоровление должника.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9. Упрощенные процедуры банкротства.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10. Правовое положение собрания кредиторов и комитета кредиторов.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11. Правовой режим уставного фонда коммерческой организации.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12. Правовой режим и сфера использования сервитута.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13. Особенности заключения договоров на торгах.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14. Принципы правового регулирования отношений в сфере внешнеэкономической деятельности.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15. Нетарифные методы государственного регулирования внешнеторговой деятельности.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16. Ответственность за нарушение законодательства в сфере внешнеэкономической деятельност</w:t>
      </w:r>
      <w:bookmarkStart w:id="1" w:name="_GoBack"/>
      <w:bookmarkEnd w:id="1"/>
      <w:r w:rsidRPr="00767858">
        <w:rPr>
          <w:i w:val="0"/>
          <w:szCs w:val="24"/>
        </w:rPr>
        <w:t>и.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17. Правовые аспекты создания и функционирования Таможенного союза.</w:t>
      </w:r>
      <w:r w:rsidRPr="00767858">
        <w:rPr>
          <w:i w:val="0"/>
          <w:szCs w:val="24"/>
        </w:rPr>
        <w:cr/>
        <w:t>18. Формы проявления недобросовестной конкуренции.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19. Антимонопольное регулирование в Таможенном союзе.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20. Антимонопольные органы и их компетенция в государствах – участниках Таможенного союза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21. Правовые формы реализации товаров в хозяйственном обороте: общая характеристика.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22. Правовое регулирование поставок товаров для государственных нужд.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23. Права потребителя: общая характеристика.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24. Защита прав потребителя по законодательству Республики Беларусь.</w:t>
      </w:r>
      <w:r w:rsidRPr="00767858">
        <w:rPr>
          <w:i w:val="0"/>
          <w:szCs w:val="24"/>
        </w:rPr>
        <w:cr/>
        <w:t>25. Особенности аренды государственного имущества.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26. Правовая природа договора лизинга.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27. Правовое регулирование процедуры проведения подрядных торгов в строительстве.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28. Договор возмездного оказания услуг и сфера его хозяйственного использования.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29. Транспортные обязательства по законодательству Республики Беларусь.</w:t>
      </w:r>
    </w:p>
    <w:p w:rsidR="00B34F03" w:rsidRPr="00767858" w:rsidRDefault="00B34F03" w:rsidP="00B34F03">
      <w:pPr>
        <w:pStyle w:val="a3"/>
        <w:ind w:left="360"/>
        <w:jc w:val="both"/>
        <w:rPr>
          <w:i w:val="0"/>
          <w:szCs w:val="24"/>
        </w:rPr>
      </w:pPr>
      <w:r w:rsidRPr="00767858">
        <w:rPr>
          <w:i w:val="0"/>
          <w:szCs w:val="24"/>
        </w:rPr>
        <w:t>30. Правовое регулирование внешнеторговой деятельности</w:t>
      </w:r>
    </w:p>
    <w:p w:rsidR="00B34F03" w:rsidRDefault="00B34F03" w:rsidP="00B34F03">
      <w:pPr>
        <w:pStyle w:val="a3"/>
        <w:rPr>
          <w:i w:val="0"/>
          <w:szCs w:val="24"/>
        </w:rPr>
      </w:pPr>
    </w:p>
    <w:p w:rsidR="00B34F03" w:rsidRPr="008B1CB8" w:rsidRDefault="00B34F03" w:rsidP="00B34F03">
      <w:pPr>
        <w:pStyle w:val="a3"/>
        <w:rPr>
          <w:i w:val="0"/>
          <w:szCs w:val="24"/>
        </w:rPr>
      </w:pPr>
      <w:r w:rsidRPr="002C0673">
        <w:rPr>
          <w:i w:val="0"/>
          <w:szCs w:val="24"/>
        </w:rPr>
        <w:t>Рекомендован</w:t>
      </w:r>
      <w:r>
        <w:rPr>
          <w:i w:val="0"/>
          <w:szCs w:val="24"/>
        </w:rPr>
        <w:t>ы</w:t>
      </w:r>
      <w:r w:rsidRPr="002C0673">
        <w:rPr>
          <w:i w:val="0"/>
          <w:szCs w:val="24"/>
        </w:rPr>
        <w:t xml:space="preserve"> к утверждению </w:t>
      </w:r>
      <w:r w:rsidRPr="00A27EC5">
        <w:rPr>
          <w:i w:val="0"/>
          <w:szCs w:val="24"/>
          <w:u w:val="single"/>
        </w:rPr>
        <w:t>кафедрой гражданских и уголовно-правовых дисциплин</w:t>
      </w:r>
    </w:p>
    <w:p w:rsidR="00B34F03" w:rsidRDefault="00B34F03" w:rsidP="00B34F03">
      <w:pPr>
        <w:jc w:val="both"/>
        <w:rPr>
          <w:rFonts w:eastAsia="Times New Roman"/>
          <w:sz w:val="24"/>
          <w:szCs w:val="24"/>
        </w:rPr>
      </w:pPr>
    </w:p>
    <w:p w:rsidR="00B34F03" w:rsidRDefault="00B34F03" w:rsidP="00B34F03">
      <w:pPr>
        <w:pStyle w:val="a3"/>
        <w:ind w:left="360"/>
        <w:jc w:val="center"/>
        <w:rPr>
          <w:b/>
          <w:bCs/>
        </w:rPr>
      </w:pPr>
    </w:p>
    <w:p w:rsidR="00B34F03" w:rsidRDefault="00B34F03" w:rsidP="00B34F03">
      <w:pPr>
        <w:pStyle w:val="a3"/>
        <w:ind w:left="360"/>
        <w:jc w:val="center"/>
        <w:rPr>
          <w:b/>
          <w:bCs/>
        </w:rPr>
      </w:pPr>
    </w:p>
    <w:p w:rsidR="00F7542F" w:rsidRDefault="00F7542F"/>
    <w:sectPr w:rsidR="00F7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167"/>
    <w:multiLevelType w:val="hybridMultilevel"/>
    <w:tmpl w:val="D538411E"/>
    <w:lvl w:ilvl="0" w:tplc="9EC0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400C2"/>
    <w:multiLevelType w:val="hybridMultilevel"/>
    <w:tmpl w:val="7132F728"/>
    <w:lvl w:ilvl="0" w:tplc="445E3CEE">
      <w:start w:val="1"/>
      <w:numFmt w:val="decimal"/>
      <w:lvlText w:val="%1."/>
      <w:lvlJc w:val="left"/>
      <w:pPr>
        <w:ind w:left="24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08CD"/>
    <w:multiLevelType w:val="multilevel"/>
    <w:tmpl w:val="C5EA5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7" w:hanging="1800"/>
      </w:pPr>
      <w:rPr>
        <w:rFonts w:hint="default"/>
      </w:rPr>
    </w:lvl>
  </w:abstractNum>
  <w:abstractNum w:abstractNumId="3" w15:restartNumberingAfterBreak="0">
    <w:nsid w:val="5C811BCD"/>
    <w:multiLevelType w:val="multilevel"/>
    <w:tmpl w:val="7DFE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3"/>
    <w:rsid w:val="00767858"/>
    <w:rsid w:val="00B34F03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91690B"/>
  <w15:chartTrackingRefBased/>
  <w15:docId w15:val="{B52ACDB4-29AA-47FC-8055-28DF061B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4F0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F0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34F03"/>
    <w:rPr>
      <w:i/>
      <w:sz w:val="24"/>
    </w:rPr>
  </w:style>
  <w:style w:type="character" w:customStyle="1" w:styleId="a4">
    <w:name w:val="Основной текст Знак"/>
    <w:basedOn w:val="a0"/>
    <w:link w:val="a3"/>
    <w:rsid w:val="00B34F03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5">
    <w:name w:val="Body Text Indent"/>
    <w:basedOn w:val="a"/>
    <w:link w:val="a6"/>
    <w:rsid w:val="00B34F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34F0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34F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tepr">
    <w:name w:val="datepr"/>
    <w:rsid w:val="00B34F03"/>
    <w:rPr>
      <w:rFonts w:ascii="Times New Roman" w:hAnsi="Times New Roman" w:cs="Times New Roman" w:hint="default"/>
    </w:rPr>
  </w:style>
  <w:style w:type="character" w:customStyle="1" w:styleId="number">
    <w:name w:val="number"/>
    <w:rsid w:val="00B34F03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B34F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B34F0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4F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B34F03"/>
  </w:style>
  <w:style w:type="character" w:styleId="a8">
    <w:name w:val="Hyperlink"/>
    <w:uiPriority w:val="99"/>
    <w:unhideWhenUsed/>
    <w:rsid w:val="00B34F03"/>
    <w:rPr>
      <w:color w:val="0000FF"/>
      <w:u w:val="single"/>
    </w:rPr>
  </w:style>
  <w:style w:type="paragraph" w:customStyle="1" w:styleId="Default">
    <w:name w:val="Default"/>
    <w:rsid w:val="00B34F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text.aspx?RN=H11600355" TargetMode="External"/><Relationship Id="rId13" Type="http://schemas.openxmlformats.org/officeDocument/2006/relationships/hyperlink" Target="http://www.nlb.by/portal/page/portal/index/resources/expandedsearch?lang=ru&amp;classId=B33E739B22884D82AACAC24EBFB1DA89&amp;submitR=empty&amp;_piref73_180746_73_34794_34794.biId=5994040&amp;_piref73_180746_73_34794_34794.strutsAction=biblinfoaction.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alonline.by/text.aspx?RN=H11600372" TargetMode="External"/><Relationship Id="rId12" Type="http://schemas.openxmlformats.org/officeDocument/2006/relationships/hyperlink" Target="http://www.nlb.by/portal/page/portal/index/resources/expandedsearch?lang=ru&amp;classId=B33E739B22884D82AACAC24EBFB1DA89&amp;submitR=empty&amp;_piref73_180746_73_34794_34794.biId=5868591&amp;_piref73_180746_73_34794_34794.strutsAction=biblinfoaction.do" TargetMode="External"/><Relationship Id="rId17" Type="http://schemas.openxmlformats.org/officeDocument/2006/relationships/hyperlink" Target="http://www.nlb.by/portal/page/portal/index/resources/expandedsearch?lang=ru&amp;classId=B33E739B22884D82AACAC24EBFB1DA89&amp;submitR=empty&amp;_piref73_180746_73_34794_34794.biId=5026029&amp;_piref73_180746_73_34794_34794.strutsAction=biblinfoaction.d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b.by/portal/page/portal/index/resources/expandedsearch?lang=ru&amp;classId=B33E739B22884D82AACAC24EBFB1DA89&amp;submitR=empty&amp;_piref73_180746_73_34794_34794.biId=5960578&amp;_piref73_180746_73_34794_34794.strutsAction=biblinfoaction.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talonline.by/text.aspx?RN=H11500339" TargetMode="External"/><Relationship Id="rId11" Type="http://schemas.openxmlformats.org/officeDocument/2006/relationships/hyperlink" Target="http://etalonline.by/text.aspx?RN=H11600356" TargetMode="External"/><Relationship Id="rId5" Type="http://schemas.openxmlformats.org/officeDocument/2006/relationships/hyperlink" Target="http://etalonline.by/text.aspx?RN=H11600397" TargetMode="External"/><Relationship Id="rId15" Type="http://schemas.openxmlformats.org/officeDocument/2006/relationships/hyperlink" Target="http://www.nlb.by/portal/page/portal/index/resources/expandedsearch?lang=ru&amp;classId=B33E739B22884D82AACAC24EBFB1DA89&amp;submitR=empty&amp;_piref73_180746_73_34794_34794.biId=5994906&amp;_piref73_180746_73_34794_34794.strutsAction=biblinfoaction.do" TargetMode="External"/><Relationship Id="rId10" Type="http://schemas.openxmlformats.org/officeDocument/2006/relationships/hyperlink" Target="http://etalonline.by/text.aspx?RN=H116004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talonline.by/text.aspx?RN=H11600349" TargetMode="External"/><Relationship Id="rId14" Type="http://schemas.openxmlformats.org/officeDocument/2006/relationships/hyperlink" Target="http://www.nlb.by/portal/page/portal/index/resources/expandedsearch?lang=ru&amp;classId=B33E739B22884D82AACAC24EBFB1DA89&amp;submitR=empty&amp;_piref73_180746_73_34794_34794.biId=5901858&amp;_piref73_180746_73_34794_34794.strutsAction=biblinfoaction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2020-09-21T12:35:00Z</dcterms:created>
  <dcterms:modified xsi:type="dcterms:W3CDTF">2020-09-21T12:37:00Z</dcterms:modified>
</cp:coreProperties>
</file>