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F8" w:rsidRPr="00665875" w:rsidRDefault="006C71F8" w:rsidP="006C71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65875">
        <w:rPr>
          <w:b/>
          <w:sz w:val="22"/>
          <w:szCs w:val="22"/>
        </w:rPr>
        <w:t xml:space="preserve">ВОПРОСЫ И ЗАДАНИЯ ДЛЯ САМОСТОЯТЕЛЬНОЙ РАБОТЫ </w:t>
      </w:r>
      <w:r>
        <w:rPr>
          <w:b/>
          <w:sz w:val="22"/>
          <w:szCs w:val="22"/>
        </w:rPr>
        <w:t>С</w:t>
      </w:r>
      <w:r w:rsidRPr="00665875">
        <w:rPr>
          <w:b/>
          <w:sz w:val="22"/>
          <w:szCs w:val="22"/>
        </w:rPr>
        <w:t xml:space="preserve">ЛУШАТЕЛЕЙ </w:t>
      </w:r>
    </w:p>
    <w:p w:rsidR="006C71F8" w:rsidRDefault="006C71F8" w:rsidP="006C71F8">
      <w:pPr>
        <w:ind w:left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665875">
        <w:rPr>
          <w:b/>
          <w:sz w:val="22"/>
          <w:szCs w:val="22"/>
        </w:rPr>
        <w:t>.1. ЗАОЧНОЙ ФОРМЫ ПОЛУЧЕНИЯ ОБРАЗОВАНИЯ</w:t>
      </w:r>
    </w:p>
    <w:tbl>
      <w:tblPr>
        <w:tblpPr w:leftFromText="180" w:rightFromText="180" w:vertAnchor="text" w:horzAnchor="margin" w:tblpXSpec="center" w:tblpY="194"/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868"/>
        <w:gridCol w:w="668"/>
        <w:gridCol w:w="2592"/>
        <w:gridCol w:w="810"/>
      </w:tblGrid>
      <w:tr w:rsidR="006C71F8" w:rsidRPr="008373A2" w:rsidTr="008A7E56">
        <w:trPr>
          <w:trHeight w:hRule="exact" w:val="10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1F8" w:rsidRPr="00665875" w:rsidRDefault="006C71F8" w:rsidP="008A7E56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1F8" w:rsidRPr="00665875" w:rsidRDefault="006C71F8" w:rsidP="008A7E56">
            <w:pPr>
              <w:shd w:val="clear" w:color="auto" w:fill="FFFFFF"/>
              <w:ind w:left="-2167"/>
              <w:jc w:val="center"/>
              <w:rPr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 xml:space="preserve">                                  Вопросы темы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1F8" w:rsidRPr="00665875" w:rsidRDefault="006C71F8" w:rsidP="008A7E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Кол-во</w:t>
            </w:r>
          </w:p>
          <w:p w:rsidR="006C71F8" w:rsidRPr="00665875" w:rsidRDefault="006C71F8" w:rsidP="008A7E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час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1F8" w:rsidRPr="00665875" w:rsidRDefault="006C71F8" w:rsidP="008A7E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1F8" w:rsidRPr="00665875" w:rsidRDefault="006C71F8" w:rsidP="008A7E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6C71F8" w:rsidRPr="00665875" w:rsidRDefault="006C71F8" w:rsidP="008A7E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65875">
              <w:rPr>
                <w:b/>
                <w:bCs/>
                <w:sz w:val="22"/>
                <w:szCs w:val="22"/>
              </w:rPr>
              <w:t>СРС</w:t>
            </w:r>
          </w:p>
        </w:tc>
      </w:tr>
      <w:tr w:rsidR="006C71F8" w:rsidRPr="008373A2" w:rsidTr="008A7E56">
        <w:trPr>
          <w:trHeight w:hRule="exact" w:val="170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>Тема 1</w:t>
            </w:r>
            <w:r w:rsidRPr="003021C7">
              <w:rPr>
                <w:b/>
                <w:bCs/>
                <w:sz w:val="24"/>
                <w:szCs w:val="24"/>
              </w:rPr>
              <w:t xml:space="preserve">. </w:t>
            </w:r>
            <w:r w:rsidRPr="003021C7">
              <w:rPr>
                <w:sz w:val="24"/>
                <w:szCs w:val="24"/>
              </w:rPr>
              <w:t xml:space="preserve">  Принципы, методы и формы регулирования хозяйственной деятельности.</w:t>
            </w:r>
          </w:p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:rsidR="006C71F8" w:rsidRPr="003021C7" w:rsidRDefault="006C71F8" w:rsidP="008A7E56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Понятие, содержание и</w:t>
            </w:r>
          </w:p>
          <w:p w:rsidR="006C71F8" w:rsidRPr="00E40CD7" w:rsidRDefault="006C71F8" w:rsidP="008A7E56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классификация хозяйственных</w:t>
            </w:r>
          </w:p>
          <w:p w:rsidR="006C71F8" w:rsidRPr="00E40CD7" w:rsidRDefault="006C71F8" w:rsidP="008A7E56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правоотношений.</w:t>
            </w:r>
          </w:p>
          <w:p w:rsidR="006C71F8" w:rsidRPr="00E40CD7" w:rsidRDefault="006C71F8" w:rsidP="008A7E56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t>Правовое закреп</w:t>
            </w:r>
            <w:r w:rsidRPr="00E40CD7">
              <w:softHyphen/>
              <w:t>ле</w:t>
            </w:r>
            <w:r w:rsidRPr="00E40CD7">
              <w:softHyphen/>
              <w:t>ние го</w:t>
            </w:r>
            <w:r w:rsidRPr="00E40CD7">
              <w:softHyphen/>
              <w:t>су</w:t>
            </w:r>
            <w:r w:rsidRPr="00E40CD7">
              <w:softHyphen/>
              <w:t>дарственного регулирования хо</w:t>
            </w:r>
            <w:r w:rsidRPr="00E40CD7">
              <w:softHyphen/>
              <w:t>зяй</w:t>
            </w:r>
            <w:r w:rsidRPr="00E40CD7">
              <w:softHyphen/>
              <w:t>ст</w:t>
            </w:r>
            <w:r w:rsidRPr="00E40CD7">
              <w:softHyphen/>
            </w:r>
            <w:r w:rsidRPr="00E40CD7">
              <w:softHyphen/>
              <w:t>венной деятельности. Формы госу</w:t>
            </w:r>
            <w:r w:rsidRPr="00E40CD7">
              <w:softHyphen/>
              <w:t>дарст</w:t>
            </w:r>
            <w:r w:rsidRPr="00E40CD7">
              <w:softHyphen/>
            </w:r>
            <w:r w:rsidRPr="00E40CD7">
              <w:softHyphen/>
              <w:t>венного регулирования хо</w:t>
            </w:r>
            <w:r w:rsidRPr="00E40CD7">
              <w:softHyphen/>
              <w:t>зяйст</w:t>
            </w:r>
            <w:r w:rsidRPr="00E40CD7">
              <w:softHyphen/>
              <w:t>вен</w:t>
            </w:r>
            <w:r w:rsidRPr="00E40CD7">
              <w:softHyphen/>
            </w:r>
            <w:r w:rsidRPr="00E40CD7">
              <w:softHyphen/>
              <w:t>ной деятельности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4"/>
              <w:jc w:val="center"/>
              <w:rPr>
                <w:bCs/>
                <w:sz w:val="24"/>
                <w:szCs w:val="24"/>
              </w:rPr>
            </w:pPr>
            <w:r w:rsidRPr="008B2D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2,5,6, 8, 12, 13, 19, 23, 25, 36, 42, 43, 49, и др. </w:t>
            </w:r>
            <w:r>
              <w:rPr>
                <w:sz w:val="24"/>
                <w:szCs w:val="24"/>
              </w:rPr>
              <w:t>–</w:t>
            </w: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НПА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71F8" w:rsidRPr="009B1023" w:rsidRDefault="006C71F8" w:rsidP="008A7E5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023">
              <w:rPr>
                <w:sz w:val="22"/>
                <w:szCs w:val="22"/>
              </w:rPr>
              <w:t>Тестирование в онлайн режиме</w:t>
            </w:r>
          </w:p>
          <w:p w:rsidR="006C71F8" w:rsidRPr="009B1023" w:rsidRDefault="006C71F8" w:rsidP="008A7E5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6C71F8" w:rsidTr="008A7E56">
        <w:trPr>
          <w:trHeight w:hRule="exact" w:val="169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3021C7">
              <w:rPr>
                <w:sz w:val="24"/>
                <w:szCs w:val="24"/>
              </w:rPr>
              <w:t>Правовое положение субъектов хозяйственной деятельности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tabs>
                <w:tab w:val="left" w:pos="540"/>
              </w:tabs>
            </w:pPr>
            <w:r w:rsidRPr="00E40CD7">
              <w:t>Порядок государственной регистрации, лицензирования, постановки на учет в налоговых органах, ФСЗН, и др.</w:t>
            </w:r>
          </w:p>
          <w:p w:rsidR="006C71F8" w:rsidRPr="00E40CD7" w:rsidRDefault="006C71F8" w:rsidP="008A7E56">
            <w:pPr>
              <w:tabs>
                <w:tab w:val="left" w:pos="0"/>
              </w:tabs>
            </w:pPr>
            <w:r w:rsidRPr="00E40CD7">
              <w:t>Прекращение предпринимательской деятельности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6,8, 12, 13, 14, 19, 23, 24, 25, 35, 43, 46, 48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 xml:space="preserve">, 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8,ЭУМК, 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C71F8" w:rsidTr="008A7E56">
        <w:trPr>
          <w:trHeight w:hRule="exact" w:val="8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r w:rsidRPr="003021C7">
              <w:rPr>
                <w:sz w:val="24"/>
                <w:szCs w:val="24"/>
              </w:rPr>
              <w:t xml:space="preserve"> Правовой режим имущества субъектов хозяйственной </w:t>
            </w:r>
          </w:p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  <w:r w:rsidRPr="003021C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pStyle w:val="a5"/>
              <w:tabs>
                <w:tab w:val="left" w:pos="900"/>
              </w:tabs>
              <w:spacing w:after="0"/>
              <w:ind w:left="0"/>
            </w:pPr>
            <w:r w:rsidRPr="00E40CD7">
              <w:t>Права субъектов хозяйствования в отношении их имущества.</w:t>
            </w:r>
          </w:p>
          <w:p w:rsidR="006C71F8" w:rsidRPr="00E40CD7" w:rsidRDefault="006C71F8" w:rsidP="008A7E56">
            <w:pPr>
              <w:shd w:val="clear" w:color="auto" w:fill="FFFFFF"/>
            </w:pPr>
            <w:r w:rsidRPr="00E40CD7">
              <w:t>Правовой режим отдельных видов имущества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11-14, 17, 23-28, 43,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  <w:p w:rsidR="006C71F8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C71F8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C71F8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C71F8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C71F8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C71F8" w:rsidTr="008A7E56">
        <w:trPr>
          <w:trHeight w:hRule="exact" w:val="14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 xml:space="preserve">Тема 4. </w:t>
            </w:r>
            <w:r w:rsidRPr="003021C7">
              <w:rPr>
                <w:sz w:val="24"/>
                <w:szCs w:val="24"/>
              </w:rPr>
              <w:t xml:space="preserve"> </w:t>
            </w:r>
            <w:r w:rsidRPr="003021C7">
              <w:rPr>
                <w:color w:val="000000"/>
                <w:sz w:val="24"/>
                <w:szCs w:val="24"/>
              </w:rPr>
              <w:t>Правовое регулирование экономической несостоятельности (банкротства)</w:t>
            </w:r>
          </w:p>
          <w:p w:rsidR="006C71F8" w:rsidRPr="003021C7" w:rsidRDefault="006C71F8" w:rsidP="008A7E5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Default="006C71F8" w:rsidP="008A7E56">
            <w:r>
              <w:t>Упрощенные процедуры банкротства.</w:t>
            </w:r>
          </w:p>
          <w:p w:rsidR="006C71F8" w:rsidRPr="00E40CD7" w:rsidRDefault="006C71F8" w:rsidP="008A7E56">
            <w:r>
              <w:t>Правовой статус управляющих в процедурах экономической несостоятельности (банкротство).</w:t>
            </w:r>
          </w:p>
          <w:p w:rsidR="006C71F8" w:rsidRPr="00E40CD7" w:rsidRDefault="006C71F8" w:rsidP="008A7E56"/>
          <w:p w:rsidR="006C71F8" w:rsidRPr="00E40CD7" w:rsidRDefault="006C71F8" w:rsidP="008A7E56"/>
          <w:p w:rsidR="006C71F8" w:rsidRPr="00E40CD7" w:rsidRDefault="006C71F8" w:rsidP="008A7E56">
            <w:pPr>
              <w:shd w:val="clear" w:color="auto" w:fill="FFFFFF"/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ЭУМК,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C71F8" w:rsidTr="008A7E56">
        <w:trPr>
          <w:trHeight w:hRule="exact" w:val="230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rPr>
                <w:color w:val="000000"/>
                <w:sz w:val="24"/>
                <w:szCs w:val="24"/>
              </w:rPr>
            </w:pPr>
            <w:r w:rsidRPr="003021C7">
              <w:rPr>
                <w:b/>
                <w:bCs/>
                <w:color w:val="000000"/>
                <w:sz w:val="24"/>
                <w:szCs w:val="24"/>
              </w:rPr>
              <w:t xml:space="preserve">Тема 5. </w:t>
            </w:r>
            <w:r w:rsidRPr="003021C7">
              <w:rPr>
                <w:color w:val="000000"/>
                <w:sz w:val="24"/>
                <w:szCs w:val="24"/>
              </w:rPr>
              <w:t>Понятие и виды договоров, порядок их заключения, изменения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021C7">
              <w:rPr>
                <w:color w:val="000000"/>
                <w:sz w:val="24"/>
                <w:szCs w:val="24"/>
              </w:rPr>
              <w:t xml:space="preserve"> расторжения.</w:t>
            </w:r>
          </w:p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>Основные виды договоров в хозяйственных правоотношениях</w:t>
            </w:r>
          </w:p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поставки. </w:t>
            </w:r>
          </w:p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подряда. </w:t>
            </w:r>
          </w:p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перевозки.  </w:t>
            </w:r>
          </w:p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аренды. </w:t>
            </w:r>
          </w:p>
          <w:p w:rsidR="006C71F8" w:rsidRPr="00E40CD7" w:rsidRDefault="006C71F8" w:rsidP="008A7E56">
            <w:pPr>
              <w:shd w:val="clear" w:color="auto" w:fill="FFFFFF"/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11-14, 17, 23-28, 43,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  <w:r w:rsidRPr="008B2DA4">
              <w:rPr>
                <w:sz w:val="24"/>
                <w:szCs w:val="24"/>
              </w:rPr>
              <w:t xml:space="preserve"> , 48 –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 xml:space="preserve">, 8, 13 – доп.,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71F8" w:rsidRPr="009B1023" w:rsidRDefault="006C71F8" w:rsidP="008A7E5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6C71F8" w:rsidTr="008A7E56">
        <w:trPr>
          <w:trHeight w:hRule="exact" w:val="12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rPr>
                <w:bCs/>
                <w:sz w:val="24"/>
                <w:szCs w:val="24"/>
              </w:rPr>
            </w:pPr>
            <w:r w:rsidRPr="003021C7">
              <w:rPr>
                <w:b/>
                <w:sz w:val="24"/>
                <w:szCs w:val="24"/>
              </w:rPr>
              <w:t xml:space="preserve">Тема 6. </w:t>
            </w:r>
            <w:r w:rsidRPr="003021C7">
              <w:rPr>
                <w:sz w:val="24"/>
                <w:szCs w:val="24"/>
              </w:rPr>
              <w:t xml:space="preserve"> </w:t>
            </w:r>
            <w:r w:rsidRPr="003021C7">
              <w:rPr>
                <w:bCs/>
                <w:sz w:val="24"/>
                <w:szCs w:val="24"/>
              </w:rPr>
              <w:t>Виды, формы и принципы гражданско-правовой ответственности.</w:t>
            </w:r>
          </w:p>
          <w:p w:rsidR="006C71F8" w:rsidRPr="003021C7" w:rsidRDefault="006C71F8" w:rsidP="008A7E56">
            <w:pPr>
              <w:rPr>
                <w:bCs/>
                <w:sz w:val="24"/>
                <w:szCs w:val="24"/>
              </w:rPr>
            </w:pPr>
          </w:p>
          <w:p w:rsidR="006C71F8" w:rsidRPr="003021C7" w:rsidRDefault="006C71F8" w:rsidP="008A7E56">
            <w:pPr>
              <w:rPr>
                <w:b/>
                <w:sz w:val="24"/>
                <w:szCs w:val="24"/>
              </w:rPr>
            </w:pPr>
          </w:p>
          <w:p w:rsidR="006C71F8" w:rsidRPr="003021C7" w:rsidRDefault="006C71F8" w:rsidP="008A7E56">
            <w:pPr>
              <w:rPr>
                <w:b/>
                <w:sz w:val="24"/>
                <w:szCs w:val="24"/>
              </w:rPr>
            </w:pPr>
          </w:p>
          <w:p w:rsidR="006C71F8" w:rsidRPr="003021C7" w:rsidRDefault="006C71F8" w:rsidP="008A7E56">
            <w:pPr>
              <w:rPr>
                <w:sz w:val="24"/>
                <w:szCs w:val="24"/>
              </w:rPr>
            </w:pPr>
            <w:r w:rsidRPr="003021C7">
              <w:rPr>
                <w:sz w:val="24"/>
                <w:szCs w:val="24"/>
              </w:rPr>
              <w:t xml:space="preserve">Правовое регулирование рынка ценных бумаг 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1221AC">
              <w:rPr>
                <w:color w:val="000000"/>
              </w:rPr>
              <w:t xml:space="preserve">Понятие и значение хозяйственно-правовых санкций. Виды санкций Условия применения санкций в хозяйственных отношениях. Формы имущественных санкций (имущественной ответственности).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2,5,6, 8, 12, 13, 19, 23, 25, 36, 42, 43, 49,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C71F8" w:rsidTr="008A7E56">
        <w:trPr>
          <w:trHeight w:hRule="exact" w:val="15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021C7">
              <w:rPr>
                <w:b/>
                <w:sz w:val="24"/>
                <w:szCs w:val="24"/>
              </w:rPr>
              <w:t>Тема 7.</w:t>
            </w:r>
            <w:r w:rsidRPr="003021C7">
              <w:rPr>
                <w:sz w:val="24"/>
                <w:szCs w:val="24"/>
              </w:rPr>
              <w:t xml:space="preserve">  Понятие и правовое регулирование </w:t>
            </w:r>
            <w:proofErr w:type="spellStart"/>
            <w:r w:rsidRPr="003021C7">
              <w:rPr>
                <w:sz w:val="24"/>
                <w:szCs w:val="24"/>
              </w:rPr>
              <w:t>внешнеэкономичес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021C7">
              <w:rPr>
                <w:sz w:val="24"/>
                <w:szCs w:val="24"/>
              </w:rPr>
              <w:t>кой деятельности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tabs>
                <w:tab w:val="left" w:pos="0"/>
              </w:tabs>
            </w:pPr>
            <w:r w:rsidRPr="00282D21">
              <w:rPr>
                <w:color w:val="000000"/>
              </w:rPr>
              <w:t>Внешнеэкономическая сделка как форма внешнеэкономических  отношения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2,5,6, 8, 12, 13, 19, 23, 25, 36, 42, 43, 49,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C71F8" w:rsidRDefault="006C71F8" w:rsidP="006C71F8"/>
    <w:p w:rsidR="006C71F8" w:rsidRDefault="006C71F8" w:rsidP="006C71F8"/>
    <w:p w:rsidR="006C71F8" w:rsidRDefault="006C71F8" w:rsidP="006C71F8"/>
    <w:p w:rsidR="006C71F8" w:rsidRDefault="006C71F8" w:rsidP="006C71F8"/>
    <w:tbl>
      <w:tblPr>
        <w:tblpPr w:leftFromText="180" w:rightFromText="180" w:vertAnchor="text" w:horzAnchor="margin" w:tblpXSpec="center" w:tblpY="194"/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868"/>
        <w:gridCol w:w="668"/>
        <w:gridCol w:w="2127"/>
        <w:gridCol w:w="1275"/>
      </w:tblGrid>
      <w:tr w:rsidR="006C71F8" w:rsidTr="008A7E56">
        <w:trPr>
          <w:trHeight w:hRule="exact" w:val="21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rPr>
                <w:sz w:val="24"/>
                <w:szCs w:val="24"/>
              </w:rPr>
            </w:pPr>
            <w:r w:rsidRPr="003021C7">
              <w:rPr>
                <w:b/>
                <w:sz w:val="24"/>
                <w:szCs w:val="24"/>
              </w:rPr>
              <w:lastRenderedPageBreak/>
              <w:t>Тема 8.</w:t>
            </w:r>
            <w:r w:rsidRPr="003021C7">
              <w:rPr>
                <w:sz w:val="24"/>
                <w:szCs w:val="24"/>
              </w:rPr>
              <w:t xml:space="preserve">  Законодательство о противодействии монополистической деятельности и поддержания конкуренции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pStyle w:val="a5"/>
              <w:spacing w:after="0"/>
              <w:ind w:left="0"/>
            </w:pPr>
            <w:r w:rsidRPr="00FA1848">
              <w:t xml:space="preserve">Монополистическая деятельность и ее формы, виды. Ответственность за нарушение антимонопольного законодательства. Понятие конкуренции и ее роль в развитии и совершенствовании производства, улучшении качества товаров, расширении услуг. Формы недобросовестной конкуренции и ответственность за нее.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1F8" w:rsidRPr="00B01F07" w:rsidRDefault="006C71F8" w:rsidP="008A7E56">
            <w:pPr>
              <w:shd w:val="clear" w:color="auto" w:fill="FFFFFF"/>
              <w:ind w:left="17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>2,5,6, 8, 12, 1</w:t>
            </w:r>
            <w:r>
              <w:rPr>
                <w:sz w:val="24"/>
                <w:szCs w:val="24"/>
              </w:rPr>
              <w:t>4</w:t>
            </w:r>
            <w:r w:rsidRPr="008B2DA4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Pr="008B2DA4">
              <w:rPr>
                <w:sz w:val="24"/>
                <w:szCs w:val="24"/>
              </w:rPr>
              <w:t xml:space="preserve">, 23, 25, 36, 42, 43, 49,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ind w:right="48" w:firstLine="10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71F8" w:rsidRPr="009B1023" w:rsidRDefault="006C71F8" w:rsidP="008A7E5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023">
              <w:rPr>
                <w:sz w:val="22"/>
                <w:szCs w:val="22"/>
              </w:rPr>
              <w:t>Тестирование в онлайн режиме</w:t>
            </w:r>
          </w:p>
          <w:p w:rsidR="006C71F8" w:rsidRPr="008B2DA4" w:rsidRDefault="006C71F8" w:rsidP="008A7E5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C71F8" w:rsidTr="008A7E56">
        <w:trPr>
          <w:trHeight w:hRule="exact" w:val="21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3021C7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  <w:r w:rsidRPr="003021C7">
              <w:rPr>
                <w:b/>
                <w:sz w:val="24"/>
                <w:szCs w:val="24"/>
              </w:rPr>
              <w:t>Тема 9.</w:t>
            </w:r>
            <w:r w:rsidRPr="003021C7">
              <w:rPr>
                <w:sz w:val="24"/>
                <w:szCs w:val="24"/>
              </w:rPr>
              <w:t xml:space="preserve">  Правовое регулирование рынка ценных бумаг. Законодательство об инвестиционной деятельности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1F8" w:rsidRDefault="006C71F8" w:rsidP="008A7E5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Понятие ценных бумаг и их классификация. Субъекты и порядок выпуска ценных бумаг. Регистрация ценных бумаг. </w:t>
            </w:r>
          </w:p>
          <w:p w:rsidR="006C71F8" w:rsidRDefault="006C71F8" w:rsidP="008A7E5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Виды биржевых сделок с ценными бумагами. </w:t>
            </w:r>
          </w:p>
          <w:p w:rsidR="006C71F8" w:rsidRDefault="006C71F8" w:rsidP="008A7E5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Биржи как субъекты хозяйственной деятельности. Участники биржи и субъекты, действующие на бирже. </w:t>
            </w:r>
          </w:p>
          <w:p w:rsidR="006C71F8" w:rsidRPr="00E40CD7" w:rsidRDefault="006C71F8" w:rsidP="008A7E5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Виды биржевых сделок.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2,5,6, 8, 12, 13, 19, 23, 25, 36, 42, 43, 49,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C71F8" w:rsidTr="008A7E56">
        <w:trPr>
          <w:trHeight w:hRule="exact" w:val="43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1F8" w:rsidRPr="00002229" w:rsidRDefault="006C71F8" w:rsidP="008A7E56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121FD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1F8" w:rsidRPr="00665875" w:rsidRDefault="006C71F8" w:rsidP="008A7E56">
            <w:pPr>
              <w:shd w:val="clear" w:color="auto" w:fill="FFFFFF"/>
              <w:spacing w:before="326"/>
              <w:ind w:left="5" w:hanging="5"/>
              <w:rPr>
                <w:b/>
                <w:color w:val="FF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1F8" w:rsidRPr="00121FD7" w:rsidRDefault="006C71F8" w:rsidP="008A7E56">
            <w:pPr>
              <w:shd w:val="clear" w:color="auto" w:fill="FFFFFF"/>
              <w:ind w:left="216"/>
              <w:jc w:val="center"/>
              <w:rPr>
                <w:b/>
                <w:sz w:val="24"/>
                <w:szCs w:val="24"/>
              </w:rPr>
            </w:pPr>
            <w:r w:rsidRPr="00121FD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1F8" w:rsidRPr="00002229" w:rsidRDefault="006C71F8" w:rsidP="008A7E56">
            <w:pPr>
              <w:shd w:val="clear" w:color="auto" w:fill="FFFFFF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F8" w:rsidRPr="00002229" w:rsidRDefault="006C71F8" w:rsidP="008A7E56">
            <w:pPr>
              <w:shd w:val="clear" w:color="auto" w:fill="FFFFFF"/>
              <w:ind w:left="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71F8" w:rsidRDefault="006C71F8" w:rsidP="006C71F8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6C71F8" w:rsidRPr="00121FD7" w:rsidRDefault="006C71F8" w:rsidP="006C71F8">
      <w:pPr>
        <w:ind w:firstLine="709"/>
        <w:jc w:val="center"/>
        <w:rPr>
          <w:rFonts w:eastAsia="Times New Roman"/>
          <w:bCs/>
          <w:sz w:val="24"/>
          <w:szCs w:val="24"/>
        </w:rPr>
      </w:pPr>
    </w:p>
    <w:p w:rsidR="006C71F8" w:rsidRDefault="006C71F8" w:rsidP="006C71F8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9B1023">
        <w:rPr>
          <w:rFonts w:eastAsia="Times New Roman"/>
          <w:b/>
          <w:sz w:val="24"/>
          <w:szCs w:val="24"/>
        </w:rPr>
        <w:t>4.2. ДИСТАНЦИОННОЙ ФОРМЫ ПОЛУЧЕНИЯ ОБРАЗОВАНИЯ</w:t>
      </w:r>
    </w:p>
    <w:p w:rsidR="006C71F8" w:rsidRPr="00665875" w:rsidRDefault="006C71F8" w:rsidP="006C71F8">
      <w:pPr>
        <w:ind w:firstLine="709"/>
        <w:jc w:val="center"/>
        <w:rPr>
          <w:rFonts w:eastAsia="Times New Roman"/>
          <w:b/>
          <w:color w:val="FF0000"/>
          <w:sz w:val="24"/>
          <w:szCs w:val="24"/>
        </w:rPr>
      </w:pP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3402"/>
        <w:gridCol w:w="850"/>
        <w:gridCol w:w="993"/>
        <w:gridCol w:w="1442"/>
      </w:tblGrid>
      <w:tr w:rsidR="006C71F8" w:rsidRPr="009B1023" w:rsidTr="008A7E56">
        <w:tc>
          <w:tcPr>
            <w:tcW w:w="426" w:type="dxa"/>
          </w:tcPr>
          <w:p w:rsidR="006C71F8" w:rsidRPr="00CB05EE" w:rsidRDefault="006C71F8" w:rsidP="008A7E56">
            <w:pPr>
              <w:jc w:val="center"/>
              <w:rPr>
                <w:rFonts w:eastAsia="Times New Roman"/>
              </w:rPr>
            </w:pPr>
            <w:r w:rsidRPr="00CB05EE">
              <w:rPr>
                <w:rFonts w:eastAsia="Times New Roman"/>
              </w:rPr>
              <w:t>№</w:t>
            </w:r>
          </w:p>
          <w:p w:rsidR="006C71F8" w:rsidRPr="00CB05EE" w:rsidRDefault="006C71F8" w:rsidP="008A7E56">
            <w:pPr>
              <w:jc w:val="center"/>
              <w:rPr>
                <w:rFonts w:eastAsia="Times New Roman"/>
              </w:rPr>
            </w:pPr>
            <w:r w:rsidRPr="00CB05EE">
              <w:rPr>
                <w:rFonts w:eastAsia="Times New Roman"/>
              </w:rPr>
              <w:t>п/п</w:t>
            </w:r>
          </w:p>
        </w:tc>
        <w:tc>
          <w:tcPr>
            <w:tcW w:w="2835" w:type="dxa"/>
          </w:tcPr>
          <w:p w:rsidR="006C71F8" w:rsidRPr="00CB05EE" w:rsidRDefault="006C71F8" w:rsidP="008A7E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05EE">
              <w:rPr>
                <w:rFonts w:eastAsia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402" w:type="dxa"/>
          </w:tcPr>
          <w:p w:rsidR="006C71F8" w:rsidRPr="00CB05EE" w:rsidRDefault="006C71F8" w:rsidP="008A7E56">
            <w:pPr>
              <w:ind w:firstLine="432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CB05EE">
              <w:rPr>
                <w:rFonts w:eastAsia="Times New Roman"/>
                <w:spacing w:val="2"/>
                <w:sz w:val="24"/>
                <w:szCs w:val="24"/>
              </w:rPr>
              <w:t>Вопросы темы</w:t>
            </w:r>
          </w:p>
        </w:tc>
        <w:tc>
          <w:tcPr>
            <w:tcW w:w="850" w:type="dxa"/>
          </w:tcPr>
          <w:p w:rsidR="006C71F8" w:rsidRPr="00CB05EE" w:rsidRDefault="006C71F8" w:rsidP="008A7E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05EE">
              <w:rPr>
                <w:rFonts w:eastAsia="Times New Roman"/>
                <w:sz w:val="24"/>
                <w:szCs w:val="24"/>
              </w:rPr>
              <w:t>Кол-во</w:t>
            </w:r>
          </w:p>
          <w:p w:rsidR="006C71F8" w:rsidRPr="00CB05EE" w:rsidRDefault="006C71F8" w:rsidP="008A7E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05EE">
              <w:rPr>
                <w:rFonts w:eastAsia="Times New Roman"/>
                <w:sz w:val="24"/>
                <w:szCs w:val="24"/>
              </w:rPr>
              <w:t>часов</w:t>
            </w:r>
          </w:p>
          <w:p w:rsidR="006C71F8" w:rsidRPr="00CB05EE" w:rsidRDefault="006C71F8" w:rsidP="008A7E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71F8" w:rsidRPr="00CB05EE" w:rsidRDefault="006C71F8" w:rsidP="008A7E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05EE">
              <w:rPr>
                <w:rFonts w:eastAsia="Times New Roman"/>
                <w:sz w:val="24"/>
                <w:szCs w:val="24"/>
              </w:rPr>
              <w:t>Форма контроля</w:t>
            </w:r>
          </w:p>
          <w:p w:rsidR="006C71F8" w:rsidRPr="00CB05EE" w:rsidRDefault="006C71F8" w:rsidP="008A7E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05EE">
              <w:rPr>
                <w:rFonts w:eastAsia="Times New Roman"/>
                <w:sz w:val="24"/>
                <w:szCs w:val="24"/>
              </w:rPr>
              <w:t>СРС</w:t>
            </w:r>
          </w:p>
        </w:tc>
        <w:tc>
          <w:tcPr>
            <w:tcW w:w="1442" w:type="dxa"/>
          </w:tcPr>
          <w:p w:rsidR="006C71F8" w:rsidRPr="00CB05EE" w:rsidRDefault="006C71F8" w:rsidP="008A7E5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05EE">
              <w:rPr>
                <w:rFonts w:eastAsia="Times New Roman"/>
                <w:sz w:val="18"/>
                <w:szCs w:val="18"/>
              </w:rPr>
              <w:t>Литература</w:t>
            </w:r>
          </w:p>
          <w:p w:rsidR="006C71F8" w:rsidRPr="00CB05EE" w:rsidRDefault="006C71F8" w:rsidP="008A7E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05EE">
              <w:rPr>
                <w:rFonts w:eastAsia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CB05EE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6C71F8" w:rsidRPr="009B1023" w:rsidTr="008A7E56">
        <w:trPr>
          <w:trHeight w:val="1915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8B2DA4" w:rsidRDefault="006C71F8" w:rsidP="008A7E5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8B2DA4">
              <w:rPr>
                <w:b/>
                <w:bCs/>
                <w:color w:val="000000"/>
                <w:sz w:val="24"/>
                <w:szCs w:val="24"/>
              </w:rPr>
              <w:t>Тема 1</w:t>
            </w:r>
            <w:r w:rsidRPr="008B2DA4">
              <w:rPr>
                <w:b/>
                <w:bCs/>
                <w:sz w:val="24"/>
                <w:szCs w:val="24"/>
              </w:rPr>
              <w:t xml:space="preserve">. </w:t>
            </w:r>
            <w:r w:rsidRPr="008B2DA4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E4738">
              <w:rPr>
                <w:sz w:val="24"/>
                <w:szCs w:val="24"/>
              </w:rPr>
              <w:t>Принципы, методы и формы регулиров</w:t>
            </w:r>
            <w:r>
              <w:rPr>
                <w:sz w:val="24"/>
                <w:szCs w:val="24"/>
              </w:rPr>
              <w:t>ания хозяйственной деятельности</w:t>
            </w:r>
          </w:p>
          <w:p w:rsidR="006C71F8" w:rsidRPr="008B2DA4" w:rsidRDefault="006C71F8" w:rsidP="008A7E56">
            <w:pPr>
              <w:shd w:val="clear" w:color="auto" w:fill="FFFFFF"/>
              <w:tabs>
                <w:tab w:val="left" w:pos="911"/>
              </w:tabs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Понятие, содержание и</w:t>
            </w:r>
          </w:p>
          <w:p w:rsidR="006C71F8" w:rsidRPr="00E40CD7" w:rsidRDefault="006C71F8" w:rsidP="008A7E56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классификация хозяйственных</w:t>
            </w:r>
          </w:p>
          <w:p w:rsidR="006C71F8" w:rsidRPr="00E40CD7" w:rsidRDefault="006C71F8" w:rsidP="008A7E56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rPr>
                <w:bCs/>
              </w:rPr>
              <w:t>правоотношений.</w:t>
            </w:r>
          </w:p>
          <w:p w:rsidR="006C71F8" w:rsidRPr="00E40CD7" w:rsidRDefault="006C71F8" w:rsidP="008A7E56">
            <w:p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E40CD7">
              <w:t>Правовое закреп</w:t>
            </w:r>
            <w:r w:rsidRPr="00E40CD7">
              <w:softHyphen/>
              <w:t>ле</w:t>
            </w:r>
            <w:r w:rsidRPr="00E40CD7">
              <w:softHyphen/>
              <w:t>ние го</w:t>
            </w:r>
            <w:r w:rsidRPr="00E40CD7">
              <w:softHyphen/>
              <w:t>су</w:t>
            </w:r>
            <w:r w:rsidRPr="00E40CD7">
              <w:softHyphen/>
              <w:t>дарственного регулирования хо</w:t>
            </w:r>
            <w:r w:rsidRPr="00E40CD7">
              <w:softHyphen/>
              <w:t>зяй</w:t>
            </w:r>
            <w:r w:rsidRPr="00E40CD7">
              <w:softHyphen/>
              <w:t>ст</w:t>
            </w:r>
            <w:r w:rsidRPr="00E40CD7">
              <w:softHyphen/>
            </w:r>
            <w:r w:rsidRPr="00E40CD7">
              <w:softHyphen/>
              <w:t>венной деятельности. Формы госу</w:t>
            </w:r>
            <w:r w:rsidRPr="00E40CD7">
              <w:softHyphen/>
              <w:t>дарст</w:t>
            </w:r>
            <w:r w:rsidRPr="00E40CD7">
              <w:softHyphen/>
            </w:r>
            <w:r w:rsidRPr="00E40CD7">
              <w:softHyphen/>
              <w:t>венного регулирования хо</w:t>
            </w:r>
            <w:r w:rsidRPr="00E40CD7">
              <w:softHyphen/>
              <w:t>зяйст</w:t>
            </w:r>
            <w:r w:rsidRPr="00E40CD7">
              <w:softHyphen/>
              <w:t>вен</w:t>
            </w:r>
            <w:r w:rsidRPr="00E40CD7">
              <w:softHyphen/>
            </w:r>
            <w:r w:rsidRPr="00E40CD7">
              <w:softHyphen/>
              <w:t>ной деятельности</w:t>
            </w:r>
          </w:p>
        </w:tc>
        <w:tc>
          <w:tcPr>
            <w:tcW w:w="850" w:type="dxa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4"/>
              <w:jc w:val="center"/>
              <w:rPr>
                <w:bCs/>
                <w:sz w:val="24"/>
                <w:szCs w:val="24"/>
              </w:rPr>
            </w:pPr>
            <w:r w:rsidRPr="008B2D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C71F8" w:rsidRPr="009B1023" w:rsidRDefault="006C71F8" w:rsidP="008A7E56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9B1023">
              <w:rPr>
                <w:sz w:val="22"/>
                <w:szCs w:val="22"/>
              </w:rPr>
              <w:t>Тестирование в онлайн режиме.</w:t>
            </w:r>
            <w:r>
              <w:rPr>
                <w:sz w:val="22"/>
                <w:szCs w:val="22"/>
              </w:rPr>
              <w:t xml:space="preserve">      </w:t>
            </w:r>
            <w:r w:rsidRPr="00404394">
              <w:rPr>
                <w:sz w:val="22"/>
                <w:szCs w:val="22"/>
              </w:rPr>
              <w:t>Практические (семинарские) занятия в онлайн режиме</w:t>
            </w:r>
          </w:p>
        </w:tc>
        <w:tc>
          <w:tcPr>
            <w:tcW w:w="1442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2,5,6, 8, 12, 13, 19, 23, 25, 36, 42, 43, 49,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</w:tr>
      <w:tr w:rsidR="006C71F8" w:rsidRPr="009B1023" w:rsidTr="008A7E56">
        <w:trPr>
          <w:trHeight w:val="517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0933B9" w:rsidRDefault="006C71F8" w:rsidP="008A7E56">
            <w:pPr>
              <w:shd w:val="clear" w:color="auto" w:fill="FFFFFF"/>
            </w:pPr>
            <w:r w:rsidRPr="008B2DA4">
              <w:rPr>
                <w:b/>
                <w:bCs/>
                <w:color w:val="000000"/>
                <w:sz w:val="24"/>
                <w:szCs w:val="24"/>
              </w:rPr>
              <w:t>Тема 2</w:t>
            </w:r>
            <w:r w:rsidRPr="00563B8E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63B8E">
              <w:rPr>
                <w:sz w:val="24"/>
                <w:szCs w:val="24"/>
              </w:rPr>
              <w:t>Правовое положение субъектов хозяйственной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tabs>
                <w:tab w:val="left" w:pos="540"/>
              </w:tabs>
            </w:pPr>
            <w:r w:rsidRPr="00E40CD7">
              <w:t>Порядок государственной регистрации, лицензирования, постановки на учет в налоговых органах, ФСЗН, и др.</w:t>
            </w:r>
          </w:p>
          <w:p w:rsidR="006C71F8" w:rsidRPr="00E40CD7" w:rsidRDefault="006C71F8" w:rsidP="008A7E56">
            <w:pPr>
              <w:tabs>
                <w:tab w:val="left" w:pos="0"/>
              </w:tabs>
            </w:pPr>
            <w:r w:rsidRPr="00E40CD7">
              <w:t>Прекращение предпринимательской деятельности</w:t>
            </w:r>
          </w:p>
        </w:tc>
        <w:tc>
          <w:tcPr>
            <w:tcW w:w="850" w:type="dxa"/>
            <w:vAlign w:val="center"/>
          </w:tcPr>
          <w:p w:rsidR="006C71F8" w:rsidRPr="008B2DA4" w:rsidRDefault="006C71F8" w:rsidP="008A7E56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Merge/>
          </w:tcPr>
          <w:p w:rsidR="006C71F8" w:rsidRPr="009B1023" w:rsidRDefault="006C71F8" w:rsidP="008A7E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6,8, 12, 13, 14, 19, 23, 24, 25, 35, 43, 46, 48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 xml:space="preserve">, 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8,ЭУМК, 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</w:tr>
      <w:tr w:rsidR="006C71F8" w:rsidRPr="009B1023" w:rsidTr="008A7E56">
        <w:trPr>
          <w:trHeight w:val="536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563B8E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  <w:r w:rsidRPr="00563B8E">
              <w:rPr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r w:rsidRPr="00563B8E">
              <w:rPr>
                <w:sz w:val="24"/>
                <w:szCs w:val="24"/>
              </w:rPr>
              <w:t xml:space="preserve"> Правовой режим имущества субъектов хозяйственной </w:t>
            </w:r>
          </w:p>
          <w:p w:rsidR="006C71F8" w:rsidRPr="00563B8E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  <w:r w:rsidRPr="00563B8E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pStyle w:val="a5"/>
              <w:tabs>
                <w:tab w:val="left" w:pos="900"/>
              </w:tabs>
              <w:spacing w:after="0"/>
              <w:ind w:left="0"/>
            </w:pPr>
            <w:r w:rsidRPr="00E40CD7">
              <w:t>Права субъектов хозяйствования в отношении их имущества.</w:t>
            </w:r>
          </w:p>
          <w:p w:rsidR="006C71F8" w:rsidRPr="00E40CD7" w:rsidRDefault="006C71F8" w:rsidP="008A7E56">
            <w:pPr>
              <w:shd w:val="clear" w:color="auto" w:fill="FFFFFF"/>
            </w:pPr>
            <w:r w:rsidRPr="00E40CD7">
              <w:t>Правовой режим отдельных видов имущества</w:t>
            </w:r>
          </w:p>
        </w:tc>
        <w:tc>
          <w:tcPr>
            <w:tcW w:w="850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6C71F8" w:rsidRPr="009B1023" w:rsidRDefault="006C71F8" w:rsidP="008A7E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11-14, 17, 23-28, 43,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</w:tr>
      <w:tr w:rsidR="006C71F8" w:rsidRPr="009B1023" w:rsidTr="008A7E56">
        <w:trPr>
          <w:trHeight w:val="709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563B8E" w:rsidRDefault="006C71F8" w:rsidP="006C71F8">
            <w:pPr>
              <w:shd w:val="clear" w:color="auto" w:fill="FFFFFF"/>
              <w:rPr>
                <w:sz w:val="24"/>
                <w:szCs w:val="24"/>
              </w:rPr>
            </w:pPr>
            <w:r w:rsidRPr="00563B8E">
              <w:rPr>
                <w:b/>
                <w:bCs/>
                <w:color w:val="000000"/>
                <w:sz w:val="24"/>
                <w:szCs w:val="24"/>
              </w:rPr>
              <w:t xml:space="preserve">Тема 4. </w:t>
            </w:r>
            <w:r w:rsidRPr="00563B8E">
              <w:rPr>
                <w:sz w:val="24"/>
                <w:szCs w:val="24"/>
              </w:rPr>
              <w:t xml:space="preserve"> </w:t>
            </w:r>
            <w:bookmarkStart w:id="0" w:name="_Hlk84708116"/>
            <w:r w:rsidRPr="00563B8E">
              <w:rPr>
                <w:color w:val="000000"/>
                <w:sz w:val="24"/>
                <w:szCs w:val="24"/>
              </w:rPr>
              <w:t>Правовое регулирование экономической несостоятельности (банкротства)</w:t>
            </w:r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Default="006C71F8" w:rsidP="008A7E56">
            <w:r>
              <w:t>Упрощенные процедуры банкротства.</w:t>
            </w:r>
          </w:p>
          <w:p w:rsidR="006C71F8" w:rsidRPr="00E40CD7" w:rsidRDefault="006C71F8" w:rsidP="008A7E56">
            <w:r>
              <w:t>Правовой статус управляющих в процедурах экономической несостоятельности (банкротство).</w:t>
            </w:r>
          </w:p>
          <w:p w:rsidR="006C71F8" w:rsidRPr="00E40CD7" w:rsidRDefault="006C71F8" w:rsidP="008A7E56"/>
          <w:p w:rsidR="006C71F8" w:rsidRPr="00E40CD7" w:rsidRDefault="006C71F8" w:rsidP="008A7E56"/>
        </w:tc>
        <w:tc>
          <w:tcPr>
            <w:tcW w:w="850" w:type="dxa"/>
          </w:tcPr>
          <w:p w:rsidR="006C71F8" w:rsidRPr="008B2DA4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  <w:r w:rsidRPr="007978F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6C71F8" w:rsidRPr="009B1023" w:rsidRDefault="006C71F8" w:rsidP="008A7E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ЭУМК,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</w:tr>
    </w:tbl>
    <w:p w:rsidR="006C71F8" w:rsidRDefault="006C71F8" w:rsidP="006C71F8"/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3402"/>
        <w:gridCol w:w="850"/>
        <w:gridCol w:w="993"/>
        <w:gridCol w:w="1442"/>
      </w:tblGrid>
      <w:tr w:rsidR="006C71F8" w:rsidRPr="009B1023" w:rsidTr="008A7E56">
        <w:trPr>
          <w:trHeight w:val="54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563B8E" w:rsidRDefault="006C71F8" w:rsidP="008A7E56">
            <w:pPr>
              <w:ind w:left="-46"/>
              <w:rPr>
                <w:color w:val="000000"/>
                <w:sz w:val="24"/>
                <w:szCs w:val="24"/>
              </w:rPr>
            </w:pPr>
            <w:r w:rsidRPr="00563B8E">
              <w:rPr>
                <w:b/>
                <w:bCs/>
                <w:color w:val="000000"/>
                <w:sz w:val="24"/>
                <w:szCs w:val="24"/>
              </w:rPr>
              <w:t xml:space="preserve">Тема 5. </w:t>
            </w:r>
            <w:r w:rsidRPr="00563B8E">
              <w:rPr>
                <w:color w:val="000000"/>
                <w:sz w:val="24"/>
                <w:szCs w:val="24"/>
              </w:rPr>
              <w:t>Понятие и виды договоров, порядок их заключения, изменения</w:t>
            </w:r>
            <w:r w:rsidRPr="00563B8E">
              <w:rPr>
                <w:color w:val="000000"/>
                <w:sz w:val="24"/>
                <w:szCs w:val="24"/>
              </w:rPr>
              <w:br/>
              <w:t xml:space="preserve">  расторжения.</w:t>
            </w:r>
          </w:p>
          <w:p w:rsidR="006C71F8" w:rsidRPr="00563B8E" w:rsidRDefault="006C71F8" w:rsidP="008A7E56">
            <w:pPr>
              <w:ind w:left="-46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>Основные виды договоров в хозяйственных правоотношениях</w:t>
            </w:r>
          </w:p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поставки. </w:t>
            </w:r>
          </w:p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подряда. </w:t>
            </w:r>
          </w:p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перевозки.  </w:t>
            </w:r>
          </w:p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E40CD7">
              <w:t xml:space="preserve">Правовая характеристика договора аренды. </w:t>
            </w:r>
          </w:p>
        </w:tc>
        <w:tc>
          <w:tcPr>
            <w:tcW w:w="850" w:type="dxa"/>
          </w:tcPr>
          <w:p w:rsidR="006C71F8" w:rsidRPr="008B2DA4" w:rsidRDefault="006C71F8" w:rsidP="008A7E56">
            <w:pPr>
              <w:shd w:val="clear" w:color="auto" w:fill="FFFFFF"/>
              <w:rPr>
                <w:sz w:val="24"/>
                <w:szCs w:val="24"/>
              </w:rPr>
            </w:pPr>
            <w:r w:rsidRPr="007B24E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C71F8" w:rsidRPr="009B1023" w:rsidRDefault="006C71F8" w:rsidP="008A7E56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9B1023">
              <w:rPr>
                <w:sz w:val="22"/>
                <w:szCs w:val="22"/>
              </w:rPr>
              <w:t>Тестирование в онлайн режиме.</w:t>
            </w:r>
            <w:r>
              <w:rPr>
                <w:sz w:val="22"/>
                <w:szCs w:val="22"/>
              </w:rPr>
              <w:t xml:space="preserve">  </w:t>
            </w:r>
            <w:r w:rsidRPr="00404394">
              <w:rPr>
                <w:sz w:val="22"/>
                <w:szCs w:val="22"/>
              </w:rPr>
              <w:t>Практические (семинарские) занятия в онлайн режиме</w:t>
            </w:r>
          </w:p>
        </w:tc>
        <w:tc>
          <w:tcPr>
            <w:tcW w:w="1442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11-14, 17, 23-28, 43, и др.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  <w:r w:rsidRPr="008B2DA4">
              <w:rPr>
                <w:sz w:val="24"/>
                <w:szCs w:val="24"/>
              </w:rPr>
              <w:t xml:space="preserve"> , 48 –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 xml:space="preserve">, 8, 13 – доп.,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</w:tr>
      <w:tr w:rsidR="006C71F8" w:rsidRPr="009B1023" w:rsidTr="008A7E56">
        <w:trPr>
          <w:trHeight w:val="887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563B8E" w:rsidRDefault="006C71F8" w:rsidP="008A7E56">
            <w:pPr>
              <w:ind w:left="-46"/>
              <w:rPr>
                <w:bCs/>
                <w:sz w:val="24"/>
                <w:szCs w:val="24"/>
              </w:rPr>
            </w:pPr>
            <w:r w:rsidRPr="00563B8E">
              <w:rPr>
                <w:b/>
                <w:sz w:val="24"/>
                <w:szCs w:val="24"/>
              </w:rPr>
              <w:t xml:space="preserve">Тема 6. </w:t>
            </w:r>
            <w:r w:rsidRPr="00563B8E">
              <w:rPr>
                <w:sz w:val="24"/>
                <w:szCs w:val="24"/>
              </w:rPr>
              <w:t xml:space="preserve"> </w:t>
            </w:r>
            <w:r w:rsidRPr="00563B8E">
              <w:rPr>
                <w:bCs/>
                <w:sz w:val="24"/>
                <w:szCs w:val="24"/>
              </w:rPr>
              <w:t>Виды, формы и принципы гражданско-правовой ответственности.</w:t>
            </w:r>
          </w:p>
          <w:p w:rsidR="006C71F8" w:rsidRPr="00563B8E" w:rsidRDefault="006C71F8" w:rsidP="008A7E56">
            <w:pPr>
              <w:ind w:left="-46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tabs>
                <w:tab w:val="num" w:pos="540"/>
                <w:tab w:val="left" w:pos="900"/>
              </w:tabs>
            </w:pPr>
            <w:r w:rsidRPr="001221AC">
              <w:rPr>
                <w:color w:val="000000"/>
              </w:rPr>
              <w:t xml:space="preserve">Понятие и значение хозяйственно-правовых санкций. Виды санкций Условия применения санкций в хозяйственных отношениях. Формы имущественных санкций (имущественной ответственности). </w:t>
            </w:r>
          </w:p>
        </w:tc>
        <w:tc>
          <w:tcPr>
            <w:tcW w:w="850" w:type="dxa"/>
          </w:tcPr>
          <w:p w:rsidR="006C71F8" w:rsidRPr="008B2DA4" w:rsidRDefault="006C71F8" w:rsidP="008A7E56">
            <w:pPr>
              <w:ind w:left="-46"/>
              <w:rPr>
                <w:sz w:val="24"/>
                <w:szCs w:val="24"/>
              </w:rPr>
            </w:pPr>
            <w:r w:rsidRPr="007B24E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6C71F8" w:rsidRPr="009B1023" w:rsidRDefault="006C71F8" w:rsidP="008A7E56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:rsidR="006C71F8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2,5,6, 8, 12, 13, 19, </w:t>
            </w:r>
            <w:r>
              <w:rPr>
                <w:sz w:val="24"/>
                <w:szCs w:val="24"/>
              </w:rPr>
              <w:t>23, 25, 36, 42, 43, 49, и др.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B2DA4">
              <w:rPr>
                <w:sz w:val="24"/>
                <w:szCs w:val="24"/>
              </w:rPr>
              <w:t>Основн,нпа</w:t>
            </w:r>
            <w:proofErr w:type="spellEnd"/>
          </w:p>
        </w:tc>
      </w:tr>
      <w:tr w:rsidR="006C71F8" w:rsidRPr="009B1023" w:rsidTr="008A7E56">
        <w:trPr>
          <w:trHeight w:val="887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563B8E" w:rsidRDefault="006C71F8" w:rsidP="008A7E56">
            <w:pPr>
              <w:shd w:val="clear" w:color="auto" w:fill="FFFFFF"/>
              <w:ind w:left="5" w:right="5" w:firstLine="5"/>
              <w:rPr>
                <w:sz w:val="24"/>
                <w:szCs w:val="24"/>
              </w:rPr>
            </w:pPr>
            <w:r w:rsidRPr="00563B8E">
              <w:rPr>
                <w:b/>
                <w:sz w:val="24"/>
                <w:szCs w:val="24"/>
              </w:rPr>
              <w:t>Тема 7.</w:t>
            </w:r>
            <w:r w:rsidRPr="00563B8E">
              <w:rPr>
                <w:sz w:val="24"/>
                <w:szCs w:val="24"/>
              </w:rPr>
              <w:t xml:space="preserve">  </w:t>
            </w:r>
            <w:bookmarkStart w:id="1" w:name="_Hlk84708256"/>
            <w:r w:rsidRPr="00563B8E">
              <w:rPr>
                <w:sz w:val="24"/>
                <w:szCs w:val="24"/>
              </w:rPr>
              <w:t>Понятие и правовое регулирование внешнеэкономической деятельности</w:t>
            </w:r>
            <w:bookmarkEnd w:id="1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tabs>
                <w:tab w:val="left" w:pos="0"/>
              </w:tabs>
            </w:pPr>
            <w:r w:rsidRPr="00282D21">
              <w:rPr>
                <w:color w:val="000000"/>
              </w:rPr>
              <w:t>Внешнеэкономическая сделка как форма внешнеэкономических  отношения</w:t>
            </w:r>
          </w:p>
        </w:tc>
        <w:tc>
          <w:tcPr>
            <w:tcW w:w="850" w:type="dxa"/>
          </w:tcPr>
          <w:p w:rsidR="006C71F8" w:rsidRPr="009A5378" w:rsidRDefault="006C71F8" w:rsidP="008A7E56">
            <w:pPr>
              <w:ind w:left="-46"/>
              <w:rPr>
                <w:sz w:val="24"/>
                <w:szCs w:val="24"/>
                <w:lang w:val="en-US"/>
              </w:rPr>
            </w:pPr>
            <w:r w:rsidRPr="007B24E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6C71F8" w:rsidRPr="009B1023" w:rsidRDefault="006C71F8" w:rsidP="008A7E56">
            <w:pPr>
              <w:ind w:left="113" w:right="113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2,5,6, 8, 12, 13, 19, 23, 25, 36, 42, 43, 49,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</w:tr>
      <w:tr w:rsidR="006C71F8" w:rsidRPr="009B1023" w:rsidTr="008A7E56">
        <w:trPr>
          <w:trHeight w:val="887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563B8E" w:rsidRDefault="006C71F8" w:rsidP="008A7E5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63B8E">
              <w:rPr>
                <w:b/>
                <w:sz w:val="24"/>
                <w:szCs w:val="24"/>
              </w:rPr>
              <w:t>Тема 8.</w:t>
            </w:r>
            <w:r w:rsidRPr="00563B8E">
              <w:rPr>
                <w:sz w:val="24"/>
                <w:szCs w:val="24"/>
              </w:rPr>
              <w:t xml:space="preserve">  </w:t>
            </w:r>
            <w:bookmarkStart w:id="2" w:name="_Hlk84708402"/>
            <w:r w:rsidRPr="00563B8E">
              <w:rPr>
                <w:sz w:val="24"/>
                <w:szCs w:val="24"/>
              </w:rPr>
              <w:t>Законодательство о противодействии монополистической деятельности и поддержания конкуренции</w:t>
            </w:r>
            <w:bookmarkEnd w:id="2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E40CD7" w:rsidRDefault="006C71F8" w:rsidP="008A7E56">
            <w:pPr>
              <w:pStyle w:val="a5"/>
              <w:spacing w:after="0"/>
              <w:ind w:left="0"/>
            </w:pPr>
            <w:r w:rsidRPr="00FA1848">
              <w:t xml:space="preserve">Монополистическая деятельность и ее формы, виды. Ответственность за нарушение антимонопольного законодательства. Понятие конкуренции и ее роль в развитии и совершенствовании производства, улучшении качества товаров, расширении услуг. Формы недобросовестной конкуренции и ответственность за нее. </w:t>
            </w:r>
          </w:p>
        </w:tc>
        <w:tc>
          <w:tcPr>
            <w:tcW w:w="850" w:type="dxa"/>
          </w:tcPr>
          <w:p w:rsidR="006C71F8" w:rsidRDefault="006C71F8" w:rsidP="008A7E56">
            <w:pPr>
              <w:ind w:left="-46"/>
              <w:rPr>
                <w:sz w:val="24"/>
                <w:szCs w:val="24"/>
              </w:rPr>
            </w:pPr>
            <w:r w:rsidRPr="007B24E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Merge/>
          </w:tcPr>
          <w:p w:rsidR="006C71F8" w:rsidRPr="009B1023" w:rsidRDefault="006C71F8" w:rsidP="008A7E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>2,5,6, 8, 12, 1</w:t>
            </w:r>
            <w:r>
              <w:rPr>
                <w:sz w:val="24"/>
                <w:szCs w:val="24"/>
              </w:rPr>
              <w:t>4</w:t>
            </w:r>
            <w:r w:rsidRPr="008B2DA4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Pr="008B2DA4">
              <w:rPr>
                <w:sz w:val="24"/>
                <w:szCs w:val="24"/>
              </w:rPr>
              <w:t xml:space="preserve">, 23, 25, 36, 42, 43, 49,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ind w:right="48" w:firstLine="10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</w:tr>
      <w:tr w:rsidR="006C71F8" w:rsidRPr="009B1023" w:rsidTr="008A7E56">
        <w:trPr>
          <w:trHeight w:val="887"/>
        </w:trPr>
        <w:tc>
          <w:tcPr>
            <w:tcW w:w="426" w:type="dxa"/>
          </w:tcPr>
          <w:p w:rsidR="006C71F8" w:rsidRPr="00743671" w:rsidRDefault="006C71F8" w:rsidP="008A7E56">
            <w:pPr>
              <w:jc w:val="center"/>
              <w:rPr>
                <w:rFonts w:eastAsia="Times New Roman"/>
              </w:rPr>
            </w:pPr>
            <w:r w:rsidRPr="00743671">
              <w:rPr>
                <w:rFonts w:eastAsia="Times New Roman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1F8" w:rsidRPr="00563B8E" w:rsidRDefault="006C71F8" w:rsidP="008A7E5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63B8E">
              <w:rPr>
                <w:b/>
                <w:sz w:val="24"/>
                <w:szCs w:val="24"/>
              </w:rPr>
              <w:t>Тема 9.</w:t>
            </w:r>
            <w:r w:rsidRPr="00563B8E">
              <w:rPr>
                <w:sz w:val="24"/>
                <w:szCs w:val="24"/>
              </w:rPr>
              <w:t xml:space="preserve">  Правовое регулирование рынка ценных бумаг. Законодательство об инвестиционной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1F8" w:rsidRDefault="006C71F8" w:rsidP="008A7E5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Понятие ценных бумаг и их классификация. Субъекты и порядок выпуска ценных бумаг. Регистрация ценных бумаг. </w:t>
            </w:r>
          </w:p>
          <w:p w:rsidR="006C71F8" w:rsidRDefault="006C71F8" w:rsidP="008A7E5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Виды биржевых сделок с ценными бумагами. </w:t>
            </w:r>
          </w:p>
          <w:p w:rsidR="006C71F8" w:rsidRDefault="006C71F8" w:rsidP="008A7E5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Биржи как субъекты хозяйственной деятельности. Участники биржи и субъекты, действующие на бирже. </w:t>
            </w:r>
          </w:p>
          <w:p w:rsidR="006C71F8" w:rsidRPr="00E40CD7" w:rsidRDefault="006C71F8" w:rsidP="008A7E5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Виды биржевых сделок. </w:t>
            </w:r>
          </w:p>
        </w:tc>
        <w:tc>
          <w:tcPr>
            <w:tcW w:w="850" w:type="dxa"/>
          </w:tcPr>
          <w:p w:rsidR="006C71F8" w:rsidRDefault="006C71F8" w:rsidP="008A7E56">
            <w:pPr>
              <w:ind w:left="-46"/>
              <w:rPr>
                <w:sz w:val="24"/>
                <w:szCs w:val="24"/>
              </w:rPr>
            </w:pPr>
            <w:r w:rsidRPr="007B24E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6C71F8" w:rsidRPr="009B1023" w:rsidRDefault="006C71F8" w:rsidP="008A7E56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:rsidR="006C71F8" w:rsidRPr="008B2DA4" w:rsidRDefault="006C71F8" w:rsidP="008A7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2,5,6, 8, 12, 13, 19, 23, 25, 36, 42, 43, 49, и др. - </w:t>
            </w:r>
            <w:proofErr w:type="spellStart"/>
            <w:r w:rsidRPr="008B2DA4">
              <w:rPr>
                <w:sz w:val="24"/>
                <w:szCs w:val="24"/>
              </w:rPr>
              <w:t>основн</w:t>
            </w:r>
            <w:proofErr w:type="spellEnd"/>
            <w:r w:rsidRPr="008B2DA4">
              <w:rPr>
                <w:sz w:val="24"/>
                <w:szCs w:val="24"/>
              </w:rPr>
              <w:t>,</w:t>
            </w:r>
          </w:p>
          <w:p w:rsidR="006C71F8" w:rsidRPr="008B2DA4" w:rsidRDefault="006C71F8" w:rsidP="008A7E5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8B2DA4">
              <w:rPr>
                <w:sz w:val="24"/>
                <w:szCs w:val="24"/>
              </w:rPr>
              <w:t xml:space="preserve"> </w:t>
            </w:r>
            <w:proofErr w:type="spellStart"/>
            <w:r w:rsidRPr="008B2DA4">
              <w:rPr>
                <w:sz w:val="24"/>
                <w:szCs w:val="24"/>
              </w:rPr>
              <w:t>Нпа</w:t>
            </w:r>
            <w:proofErr w:type="spellEnd"/>
          </w:p>
        </w:tc>
      </w:tr>
      <w:tr w:rsidR="006C71F8" w:rsidRPr="009B1023" w:rsidTr="008A7E56">
        <w:tc>
          <w:tcPr>
            <w:tcW w:w="426" w:type="dxa"/>
          </w:tcPr>
          <w:p w:rsidR="006C71F8" w:rsidRPr="009B1023" w:rsidRDefault="006C71F8" w:rsidP="008A7E56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835" w:type="dxa"/>
          </w:tcPr>
          <w:p w:rsidR="006C71F8" w:rsidRPr="000933B9" w:rsidRDefault="006C71F8" w:rsidP="008A7E56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402" w:type="dxa"/>
          </w:tcPr>
          <w:p w:rsidR="006C71F8" w:rsidRPr="009B1023" w:rsidRDefault="006C71F8" w:rsidP="008A7E56">
            <w:pPr>
              <w:ind w:firstLine="432"/>
              <w:jc w:val="center"/>
              <w:rPr>
                <w:rFonts w:eastAsia="Times New Roman"/>
                <w:b/>
                <w:spacing w:val="2"/>
                <w:sz w:val="24"/>
                <w:szCs w:val="24"/>
                <w:highlight w:val="yellow"/>
              </w:rPr>
            </w:pPr>
            <w:r w:rsidRPr="00743671">
              <w:rPr>
                <w:rFonts w:eastAsia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6C71F8" w:rsidRPr="009B1023" w:rsidRDefault="006C71F8" w:rsidP="008A7E5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vMerge/>
          </w:tcPr>
          <w:p w:rsidR="006C71F8" w:rsidRPr="009B1023" w:rsidRDefault="006C71F8" w:rsidP="008A7E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C71F8" w:rsidRPr="009B1023" w:rsidRDefault="006C71F8" w:rsidP="008A7E5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6C71F8" w:rsidRDefault="006C71F8" w:rsidP="006C71F8">
      <w:pPr>
        <w:jc w:val="center"/>
        <w:rPr>
          <w:rFonts w:eastAsia="Times New Roman"/>
          <w:b/>
          <w:sz w:val="24"/>
          <w:szCs w:val="24"/>
        </w:rPr>
      </w:pPr>
    </w:p>
    <w:p w:rsidR="006C71F8" w:rsidRDefault="006C71F8" w:rsidP="006C71F8">
      <w:pPr>
        <w:ind w:firstLine="709"/>
        <w:jc w:val="center"/>
        <w:rPr>
          <w:rFonts w:eastAsia="Times New Roman"/>
          <w:b/>
          <w:sz w:val="24"/>
          <w:szCs w:val="24"/>
          <w:highlight w:val="yellow"/>
        </w:rPr>
      </w:pPr>
    </w:p>
    <w:p w:rsidR="006C71F8" w:rsidRDefault="006C71F8" w:rsidP="006C71F8">
      <w:pPr>
        <w:pStyle w:val="a5"/>
        <w:spacing w:after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5.</w:t>
      </w:r>
      <w:r w:rsidRPr="002035CF">
        <w:rPr>
          <w:b/>
          <w:bCs/>
          <w:iCs/>
          <w:sz w:val="24"/>
          <w:szCs w:val="24"/>
        </w:rPr>
        <w:t>ТЕМЫ И ВОПРОСЫ ПРАКТИЧЕСКИХ ЗАНЯТИЙ</w:t>
      </w:r>
    </w:p>
    <w:p w:rsidR="006C71F8" w:rsidRPr="005507DA" w:rsidRDefault="006C71F8" w:rsidP="006C71F8">
      <w:pPr>
        <w:pStyle w:val="a5"/>
        <w:spacing w:after="0"/>
        <w:jc w:val="center"/>
        <w:rPr>
          <w:b/>
          <w:sz w:val="24"/>
          <w:szCs w:val="24"/>
        </w:rPr>
      </w:pPr>
    </w:p>
    <w:p w:rsidR="006C71F8" w:rsidRPr="00A12996" w:rsidRDefault="006C71F8" w:rsidP="006C71F8">
      <w:pPr>
        <w:ind w:firstLine="426"/>
        <w:jc w:val="center"/>
        <w:rPr>
          <w:b/>
          <w:sz w:val="24"/>
          <w:szCs w:val="24"/>
        </w:rPr>
      </w:pPr>
      <w:r w:rsidRPr="00A12996">
        <w:rPr>
          <w:b/>
          <w:sz w:val="24"/>
          <w:szCs w:val="24"/>
        </w:rPr>
        <w:t xml:space="preserve">Тема 2. Правовое положение субъектов хозяйственной деятельности </w:t>
      </w:r>
    </w:p>
    <w:p w:rsidR="006C71F8" w:rsidRPr="008C29A9" w:rsidRDefault="006C71F8" w:rsidP="006C71F8">
      <w:pPr>
        <w:ind w:firstLine="426"/>
        <w:rPr>
          <w:b/>
          <w:sz w:val="24"/>
          <w:szCs w:val="24"/>
        </w:rPr>
      </w:pPr>
      <w:r w:rsidRPr="008C29A9">
        <w:rPr>
          <w:b/>
          <w:sz w:val="24"/>
          <w:szCs w:val="24"/>
        </w:rPr>
        <w:t>Вопросы:</w:t>
      </w:r>
    </w:p>
    <w:p w:rsidR="006C71F8" w:rsidRPr="0023137B" w:rsidRDefault="006C71F8" w:rsidP="006C71F8">
      <w:pPr>
        <w:numPr>
          <w:ilvl w:val="0"/>
          <w:numId w:val="5"/>
        </w:numPr>
        <w:tabs>
          <w:tab w:val="clear" w:pos="420"/>
          <w:tab w:val="num" w:pos="360"/>
        </w:tabs>
        <w:ind w:left="0" w:firstLine="426"/>
        <w:jc w:val="both"/>
        <w:rPr>
          <w:sz w:val="22"/>
          <w:szCs w:val="22"/>
        </w:rPr>
      </w:pPr>
      <w:r w:rsidRPr="00FB7E05">
        <w:rPr>
          <w:sz w:val="22"/>
          <w:szCs w:val="22"/>
        </w:rPr>
        <w:t>Граждане (</w:t>
      </w:r>
      <w:r w:rsidRPr="0023137B">
        <w:rPr>
          <w:sz w:val="22"/>
          <w:szCs w:val="22"/>
        </w:rPr>
        <w:t>физические лица) как субъекты хозяйствования.</w:t>
      </w:r>
    </w:p>
    <w:p w:rsidR="006C71F8" w:rsidRPr="0023137B" w:rsidRDefault="006C71F8" w:rsidP="006C71F8">
      <w:pPr>
        <w:numPr>
          <w:ilvl w:val="0"/>
          <w:numId w:val="5"/>
        </w:numPr>
        <w:tabs>
          <w:tab w:val="clear" w:pos="420"/>
          <w:tab w:val="num" w:pos="360"/>
        </w:tabs>
        <w:ind w:left="0" w:firstLine="426"/>
        <w:jc w:val="both"/>
        <w:rPr>
          <w:sz w:val="22"/>
          <w:szCs w:val="22"/>
        </w:rPr>
      </w:pPr>
      <w:r w:rsidRPr="0023137B">
        <w:rPr>
          <w:sz w:val="22"/>
          <w:szCs w:val="22"/>
        </w:rPr>
        <w:t>Юридические лица как субъекты хозяйствования.</w:t>
      </w:r>
    </w:p>
    <w:p w:rsidR="006C71F8" w:rsidRPr="0023137B" w:rsidRDefault="006C71F8" w:rsidP="006C71F8">
      <w:pPr>
        <w:numPr>
          <w:ilvl w:val="0"/>
          <w:numId w:val="5"/>
        </w:numPr>
        <w:tabs>
          <w:tab w:val="clear" w:pos="420"/>
          <w:tab w:val="num" w:pos="360"/>
        </w:tabs>
        <w:ind w:left="0" w:firstLine="426"/>
        <w:jc w:val="both"/>
        <w:rPr>
          <w:sz w:val="22"/>
          <w:szCs w:val="22"/>
        </w:rPr>
      </w:pPr>
      <w:r w:rsidRPr="0023137B">
        <w:rPr>
          <w:sz w:val="22"/>
          <w:szCs w:val="22"/>
        </w:rPr>
        <w:t>Республика Беларусь, административно-территориальные единицы как субъекты хозяйствования</w:t>
      </w:r>
    </w:p>
    <w:p w:rsidR="006C71F8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</w:p>
    <w:p w:rsidR="006C71F8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Рекомендуемая литература:</w:t>
      </w:r>
      <w:r>
        <w:rPr>
          <w:b/>
          <w:sz w:val="24"/>
          <w:szCs w:val="24"/>
        </w:rPr>
        <w:t xml:space="preserve"> </w:t>
      </w:r>
    </w:p>
    <w:p w:rsidR="006C71F8" w:rsidRPr="003C3F3A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</w:p>
    <w:p w:rsidR="006C71F8" w:rsidRPr="00490FA2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Основная:</w:t>
      </w:r>
      <w:r w:rsidRPr="00627CA5">
        <w:rPr>
          <w:b/>
          <w:sz w:val="24"/>
          <w:szCs w:val="24"/>
        </w:rPr>
        <w:t xml:space="preserve"> </w:t>
      </w:r>
      <w:r w:rsidRPr="00627CA5">
        <w:rPr>
          <w:sz w:val="24"/>
          <w:szCs w:val="24"/>
        </w:rPr>
        <w:t xml:space="preserve">1, </w:t>
      </w:r>
      <w:r>
        <w:rPr>
          <w:sz w:val="24"/>
          <w:szCs w:val="24"/>
        </w:rPr>
        <w:t>2</w:t>
      </w:r>
      <w:r w:rsidRPr="00627CA5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Pr="00627CA5">
        <w:rPr>
          <w:sz w:val="24"/>
          <w:szCs w:val="24"/>
        </w:rPr>
        <w:t>, 1</w:t>
      </w:r>
      <w:r>
        <w:rPr>
          <w:sz w:val="24"/>
          <w:szCs w:val="24"/>
        </w:rPr>
        <w:t>1</w:t>
      </w:r>
      <w:r w:rsidRPr="00627CA5">
        <w:rPr>
          <w:sz w:val="24"/>
          <w:szCs w:val="24"/>
        </w:rPr>
        <w:t>, 23, 31, 3</w:t>
      </w:r>
      <w:r>
        <w:rPr>
          <w:sz w:val="24"/>
          <w:szCs w:val="24"/>
        </w:rPr>
        <w:t>8</w:t>
      </w:r>
    </w:p>
    <w:p w:rsidR="006C71F8" w:rsidRPr="005F2980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lastRenderedPageBreak/>
        <w:t>Дополнительная:</w:t>
      </w:r>
      <w:r>
        <w:rPr>
          <w:b/>
          <w:sz w:val="24"/>
          <w:szCs w:val="24"/>
        </w:rPr>
        <w:t xml:space="preserve"> </w:t>
      </w:r>
      <w:r w:rsidRPr="00627CA5">
        <w:rPr>
          <w:sz w:val="24"/>
          <w:szCs w:val="24"/>
        </w:rPr>
        <w:t xml:space="preserve">1, </w:t>
      </w:r>
      <w:r>
        <w:rPr>
          <w:sz w:val="24"/>
          <w:szCs w:val="24"/>
        </w:rPr>
        <w:t xml:space="preserve">3, </w:t>
      </w:r>
      <w:r w:rsidRPr="00627CA5">
        <w:rPr>
          <w:sz w:val="24"/>
          <w:szCs w:val="24"/>
        </w:rPr>
        <w:t>7, 11, 13, 14, 15</w:t>
      </w:r>
    </w:p>
    <w:p w:rsidR="006C71F8" w:rsidRPr="005F2980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 xml:space="preserve">Нормативные правовые акты: </w:t>
      </w:r>
      <w:r w:rsidRPr="00627CA5">
        <w:rPr>
          <w:sz w:val="24"/>
          <w:szCs w:val="24"/>
        </w:rPr>
        <w:t>3, 6, 13, 14</w:t>
      </w:r>
      <w:r w:rsidRPr="005F2980">
        <w:rPr>
          <w:b/>
          <w:sz w:val="24"/>
          <w:szCs w:val="24"/>
        </w:rPr>
        <w:t xml:space="preserve"> </w:t>
      </w:r>
    </w:p>
    <w:p w:rsidR="006C71F8" w:rsidRPr="00FB7E05" w:rsidRDefault="006C71F8" w:rsidP="006C71F8">
      <w:pPr>
        <w:pStyle w:val="a5"/>
        <w:ind w:left="0" w:firstLine="426"/>
        <w:rPr>
          <w:b/>
          <w:szCs w:val="22"/>
        </w:rPr>
      </w:pPr>
    </w:p>
    <w:p w:rsidR="006C71F8" w:rsidRPr="007978FD" w:rsidRDefault="006C71F8" w:rsidP="006C71F8">
      <w:pPr>
        <w:ind w:firstLine="426"/>
        <w:jc w:val="center"/>
        <w:rPr>
          <w:b/>
          <w:bCs/>
          <w:sz w:val="24"/>
          <w:szCs w:val="24"/>
        </w:rPr>
      </w:pPr>
      <w:r w:rsidRPr="007978FD">
        <w:rPr>
          <w:b/>
          <w:bCs/>
          <w:sz w:val="24"/>
          <w:szCs w:val="24"/>
        </w:rPr>
        <w:t>Тема 4. Правовое регулирование экономической несостоятельности (банкротства)</w:t>
      </w:r>
    </w:p>
    <w:p w:rsidR="006C71F8" w:rsidRPr="007978FD" w:rsidRDefault="006C71F8" w:rsidP="006C71F8">
      <w:pPr>
        <w:ind w:firstLine="426"/>
        <w:jc w:val="both"/>
        <w:rPr>
          <w:b/>
          <w:bCs/>
          <w:sz w:val="24"/>
          <w:szCs w:val="24"/>
        </w:rPr>
      </w:pPr>
      <w:r w:rsidRPr="007978FD">
        <w:rPr>
          <w:b/>
          <w:bCs/>
          <w:sz w:val="24"/>
          <w:szCs w:val="24"/>
        </w:rPr>
        <w:t>Вопросы:</w:t>
      </w:r>
    </w:p>
    <w:p w:rsidR="006C71F8" w:rsidRPr="007978FD" w:rsidRDefault="006C71F8" w:rsidP="006C71F8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1.</w:t>
      </w:r>
      <w:r w:rsidRPr="007978FD">
        <w:rPr>
          <w:sz w:val="22"/>
          <w:szCs w:val="22"/>
        </w:rPr>
        <w:tab/>
        <w:t xml:space="preserve">Защитный период. </w:t>
      </w:r>
    </w:p>
    <w:p w:rsidR="006C71F8" w:rsidRPr="007978FD" w:rsidRDefault="006C71F8" w:rsidP="006C71F8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2.</w:t>
      </w:r>
      <w:r w:rsidRPr="007978FD">
        <w:rPr>
          <w:sz w:val="22"/>
          <w:szCs w:val="22"/>
        </w:rPr>
        <w:tab/>
        <w:t xml:space="preserve">Конкурсное производство. </w:t>
      </w:r>
    </w:p>
    <w:p w:rsidR="006C71F8" w:rsidRPr="007978FD" w:rsidRDefault="006C71F8" w:rsidP="006C71F8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3.</w:t>
      </w:r>
      <w:r w:rsidRPr="007978FD">
        <w:rPr>
          <w:sz w:val="22"/>
          <w:szCs w:val="22"/>
        </w:rPr>
        <w:tab/>
        <w:t xml:space="preserve">Мировое соглашение в процессе банкротства. </w:t>
      </w:r>
    </w:p>
    <w:p w:rsidR="006C71F8" w:rsidRPr="007978FD" w:rsidRDefault="006C71F8" w:rsidP="006C71F8">
      <w:pPr>
        <w:ind w:firstLine="426"/>
        <w:jc w:val="both"/>
        <w:rPr>
          <w:sz w:val="22"/>
          <w:szCs w:val="22"/>
        </w:rPr>
      </w:pPr>
    </w:p>
    <w:p w:rsidR="006C71F8" w:rsidRPr="007978FD" w:rsidRDefault="006C71F8" w:rsidP="006C71F8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Рекомендуемая литература:</w:t>
      </w:r>
    </w:p>
    <w:p w:rsidR="006C71F8" w:rsidRPr="007978FD" w:rsidRDefault="006C71F8" w:rsidP="006C71F8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Основная: 5, 8, 12, 16, 19, 30, 34, 35,39, 41</w:t>
      </w:r>
    </w:p>
    <w:p w:rsidR="006C71F8" w:rsidRPr="007978FD" w:rsidRDefault="006C71F8" w:rsidP="006C71F8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 xml:space="preserve">Дополнительная: 7, 9, 13, 16  </w:t>
      </w:r>
    </w:p>
    <w:p w:rsidR="006C71F8" w:rsidRDefault="006C71F8" w:rsidP="006C71F8">
      <w:pPr>
        <w:ind w:firstLine="426"/>
        <w:jc w:val="both"/>
        <w:rPr>
          <w:sz w:val="22"/>
          <w:szCs w:val="22"/>
        </w:rPr>
      </w:pPr>
      <w:r w:rsidRPr="007978FD">
        <w:rPr>
          <w:sz w:val="22"/>
          <w:szCs w:val="22"/>
        </w:rPr>
        <w:t>Нормативные правовые акты: 3, 33</w:t>
      </w:r>
    </w:p>
    <w:p w:rsidR="006C71F8" w:rsidRDefault="006C71F8" w:rsidP="006C71F8">
      <w:pPr>
        <w:ind w:firstLine="426"/>
        <w:jc w:val="both"/>
        <w:rPr>
          <w:sz w:val="22"/>
          <w:szCs w:val="22"/>
        </w:rPr>
      </w:pPr>
    </w:p>
    <w:p w:rsidR="006C71F8" w:rsidRDefault="006C71F8" w:rsidP="006C71F8">
      <w:pPr>
        <w:pStyle w:val="a3"/>
        <w:tabs>
          <w:tab w:val="num" w:pos="0"/>
        </w:tabs>
        <w:ind w:firstLine="426"/>
        <w:jc w:val="center"/>
        <w:rPr>
          <w:b/>
          <w:i w:val="0"/>
        </w:rPr>
      </w:pPr>
      <w:r w:rsidRPr="00A12996">
        <w:rPr>
          <w:b/>
          <w:i w:val="0"/>
        </w:rPr>
        <w:t xml:space="preserve">Тема 5. </w:t>
      </w:r>
      <w:r w:rsidRPr="007978FD">
        <w:rPr>
          <w:b/>
          <w:i w:val="0"/>
        </w:rPr>
        <w:t>Понятие и виды договоров, порядок их заключения, изменения</w:t>
      </w:r>
      <w:r>
        <w:rPr>
          <w:b/>
          <w:i w:val="0"/>
        </w:rPr>
        <w:t>,</w:t>
      </w:r>
      <w:r w:rsidRPr="007978FD">
        <w:rPr>
          <w:b/>
          <w:i w:val="0"/>
        </w:rPr>
        <w:t xml:space="preserve"> расторжения.</w:t>
      </w:r>
    </w:p>
    <w:p w:rsidR="006C71F8" w:rsidRPr="005F2980" w:rsidRDefault="006C71F8" w:rsidP="006C71F8">
      <w:pPr>
        <w:pStyle w:val="a3"/>
        <w:ind w:firstLine="426"/>
        <w:rPr>
          <w:b/>
          <w:i w:val="0"/>
          <w:szCs w:val="24"/>
        </w:rPr>
      </w:pPr>
      <w:r w:rsidRPr="005F2980">
        <w:rPr>
          <w:b/>
          <w:i w:val="0"/>
          <w:szCs w:val="24"/>
        </w:rPr>
        <w:t>Вопросы:</w:t>
      </w:r>
    </w:p>
    <w:p w:rsidR="006C71F8" w:rsidRPr="008C29A9" w:rsidRDefault="006C71F8" w:rsidP="006C71F8">
      <w:pPr>
        <w:pStyle w:val="a5"/>
        <w:numPr>
          <w:ilvl w:val="0"/>
          <w:numId w:val="15"/>
        </w:numPr>
        <w:spacing w:after="0"/>
        <w:ind w:left="0" w:firstLine="426"/>
        <w:jc w:val="both"/>
        <w:rPr>
          <w:sz w:val="22"/>
          <w:szCs w:val="22"/>
        </w:rPr>
      </w:pPr>
      <w:r w:rsidRPr="008C29A9">
        <w:rPr>
          <w:sz w:val="22"/>
          <w:szCs w:val="22"/>
        </w:rPr>
        <w:t>Содержание и форма хозяйственных договоров.</w:t>
      </w:r>
    </w:p>
    <w:p w:rsidR="006C71F8" w:rsidRPr="008C29A9" w:rsidRDefault="006C71F8" w:rsidP="006C71F8">
      <w:pPr>
        <w:pStyle w:val="a5"/>
        <w:numPr>
          <w:ilvl w:val="0"/>
          <w:numId w:val="15"/>
        </w:numPr>
        <w:spacing w:after="0"/>
        <w:ind w:left="0" w:firstLine="426"/>
        <w:jc w:val="both"/>
        <w:rPr>
          <w:sz w:val="22"/>
          <w:szCs w:val="22"/>
        </w:rPr>
      </w:pPr>
      <w:r w:rsidRPr="008C29A9">
        <w:rPr>
          <w:sz w:val="22"/>
          <w:szCs w:val="22"/>
        </w:rPr>
        <w:t>Заключение договора. Общий порядок.</w:t>
      </w:r>
    </w:p>
    <w:p w:rsidR="006C71F8" w:rsidRPr="008C29A9" w:rsidRDefault="006C71F8" w:rsidP="006C71F8">
      <w:pPr>
        <w:pStyle w:val="a5"/>
        <w:numPr>
          <w:ilvl w:val="0"/>
          <w:numId w:val="15"/>
        </w:numPr>
        <w:spacing w:after="0"/>
        <w:ind w:left="0" w:firstLine="426"/>
        <w:jc w:val="both"/>
        <w:rPr>
          <w:sz w:val="22"/>
          <w:szCs w:val="22"/>
        </w:rPr>
      </w:pPr>
      <w:r w:rsidRPr="008C29A9">
        <w:rPr>
          <w:sz w:val="22"/>
          <w:szCs w:val="22"/>
        </w:rPr>
        <w:t xml:space="preserve">Изменение и расторжение хозяйственных договоров. </w:t>
      </w:r>
    </w:p>
    <w:p w:rsidR="006C71F8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</w:p>
    <w:p w:rsidR="006C71F8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Рекомендуемая литература:</w:t>
      </w:r>
    </w:p>
    <w:p w:rsidR="006C71F8" w:rsidRPr="003C3F3A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</w:p>
    <w:p w:rsidR="006C71F8" w:rsidRPr="005F2980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Основная:</w:t>
      </w:r>
      <w:r>
        <w:rPr>
          <w:b/>
          <w:sz w:val="24"/>
          <w:szCs w:val="24"/>
        </w:rPr>
        <w:t xml:space="preserve"> </w:t>
      </w:r>
      <w:r w:rsidRPr="00EA2210">
        <w:rPr>
          <w:sz w:val="24"/>
          <w:szCs w:val="24"/>
        </w:rPr>
        <w:t>6, 7, 8, 9, 14, 17, 24, 26, 28, 34, 36, 46</w:t>
      </w:r>
    </w:p>
    <w:p w:rsidR="006C71F8" w:rsidRPr="005F2980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Дополнительная:</w:t>
      </w:r>
      <w:r>
        <w:rPr>
          <w:b/>
          <w:sz w:val="24"/>
          <w:szCs w:val="24"/>
        </w:rPr>
        <w:t xml:space="preserve"> </w:t>
      </w:r>
      <w:r w:rsidRPr="00EA2210">
        <w:rPr>
          <w:sz w:val="24"/>
          <w:szCs w:val="24"/>
        </w:rPr>
        <w:t>7, 9, 12, 15</w:t>
      </w:r>
      <w:r>
        <w:rPr>
          <w:b/>
          <w:sz w:val="24"/>
          <w:szCs w:val="24"/>
        </w:rPr>
        <w:t xml:space="preserve">  </w:t>
      </w:r>
    </w:p>
    <w:p w:rsidR="006C71F8" w:rsidRPr="00885732" w:rsidRDefault="006C71F8" w:rsidP="006C71F8">
      <w:pPr>
        <w:pStyle w:val="a5"/>
        <w:spacing w:after="0"/>
        <w:ind w:left="0" w:firstLine="426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 xml:space="preserve">Нормативные правовые акты: </w:t>
      </w:r>
      <w:r w:rsidRPr="00EA2210">
        <w:rPr>
          <w:sz w:val="24"/>
          <w:szCs w:val="24"/>
        </w:rPr>
        <w:t>3</w:t>
      </w:r>
    </w:p>
    <w:p w:rsidR="006C71F8" w:rsidRPr="008C29A9" w:rsidRDefault="006C71F8" w:rsidP="006C71F8">
      <w:pPr>
        <w:ind w:firstLine="426"/>
        <w:jc w:val="both"/>
        <w:rPr>
          <w:b/>
          <w:sz w:val="24"/>
          <w:szCs w:val="24"/>
        </w:rPr>
      </w:pPr>
    </w:p>
    <w:p w:rsidR="006C71F8" w:rsidRPr="008C29A9" w:rsidRDefault="006C71F8" w:rsidP="006C71F8">
      <w:pPr>
        <w:tabs>
          <w:tab w:val="num" w:pos="426"/>
        </w:tabs>
        <w:ind w:firstLine="426"/>
        <w:jc w:val="center"/>
        <w:rPr>
          <w:b/>
          <w:sz w:val="24"/>
          <w:szCs w:val="24"/>
        </w:rPr>
      </w:pPr>
      <w:r w:rsidRPr="008C29A9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7</w:t>
      </w:r>
      <w:r w:rsidRPr="008C29A9">
        <w:rPr>
          <w:b/>
          <w:sz w:val="24"/>
          <w:szCs w:val="24"/>
        </w:rPr>
        <w:t xml:space="preserve">. Правовое регулирование </w:t>
      </w:r>
      <w:r>
        <w:rPr>
          <w:b/>
          <w:sz w:val="24"/>
          <w:szCs w:val="24"/>
        </w:rPr>
        <w:t>внешнеэкономической</w:t>
      </w:r>
      <w:r w:rsidRPr="008C29A9">
        <w:rPr>
          <w:b/>
          <w:sz w:val="24"/>
          <w:szCs w:val="24"/>
        </w:rPr>
        <w:t xml:space="preserve"> деятельности</w:t>
      </w:r>
    </w:p>
    <w:p w:rsidR="006C71F8" w:rsidRDefault="006C71F8" w:rsidP="006C71F8">
      <w:pPr>
        <w:tabs>
          <w:tab w:val="num" w:pos="426"/>
        </w:tabs>
        <w:ind w:firstLine="426"/>
        <w:rPr>
          <w:b/>
          <w:sz w:val="24"/>
          <w:szCs w:val="22"/>
        </w:rPr>
      </w:pPr>
    </w:p>
    <w:p w:rsidR="006C71F8" w:rsidRPr="00316C20" w:rsidRDefault="006C71F8" w:rsidP="006C71F8">
      <w:pPr>
        <w:tabs>
          <w:tab w:val="num" w:pos="426"/>
        </w:tabs>
        <w:ind w:firstLine="426"/>
        <w:rPr>
          <w:b/>
          <w:sz w:val="24"/>
          <w:szCs w:val="22"/>
        </w:rPr>
      </w:pPr>
      <w:r w:rsidRPr="00316C20">
        <w:rPr>
          <w:b/>
          <w:sz w:val="24"/>
          <w:szCs w:val="22"/>
        </w:rPr>
        <w:t>Вопросы:</w:t>
      </w:r>
    </w:p>
    <w:p w:rsidR="006C71F8" w:rsidRPr="00860E1A" w:rsidRDefault="006C71F8" w:rsidP="006C71F8">
      <w:pPr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426"/>
        <w:jc w:val="both"/>
        <w:rPr>
          <w:b/>
          <w:sz w:val="22"/>
          <w:szCs w:val="22"/>
        </w:rPr>
      </w:pPr>
      <w:r w:rsidRPr="00860E1A">
        <w:rPr>
          <w:color w:val="000000"/>
          <w:sz w:val="24"/>
          <w:szCs w:val="24"/>
        </w:rPr>
        <w:t xml:space="preserve">Лицензирование отдельных видов внешнеэкономической деятельности. Квотирование и лицензирование экспорта и импорта товаров. </w:t>
      </w:r>
    </w:p>
    <w:p w:rsidR="006C71F8" w:rsidRPr="00860E1A" w:rsidRDefault="006C71F8" w:rsidP="006C71F8">
      <w:pPr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426"/>
        <w:jc w:val="both"/>
        <w:rPr>
          <w:b/>
          <w:sz w:val="22"/>
          <w:szCs w:val="22"/>
        </w:rPr>
      </w:pPr>
      <w:r w:rsidRPr="00860E1A">
        <w:rPr>
          <w:color w:val="000000"/>
          <w:sz w:val="24"/>
          <w:szCs w:val="24"/>
        </w:rPr>
        <w:t xml:space="preserve">Таможенный тариф и таможенные пошлины. </w:t>
      </w:r>
    </w:p>
    <w:p w:rsidR="006C71F8" w:rsidRPr="00860E1A" w:rsidRDefault="006C71F8" w:rsidP="006C71F8">
      <w:pPr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426"/>
        <w:jc w:val="both"/>
        <w:rPr>
          <w:b/>
          <w:sz w:val="22"/>
          <w:szCs w:val="22"/>
        </w:rPr>
      </w:pPr>
      <w:r w:rsidRPr="00860E1A">
        <w:rPr>
          <w:color w:val="000000"/>
          <w:sz w:val="24"/>
          <w:szCs w:val="24"/>
        </w:rPr>
        <w:t xml:space="preserve">Разрешение споров, возникающих при осуществлении внешнеэкономической деятельности. Арбитраж и его виды. </w:t>
      </w:r>
    </w:p>
    <w:p w:rsidR="006C71F8" w:rsidRPr="00860E1A" w:rsidRDefault="006C71F8" w:rsidP="006C71F8">
      <w:pPr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426"/>
        <w:jc w:val="both"/>
        <w:rPr>
          <w:b/>
          <w:sz w:val="32"/>
          <w:szCs w:val="24"/>
        </w:rPr>
      </w:pPr>
      <w:r w:rsidRPr="00860E1A">
        <w:rPr>
          <w:color w:val="000000"/>
          <w:sz w:val="24"/>
          <w:szCs w:val="24"/>
        </w:rPr>
        <w:t xml:space="preserve">Внешнеэкономическая деятельность и валютные отношения (операции). </w:t>
      </w:r>
    </w:p>
    <w:p w:rsidR="006C71F8" w:rsidRPr="008C29A9" w:rsidRDefault="006C71F8" w:rsidP="006C71F8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24"/>
        </w:rPr>
      </w:pPr>
    </w:p>
    <w:p w:rsidR="006C71F8" w:rsidRDefault="006C71F8" w:rsidP="006C71F8">
      <w:pPr>
        <w:pStyle w:val="a5"/>
        <w:spacing w:after="0"/>
        <w:ind w:left="357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Рекомендуемая литература:</w:t>
      </w:r>
    </w:p>
    <w:p w:rsidR="006C71F8" w:rsidRPr="003C3F3A" w:rsidRDefault="006C71F8" w:rsidP="006C71F8">
      <w:pPr>
        <w:pStyle w:val="a5"/>
        <w:spacing w:after="0"/>
        <w:ind w:left="357"/>
        <w:jc w:val="both"/>
        <w:rPr>
          <w:b/>
          <w:sz w:val="24"/>
          <w:szCs w:val="24"/>
        </w:rPr>
      </w:pPr>
    </w:p>
    <w:p w:rsidR="006C71F8" w:rsidRDefault="006C71F8" w:rsidP="006C71F8">
      <w:pPr>
        <w:pStyle w:val="a5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2980">
        <w:rPr>
          <w:b/>
          <w:sz w:val="24"/>
          <w:szCs w:val="24"/>
        </w:rPr>
        <w:t>Основная:</w:t>
      </w:r>
      <w:r>
        <w:rPr>
          <w:b/>
          <w:sz w:val="24"/>
          <w:szCs w:val="24"/>
        </w:rPr>
        <w:t xml:space="preserve"> </w:t>
      </w:r>
      <w:r w:rsidRPr="00EA2210">
        <w:rPr>
          <w:sz w:val="24"/>
          <w:szCs w:val="24"/>
        </w:rPr>
        <w:t>2, 5, 12, 18, 21, 30, 31, 35, 37, 43</w:t>
      </w:r>
    </w:p>
    <w:p w:rsidR="006C71F8" w:rsidRPr="005F2980" w:rsidRDefault="006C71F8" w:rsidP="006C71F8">
      <w:pPr>
        <w:pStyle w:val="a5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2980">
        <w:rPr>
          <w:b/>
          <w:sz w:val="24"/>
          <w:szCs w:val="24"/>
        </w:rPr>
        <w:t>Дополнительная:</w:t>
      </w:r>
      <w:r>
        <w:rPr>
          <w:b/>
          <w:sz w:val="24"/>
          <w:szCs w:val="24"/>
        </w:rPr>
        <w:t xml:space="preserve"> </w:t>
      </w:r>
      <w:r w:rsidRPr="00213FF1">
        <w:rPr>
          <w:sz w:val="24"/>
          <w:szCs w:val="24"/>
        </w:rPr>
        <w:t>3, 9, 13, 15</w:t>
      </w:r>
    </w:p>
    <w:p w:rsidR="006C71F8" w:rsidRDefault="006C71F8" w:rsidP="006C71F8">
      <w:pPr>
        <w:pStyle w:val="a5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5F2980">
        <w:rPr>
          <w:b/>
          <w:sz w:val="24"/>
          <w:szCs w:val="24"/>
        </w:rPr>
        <w:t>Нормативные правовые акты: 4</w:t>
      </w:r>
      <w:r>
        <w:rPr>
          <w:sz w:val="24"/>
          <w:szCs w:val="24"/>
        </w:rPr>
        <w:t xml:space="preserve"> </w:t>
      </w:r>
    </w:p>
    <w:p w:rsidR="006C71F8" w:rsidRDefault="006C71F8" w:rsidP="006C71F8">
      <w:pPr>
        <w:pStyle w:val="a5"/>
        <w:spacing w:after="0"/>
        <w:ind w:left="0"/>
        <w:jc w:val="center"/>
        <w:rPr>
          <w:b/>
          <w:sz w:val="24"/>
          <w:szCs w:val="24"/>
        </w:rPr>
      </w:pPr>
    </w:p>
    <w:p w:rsidR="006C71F8" w:rsidRPr="007978FD" w:rsidRDefault="006C71F8" w:rsidP="006C71F8">
      <w:pPr>
        <w:pStyle w:val="a5"/>
        <w:jc w:val="center"/>
        <w:rPr>
          <w:b/>
          <w:sz w:val="24"/>
          <w:szCs w:val="24"/>
        </w:rPr>
      </w:pPr>
      <w:r w:rsidRPr="007978FD">
        <w:rPr>
          <w:b/>
          <w:sz w:val="24"/>
          <w:szCs w:val="24"/>
        </w:rPr>
        <w:t>Тема 8. Законодательство о противодействии монополистической деятельности и поддержания конкуренции</w:t>
      </w:r>
    </w:p>
    <w:p w:rsidR="006C71F8" w:rsidRPr="007978FD" w:rsidRDefault="006C71F8" w:rsidP="006C71F8">
      <w:pPr>
        <w:pStyle w:val="a5"/>
        <w:spacing w:after="0"/>
        <w:rPr>
          <w:b/>
          <w:sz w:val="24"/>
          <w:szCs w:val="24"/>
        </w:rPr>
      </w:pPr>
      <w:r w:rsidRPr="007978FD">
        <w:rPr>
          <w:b/>
          <w:sz w:val="24"/>
          <w:szCs w:val="24"/>
        </w:rPr>
        <w:t>Вопросы:</w:t>
      </w:r>
    </w:p>
    <w:p w:rsidR="006C71F8" w:rsidRDefault="006C71F8" w:rsidP="006C71F8">
      <w:pPr>
        <w:pStyle w:val="a5"/>
        <w:numPr>
          <w:ilvl w:val="0"/>
          <w:numId w:val="27"/>
        </w:numPr>
        <w:spacing w:after="0"/>
        <w:jc w:val="both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Антимонопольные органы. </w:t>
      </w:r>
    </w:p>
    <w:p w:rsidR="006C71F8" w:rsidRDefault="006C71F8" w:rsidP="006C71F8">
      <w:pPr>
        <w:pStyle w:val="a5"/>
        <w:numPr>
          <w:ilvl w:val="0"/>
          <w:numId w:val="27"/>
        </w:numPr>
        <w:spacing w:after="0"/>
        <w:jc w:val="both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Ответственность за нарушение антимонопольного законодательства. </w:t>
      </w:r>
    </w:p>
    <w:p w:rsidR="006C71F8" w:rsidRDefault="006C71F8" w:rsidP="006C71F8">
      <w:pPr>
        <w:pStyle w:val="a5"/>
        <w:numPr>
          <w:ilvl w:val="0"/>
          <w:numId w:val="27"/>
        </w:numPr>
        <w:spacing w:after="0"/>
        <w:jc w:val="both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Формы недобросовестной конкуренции и ответственность за нее. </w:t>
      </w:r>
    </w:p>
    <w:p w:rsidR="006C71F8" w:rsidRPr="00445801" w:rsidRDefault="006C71F8" w:rsidP="006C71F8">
      <w:pPr>
        <w:pStyle w:val="a5"/>
        <w:numPr>
          <w:ilvl w:val="0"/>
          <w:numId w:val="27"/>
        </w:numPr>
        <w:spacing w:after="0"/>
        <w:jc w:val="both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>Правовое регулирование отношений в области рекламы.</w:t>
      </w:r>
    </w:p>
    <w:p w:rsidR="006C71F8" w:rsidRDefault="006C71F8" w:rsidP="006C71F8">
      <w:pPr>
        <w:pStyle w:val="a5"/>
        <w:spacing w:after="0"/>
        <w:jc w:val="center"/>
        <w:rPr>
          <w:b/>
          <w:sz w:val="24"/>
          <w:szCs w:val="24"/>
        </w:rPr>
      </w:pPr>
    </w:p>
    <w:p w:rsidR="006C71F8" w:rsidRPr="007978FD" w:rsidRDefault="006C71F8" w:rsidP="006C71F8">
      <w:pPr>
        <w:pStyle w:val="a5"/>
        <w:jc w:val="both"/>
        <w:rPr>
          <w:b/>
          <w:sz w:val="24"/>
          <w:szCs w:val="24"/>
        </w:rPr>
      </w:pPr>
      <w:r w:rsidRPr="007978FD">
        <w:rPr>
          <w:b/>
          <w:sz w:val="24"/>
          <w:szCs w:val="24"/>
        </w:rPr>
        <w:lastRenderedPageBreak/>
        <w:t>Рекомендуемая литература:</w:t>
      </w:r>
    </w:p>
    <w:p w:rsidR="006C71F8" w:rsidRPr="007978FD" w:rsidRDefault="006C71F8" w:rsidP="006C71F8">
      <w:pPr>
        <w:pStyle w:val="a5"/>
        <w:spacing w:after="0"/>
        <w:jc w:val="both"/>
        <w:rPr>
          <w:b/>
          <w:sz w:val="24"/>
          <w:szCs w:val="24"/>
        </w:rPr>
      </w:pPr>
      <w:r w:rsidRPr="007978FD">
        <w:rPr>
          <w:b/>
          <w:sz w:val="24"/>
          <w:szCs w:val="24"/>
        </w:rPr>
        <w:t>Основная: 2, 5, 12, 18, 21, 30, 31, 35, 37, 43</w:t>
      </w:r>
    </w:p>
    <w:p w:rsidR="006C71F8" w:rsidRPr="007978FD" w:rsidRDefault="006C71F8" w:rsidP="006C71F8">
      <w:pPr>
        <w:pStyle w:val="a5"/>
        <w:spacing w:after="0"/>
        <w:jc w:val="both"/>
        <w:rPr>
          <w:b/>
          <w:sz w:val="24"/>
          <w:szCs w:val="24"/>
        </w:rPr>
      </w:pPr>
      <w:r w:rsidRPr="007978FD">
        <w:rPr>
          <w:b/>
          <w:sz w:val="24"/>
          <w:szCs w:val="24"/>
        </w:rPr>
        <w:t>Дополнительная: 3, 9, 13, 15</w:t>
      </w:r>
    </w:p>
    <w:p w:rsidR="006C71F8" w:rsidRDefault="006C71F8" w:rsidP="006C71F8">
      <w:pPr>
        <w:pStyle w:val="a5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978FD">
        <w:rPr>
          <w:b/>
          <w:sz w:val="24"/>
          <w:szCs w:val="24"/>
        </w:rPr>
        <w:t>Нормативные правовые акты: 4</w:t>
      </w:r>
    </w:p>
    <w:p w:rsidR="006C71F8" w:rsidRDefault="006C71F8" w:rsidP="006C71F8">
      <w:pPr>
        <w:pStyle w:val="a5"/>
        <w:spacing w:after="0"/>
        <w:ind w:left="0"/>
        <w:jc w:val="center"/>
        <w:rPr>
          <w:b/>
          <w:sz w:val="24"/>
          <w:szCs w:val="24"/>
        </w:rPr>
      </w:pPr>
    </w:p>
    <w:p w:rsidR="006C71F8" w:rsidRPr="005F2980" w:rsidRDefault="006C71F8" w:rsidP="006C71F8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9</w:t>
      </w:r>
      <w:r w:rsidRPr="005F2980">
        <w:rPr>
          <w:b/>
          <w:sz w:val="24"/>
          <w:szCs w:val="24"/>
        </w:rPr>
        <w:t xml:space="preserve">.  </w:t>
      </w:r>
      <w:r w:rsidRPr="00445801">
        <w:rPr>
          <w:b/>
          <w:sz w:val="24"/>
          <w:szCs w:val="24"/>
        </w:rPr>
        <w:t>Правовое регулирование рынка ценных бумаг. Законодательство об инвестиционной деятельности</w:t>
      </w:r>
    </w:p>
    <w:p w:rsidR="006C71F8" w:rsidRDefault="006C71F8" w:rsidP="006C71F8">
      <w:pPr>
        <w:pStyle w:val="a5"/>
        <w:spacing w:after="0"/>
        <w:ind w:left="0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Вопросы:</w:t>
      </w:r>
    </w:p>
    <w:p w:rsidR="006C71F8" w:rsidRPr="00445801" w:rsidRDefault="006C71F8" w:rsidP="006C71F8">
      <w:pPr>
        <w:pStyle w:val="a5"/>
        <w:numPr>
          <w:ilvl w:val="0"/>
          <w:numId w:val="28"/>
        </w:numPr>
        <w:spacing w:after="0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Понятие ценных бумаг и их классификация. </w:t>
      </w:r>
    </w:p>
    <w:p w:rsidR="006C71F8" w:rsidRPr="00445801" w:rsidRDefault="006C71F8" w:rsidP="006C71F8">
      <w:pPr>
        <w:pStyle w:val="a5"/>
        <w:numPr>
          <w:ilvl w:val="0"/>
          <w:numId w:val="28"/>
        </w:numPr>
        <w:spacing w:after="0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Субъекты и порядок выпуска ценных бумаг. </w:t>
      </w:r>
    </w:p>
    <w:p w:rsidR="006C71F8" w:rsidRPr="00445801" w:rsidRDefault="006C71F8" w:rsidP="006C71F8">
      <w:pPr>
        <w:pStyle w:val="a5"/>
        <w:numPr>
          <w:ilvl w:val="0"/>
          <w:numId w:val="28"/>
        </w:numPr>
        <w:spacing w:after="0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Обращение ценных бумаг. Первичный и вторичный рынок ценных бумаг. </w:t>
      </w:r>
    </w:p>
    <w:p w:rsidR="006C71F8" w:rsidRPr="00445801" w:rsidRDefault="006C71F8" w:rsidP="006C71F8">
      <w:pPr>
        <w:pStyle w:val="a5"/>
        <w:numPr>
          <w:ilvl w:val="0"/>
          <w:numId w:val="28"/>
        </w:numPr>
        <w:spacing w:after="0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Биржевые и внебиржевые сделки с ценными бумагами. </w:t>
      </w:r>
    </w:p>
    <w:p w:rsidR="006C71F8" w:rsidRPr="00445801" w:rsidRDefault="006C71F8" w:rsidP="006C71F8">
      <w:pPr>
        <w:pStyle w:val="a5"/>
        <w:numPr>
          <w:ilvl w:val="0"/>
          <w:numId w:val="28"/>
        </w:numPr>
        <w:spacing w:after="0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>Понятие и виды профессиональной деятельности по ценным бумагам.</w:t>
      </w:r>
    </w:p>
    <w:p w:rsidR="006C71F8" w:rsidRPr="00445801" w:rsidRDefault="006C71F8" w:rsidP="006C71F8">
      <w:pPr>
        <w:pStyle w:val="a5"/>
        <w:numPr>
          <w:ilvl w:val="0"/>
          <w:numId w:val="28"/>
        </w:numPr>
        <w:spacing w:after="0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 Посредническая и коммерческая деятельность по ценным бумагам.</w:t>
      </w:r>
    </w:p>
    <w:p w:rsidR="006C71F8" w:rsidRPr="00445801" w:rsidRDefault="006C71F8" w:rsidP="006C71F8">
      <w:pPr>
        <w:pStyle w:val="a5"/>
        <w:numPr>
          <w:ilvl w:val="0"/>
          <w:numId w:val="28"/>
        </w:numPr>
        <w:spacing w:after="0"/>
        <w:rPr>
          <w:bCs/>
          <w:sz w:val="24"/>
          <w:szCs w:val="24"/>
        </w:rPr>
      </w:pPr>
      <w:r w:rsidRPr="00445801">
        <w:rPr>
          <w:bCs/>
          <w:sz w:val="24"/>
          <w:szCs w:val="24"/>
        </w:rPr>
        <w:t xml:space="preserve">Биржи как субъекты хозяйственной деятельности. </w:t>
      </w:r>
    </w:p>
    <w:p w:rsidR="006C71F8" w:rsidRPr="005F2980" w:rsidRDefault="006C71F8" w:rsidP="006C71F8">
      <w:pPr>
        <w:pStyle w:val="a5"/>
        <w:spacing w:after="0"/>
        <w:ind w:left="0"/>
        <w:jc w:val="both"/>
        <w:rPr>
          <w:sz w:val="24"/>
          <w:szCs w:val="24"/>
        </w:rPr>
      </w:pPr>
    </w:p>
    <w:p w:rsidR="006C71F8" w:rsidRDefault="006C71F8" w:rsidP="006C71F8">
      <w:pPr>
        <w:pStyle w:val="a5"/>
        <w:spacing w:after="0"/>
        <w:ind w:left="0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Рекомендуемая литература:</w:t>
      </w:r>
    </w:p>
    <w:p w:rsidR="006C71F8" w:rsidRPr="003C3F3A" w:rsidRDefault="006C71F8" w:rsidP="006C71F8">
      <w:pPr>
        <w:pStyle w:val="a5"/>
        <w:spacing w:after="0"/>
        <w:ind w:left="0"/>
        <w:jc w:val="both"/>
        <w:rPr>
          <w:b/>
          <w:sz w:val="24"/>
          <w:szCs w:val="24"/>
        </w:rPr>
      </w:pPr>
    </w:p>
    <w:p w:rsidR="006C71F8" w:rsidRPr="005F2980" w:rsidRDefault="006C71F8" w:rsidP="006C71F8">
      <w:pPr>
        <w:pStyle w:val="a5"/>
        <w:spacing w:after="0"/>
        <w:ind w:left="0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Основная:</w:t>
      </w:r>
      <w:r>
        <w:rPr>
          <w:b/>
          <w:sz w:val="24"/>
          <w:szCs w:val="24"/>
        </w:rPr>
        <w:t xml:space="preserve"> </w:t>
      </w:r>
      <w:r w:rsidRPr="002B4831">
        <w:rPr>
          <w:sz w:val="24"/>
          <w:szCs w:val="24"/>
        </w:rPr>
        <w:t>5, 8, 12, 16, 19, 30, 34, 35,</w:t>
      </w:r>
      <w:r>
        <w:rPr>
          <w:sz w:val="24"/>
          <w:szCs w:val="24"/>
        </w:rPr>
        <w:t xml:space="preserve">39, </w:t>
      </w:r>
      <w:r w:rsidRPr="002B4831">
        <w:rPr>
          <w:sz w:val="24"/>
          <w:szCs w:val="24"/>
        </w:rPr>
        <w:t>41</w:t>
      </w:r>
    </w:p>
    <w:p w:rsidR="006C71F8" w:rsidRPr="005F2980" w:rsidRDefault="006C71F8" w:rsidP="006C71F8">
      <w:pPr>
        <w:pStyle w:val="a5"/>
        <w:spacing w:after="0"/>
        <w:ind w:left="0"/>
        <w:jc w:val="both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Дополнительная:</w:t>
      </w:r>
      <w:r>
        <w:rPr>
          <w:b/>
          <w:sz w:val="24"/>
          <w:szCs w:val="24"/>
        </w:rPr>
        <w:t xml:space="preserve"> </w:t>
      </w:r>
      <w:r w:rsidRPr="002B4831">
        <w:rPr>
          <w:sz w:val="24"/>
          <w:szCs w:val="24"/>
        </w:rPr>
        <w:t>7, 9, 13, 16</w:t>
      </w:r>
      <w:r>
        <w:rPr>
          <w:b/>
          <w:sz w:val="24"/>
          <w:szCs w:val="24"/>
        </w:rPr>
        <w:t xml:space="preserve">  </w:t>
      </w:r>
    </w:p>
    <w:p w:rsidR="006C71F8" w:rsidRDefault="006C71F8" w:rsidP="006C71F8">
      <w:pPr>
        <w:pStyle w:val="a5"/>
        <w:spacing w:after="0"/>
        <w:ind w:left="0"/>
        <w:jc w:val="both"/>
        <w:rPr>
          <w:sz w:val="24"/>
          <w:szCs w:val="24"/>
        </w:rPr>
      </w:pPr>
      <w:r w:rsidRPr="005F2980">
        <w:rPr>
          <w:b/>
          <w:sz w:val="24"/>
          <w:szCs w:val="24"/>
        </w:rPr>
        <w:t xml:space="preserve">Нормативные правовые акты: </w:t>
      </w:r>
      <w:r w:rsidRPr="002B4831">
        <w:rPr>
          <w:sz w:val="24"/>
          <w:szCs w:val="24"/>
        </w:rPr>
        <w:t xml:space="preserve">3, </w:t>
      </w:r>
      <w:r>
        <w:rPr>
          <w:sz w:val="24"/>
          <w:szCs w:val="24"/>
        </w:rPr>
        <w:t>33</w:t>
      </w:r>
    </w:p>
    <w:p w:rsidR="006C71F8" w:rsidRDefault="006C71F8" w:rsidP="006C71F8">
      <w:pPr>
        <w:pStyle w:val="a5"/>
        <w:spacing w:after="0"/>
        <w:ind w:left="0"/>
        <w:jc w:val="both"/>
        <w:rPr>
          <w:sz w:val="24"/>
          <w:szCs w:val="24"/>
        </w:rPr>
      </w:pPr>
    </w:p>
    <w:p w:rsidR="006C71F8" w:rsidRDefault="006C71F8" w:rsidP="006C71F8">
      <w:pPr>
        <w:shd w:val="clear" w:color="auto" w:fill="FFFFFF"/>
        <w:spacing w:before="230" w:line="274" w:lineRule="exact"/>
        <w:jc w:val="center"/>
        <w:rPr>
          <w:rFonts w:eastAsia="Times New Roman"/>
          <w:b/>
          <w:bCs/>
          <w:sz w:val="24"/>
          <w:szCs w:val="24"/>
        </w:rPr>
      </w:pPr>
      <w:r w:rsidRPr="00665875">
        <w:rPr>
          <w:rFonts w:eastAsia="Times New Roman"/>
          <w:b/>
          <w:bCs/>
          <w:sz w:val="24"/>
          <w:szCs w:val="24"/>
        </w:rPr>
        <w:t>6.СПИСОК РЕКОМЕНДУЕМОЙ ЛИТЕРАТУРЫ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6C71F8" w:rsidRDefault="006C71F8" w:rsidP="006C71F8">
      <w:pPr>
        <w:pStyle w:val="2"/>
        <w:tabs>
          <w:tab w:val="num" w:pos="142"/>
          <w:tab w:val="left" w:pos="993"/>
        </w:tabs>
        <w:ind w:firstLine="567"/>
        <w:rPr>
          <w:color w:val="000000"/>
          <w:sz w:val="24"/>
          <w:szCs w:val="24"/>
        </w:rPr>
      </w:pPr>
      <w:r w:rsidRPr="00BD4994">
        <w:rPr>
          <w:color w:val="000000"/>
          <w:sz w:val="24"/>
          <w:szCs w:val="24"/>
        </w:rPr>
        <w:t>Нормативные правовые акты</w:t>
      </w:r>
      <w:r>
        <w:rPr>
          <w:color w:val="000000"/>
          <w:sz w:val="24"/>
          <w:szCs w:val="24"/>
        </w:rPr>
        <w:t>:</w:t>
      </w:r>
    </w:p>
    <w:p w:rsidR="006C71F8" w:rsidRDefault="006C71F8" w:rsidP="006C71F8">
      <w:pPr>
        <w:pStyle w:val="2"/>
        <w:tabs>
          <w:tab w:val="num" w:pos="142"/>
          <w:tab w:val="left" w:pos="993"/>
        </w:tabs>
        <w:ind w:firstLine="567"/>
        <w:rPr>
          <w:color w:val="000000"/>
          <w:sz w:val="24"/>
          <w:szCs w:val="24"/>
        </w:rPr>
      </w:pPr>
    </w:p>
    <w:p w:rsidR="006C71F8" w:rsidRPr="00A55720" w:rsidRDefault="006C71F8" w:rsidP="006C71F8">
      <w:pPr>
        <w:numPr>
          <w:ilvl w:val="0"/>
          <w:numId w:val="3"/>
        </w:numPr>
        <w:tabs>
          <w:tab w:val="clear" w:pos="720"/>
          <w:tab w:val="left" w:pos="567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Банковский кодекс Республики Беларусь: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17 июля 2006</w:t>
      </w:r>
      <w:r w:rsidRPr="00BC62A9">
        <w:rPr>
          <w:bCs/>
          <w:color w:val="000000"/>
          <w:sz w:val="22"/>
          <w:szCs w:val="22"/>
        </w:rPr>
        <w:t xml:space="preserve"> № </w:t>
      </w:r>
      <w:r>
        <w:rPr>
          <w:bCs/>
          <w:color w:val="000000"/>
          <w:sz w:val="22"/>
          <w:szCs w:val="22"/>
        </w:rPr>
        <w:t>145</w:t>
      </w:r>
      <w:r w:rsidRPr="00BC62A9">
        <w:rPr>
          <w:bCs/>
          <w:color w:val="000000"/>
          <w:sz w:val="22"/>
          <w:szCs w:val="22"/>
        </w:rPr>
        <w:t xml:space="preserve">-З, </w:t>
      </w:r>
      <w:r w:rsidRPr="00BC62A9">
        <w:rPr>
          <w:sz w:val="22"/>
          <w:szCs w:val="22"/>
        </w:rPr>
        <w:t xml:space="preserve">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30</w:t>
      </w:r>
      <w:r w:rsidRPr="00BC62A9">
        <w:rPr>
          <w:sz w:val="22"/>
          <w:szCs w:val="22"/>
        </w:rPr>
        <w:t xml:space="preserve"> ию</w:t>
      </w:r>
      <w:r>
        <w:rPr>
          <w:sz w:val="22"/>
          <w:szCs w:val="22"/>
        </w:rPr>
        <w:t>н</w:t>
      </w:r>
      <w:r w:rsidRPr="00BC62A9">
        <w:rPr>
          <w:sz w:val="22"/>
          <w:szCs w:val="22"/>
        </w:rPr>
        <w:t>я 20</w:t>
      </w:r>
      <w:r>
        <w:rPr>
          <w:sz w:val="22"/>
          <w:szCs w:val="22"/>
        </w:rPr>
        <w:t>20</w:t>
      </w:r>
      <w:r w:rsidRPr="00BC62A9">
        <w:rPr>
          <w:sz w:val="22"/>
          <w:szCs w:val="22"/>
        </w:rPr>
        <w:t xml:space="preserve"> г., № </w:t>
      </w:r>
      <w:r>
        <w:rPr>
          <w:sz w:val="22"/>
          <w:szCs w:val="22"/>
        </w:rPr>
        <w:t>36</w:t>
      </w:r>
      <w:r w:rsidRPr="00BC62A9">
        <w:rPr>
          <w:sz w:val="22"/>
          <w:szCs w:val="22"/>
        </w:rPr>
        <w:t>-З // Эталон-Беларусь [Элек</w:t>
      </w:r>
      <w:r w:rsidRPr="00BC62A9">
        <w:rPr>
          <w:sz w:val="22"/>
          <w:szCs w:val="22"/>
        </w:rPr>
        <w:softHyphen/>
        <w:t xml:space="preserve">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</w:t>
      </w:r>
      <w:r w:rsidRPr="00A55720">
        <w:rPr>
          <w:sz w:val="22"/>
          <w:szCs w:val="22"/>
        </w:rPr>
        <w:t>., 20</w:t>
      </w:r>
      <w:r>
        <w:rPr>
          <w:sz w:val="22"/>
          <w:szCs w:val="22"/>
        </w:rPr>
        <w:t>21</w:t>
      </w:r>
      <w:r w:rsidRPr="00A55720">
        <w:rPr>
          <w:bCs/>
          <w:color w:val="000000"/>
          <w:sz w:val="22"/>
          <w:szCs w:val="22"/>
        </w:rPr>
        <w:t>.</w:t>
      </w:r>
    </w:p>
    <w:p w:rsidR="006C71F8" w:rsidRPr="00A55720" w:rsidRDefault="006C71F8" w:rsidP="006C71F8">
      <w:pPr>
        <w:numPr>
          <w:ilvl w:val="0"/>
          <w:numId w:val="3"/>
        </w:numPr>
        <w:tabs>
          <w:tab w:val="clear" w:pos="720"/>
          <w:tab w:val="left" w:pos="567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A55720">
        <w:rPr>
          <w:bCs/>
          <w:color w:val="000000"/>
          <w:sz w:val="22"/>
          <w:szCs w:val="22"/>
        </w:rPr>
        <w:t xml:space="preserve">Бюджетный кодекс Республики Беларусь: Закон </w:t>
      </w:r>
      <w:proofErr w:type="spellStart"/>
      <w:r w:rsidRPr="00A55720">
        <w:rPr>
          <w:bCs/>
          <w:color w:val="000000"/>
          <w:sz w:val="22"/>
          <w:szCs w:val="22"/>
        </w:rPr>
        <w:t>Респ</w:t>
      </w:r>
      <w:proofErr w:type="spellEnd"/>
      <w:r w:rsidRPr="00A55720">
        <w:rPr>
          <w:bCs/>
          <w:color w:val="000000"/>
          <w:sz w:val="22"/>
          <w:szCs w:val="22"/>
        </w:rPr>
        <w:t xml:space="preserve">. Беларусь, 16 июля </w:t>
      </w:r>
      <w:smartTag w:uri="urn:schemas-microsoft-com:office:smarttags" w:element="metricconverter">
        <w:smartTagPr>
          <w:attr w:name="ProductID" w:val="2008 г"/>
        </w:smartTagPr>
        <w:r w:rsidRPr="00A55720">
          <w:rPr>
            <w:bCs/>
            <w:color w:val="000000"/>
            <w:sz w:val="22"/>
            <w:szCs w:val="22"/>
          </w:rPr>
          <w:t>2008 г</w:t>
        </w:r>
      </w:smartTag>
      <w:r w:rsidRPr="00A55720">
        <w:rPr>
          <w:bCs/>
          <w:color w:val="000000"/>
          <w:sz w:val="22"/>
          <w:szCs w:val="22"/>
        </w:rPr>
        <w:t xml:space="preserve">., № 412-З, </w:t>
      </w:r>
      <w:r w:rsidRPr="00A55720">
        <w:rPr>
          <w:sz w:val="22"/>
          <w:szCs w:val="22"/>
        </w:rPr>
        <w:t xml:space="preserve">в ред. Закона </w:t>
      </w:r>
      <w:proofErr w:type="spellStart"/>
      <w:r w:rsidRPr="00A55720">
        <w:rPr>
          <w:sz w:val="22"/>
          <w:szCs w:val="22"/>
        </w:rPr>
        <w:t>Респ</w:t>
      </w:r>
      <w:proofErr w:type="spellEnd"/>
      <w:r w:rsidRPr="00A55720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29</w:t>
      </w:r>
      <w:r w:rsidRPr="00A55720">
        <w:rPr>
          <w:sz w:val="22"/>
          <w:szCs w:val="22"/>
        </w:rPr>
        <w:t xml:space="preserve"> </w:t>
      </w:r>
      <w:r>
        <w:rPr>
          <w:sz w:val="22"/>
          <w:szCs w:val="22"/>
        </w:rPr>
        <w:t>дек.</w:t>
      </w:r>
      <w:r w:rsidRPr="00A55720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A55720">
        <w:rPr>
          <w:sz w:val="22"/>
          <w:szCs w:val="22"/>
        </w:rPr>
        <w:t xml:space="preserve"> г., № </w:t>
      </w:r>
      <w:r>
        <w:rPr>
          <w:sz w:val="22"/>
          <w:szCs w:val="22"/>
        </w:rPr>
        <w:t>73</w:t>
      </w:r>
      <w:r w:rsidRPr="00A55720">
        <w:rPr>
          <w:sz w:val="22"/>
          <w:szCs w:val="22"/>
        </w:rPr>
        <w:t>-З // Эталон-Беларусь [Элек</w:t>
      </w:r>
      <w:r w:rsidRPr="00A55720">
        <w:rPr>
          <w:sz w:val="22"/>
          <w:szCs w:val="22"/>
        </w:rPr>
        <w:softHyphen/>
        <w:t xml:space="preserve">тронный ресурс] / Нац. центр прав. </w:t>
      </w:r>
      <w:proofErr w:type="spellStart"/>
      <w:r w:rsidRPr="00A55720">
        <w:rPr>
          <w:sz w:val="22"/>
          <w:szCs w:val="22"/>
        </w:rPr>
        <w:t>информ</w:t>
      </w:r>
      <w:proofErr w:type="spellEnd"/>
      <w:r w:rsidRPr="00A55720">
        <w:rPr>
          <w:sz w:val="22"/>
          <w:szCs w:val="22"/>
        </w:rPr>
        <w:t xml:space="preserve">. </w:t>
      </w:r>
      <w:proofErr w:type="spellStart"/>
      <w:r w:rsidRPr="00A55720">
        <w:rPr>
          <w:sz w:val="22"/>
          <w:szCs w:val="22"/>
        </w:rPr>
        <w:t>Респ</w:t>
      </w:r>
      <w:proofErr w:type="spellEnd"/>
      <w:r w:rsidRPr="00A55720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A55720">
        <w:rPr>
          <w:bCs/>
          <w:color w:val="000000"/>
          <w:sz w:val="22"/>
          <w:szCs w:val="22"/>
        </w:rPr>
        <w:t>.</w:t>
      </w:r>
    </w:p>
    <w:p w:rsidR="006C71F8" w:rsidRPr="00A55720" w:rsidRDefault="006C71F8" w:rsidP="006C71F8">
      <w:pPr>
        <w:numPr>
          <w:ilvl w:val="0"/>
          <w:numId w:val="3"/>
        </w:numPr>
        <w:tabs>
          <w:tab w:val="clear" w:pos="720"/>
          <w:tab w:val="num" w:pos="540"/>
        </w:tabs>
        <w:ind w:left="0" w:firstLine="357"/>
        <w:jc w:val="both"/>
        <w:rPr>
          <w:sz w:val="22"/>
          <w:szCs w:val="22"/>
        </w:rPr>
      </w:pPr>
      <w:r w:rsidRPr="00A55720">
        <w:rPr>
          <w:sz w:val="22"/>
          <w:szCs w:val="22"/>
        </w:rPr>
        <w:t xml:space="preserve"> Гражданский кодекс </w:t>
      </w:r>
      <w:proofErr w:type="spellStart"/>
      <w:r w:rsidRPr="00A55720">
        <w:rPr>
          <w:sz w:val="22"/>
          <w:szCs w:val="22"/>
        </w:rPr>
        <w:t>Респ</w:t>
      </w:r>
      <w:proofErr w:type="spellEnd"/>
      <w:r w:rsidRPr="00A55720">
        <w:rPr>
          <w:sz w:val="22"/>
          <w:szCs w:val="22"/>
        </w:rPr>
        <w:t xml:space="preserve">. Беларусь: Закон </w:t>
      </w:r>
      <w:proofErr w:type="spellStart"/>
      <w:r w:rsidRPr="00A55720">
        <w:rPr>
          <w:sz w:val="22"/>
          <w:szCs w:val="22"/>
        </w:rPr>
        <w:t>Респ</w:t>
      </w:r>
      <w:proofErr w:type="spellEnd"/>
      <w:r w:rsidRPr="00A55720">
        <w:rPr>
          <w:sz w:val="22"/>
          <w:szCs w:val="22"/>
        </w:rPr>
        <w:t xml:space="preserve">. Беларусь, 7 дек.  </w:t>
      </w:r>
      <w:smartTag w:uri="urn:schemas-microsoft-com:office:smarttags" w:element="metricconverter">
        <w:smartTagPr>
          <w:attr w:name="ProductID" w:val="1998 г"/>
        </w:smartTagPr>
        <w:r w:rsidRPr="00A55720">
          <w:rPr>
            <w:sz w:val="22"/>
            <w:szCs w:val="22"/>
          </w:rPr>
          <w:t>1998 г</w:t>
        </w:r>
      </w:smartTag>
      <w:r w:rsidRPr="00A55720">
        <w:rPr>
          <w:sz w:val="22"/>
          <w:szCs w:val="22"/>
        </w:rPr>
        <w:t xml:space="preserve">., № 218-З, в ред. Закона </w:t>
      </w:r>
      <w:proofErr w:type="spellStart"/>
      <w:r w:rsidRPr="00A55720">
        <w:rPr>
          <w:sz w:val="22"/>
          <w:szCs w:val="22"/>
        </w:rPr>
        <w:t>Респ</w:t>
      </w:r>
      <w:proofErr w:type="spellEnd"/>
      <w:r w:rsidRPr="00A55720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05</w:t>
      </w:r>
      <w:r w:rsidRPr="00A55720">
        <w:rPr>
          <w:sz w:val="22"/>
          <w:szCs w:val="22"/>
        </w:rPr>
        <w:t xml:space="preserve"> </w:t>
      </w:r>
      <w:r>
        <w:rPr>
          <w:sz w:val="22"/>
          <w:szCs w:val="22"/>
        </w:rPr>
        <w:t>янв.</w:t>
      </w:r>
      <w:r w:rsidRPr="00A55720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A55720">
        <w:rPr>
          <w:sz w:val="22"/>
          <w:szCs w:val="22"/>
        </w:rPr>
        <w:t xml:space="preserve">, № </w:t>
      </w:r>
      <w:r>
        <w:rPr>
          <w:sz w:val="22"/>
          <w:szCs w:val="22"/>
        </w:rPr>
        <w:t>95</w:t>
      </w:r>
      <w:r w:rsidRPr="00A55720">
        <w:rPr>
          <w:sz w:val="22"/>
          <w:szCs w:val="22"/>
        </w:rPr>
        <w:t>-З // Эталон-Беларусь [Элек</w:t>
      </w:r>
      <w:r w:rsidRPr="00A55720">
        <w:rPr>
          <w:sz w:val="22"/>
          <w:szCs w:val="22"/>
        </w:rPr>
        <w:softHyphen/>
        <w:t xml:space="preserve">тронный ресурс] / Нац. центр прав. </w:t>
      </w:r>
      <w:proofErr w:type="spellStart"/>
      <w:r w:rsidRPr="00A55720">
        <w:rPr>
          <w:sz w:val="22"/>
          <w:szCs w:val="22"/>
        </w:rPr>
        <w:t>информ</w:t>
      </w:r>
      <w:proofErr w:type="spellEnd"/>
      <w:r w:rsidRPr="00A55720">
        <w:rPr>
          <w:sz w:val="22"/>
          <w:szCs w:val="22"/>
        </w:rPr>
        <w:t xml:space="preserve">. </w:t>
      </w:r>
      <w:proofErr w:type="spellStart"/>
      <w:r w:rsidRPr="00A55720">
        <w:rPr>
          <w:sz w:val="22"/>
          <w:szCs w:val="22"/>
        </w:rPr>
        <w:t>Респ</w:t>
      </w:r>
      <w:proofErr w:type="spellEnd"/>
      <w:r w:rsidRPr="00A55720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A55720">
        <w:rPr>
          <w:sz w:val="22"/>
          <w:szCs w:val="22"/>
        </w:rPr>
        <w:t>1.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Кодекс Республики Беларусь об административных правонарушениях: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06</w:t>
      </w:r>
      <w:r w:rsidRPr="00BC62A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янв</w:t>
      </w:r>
      <w:r w:rsidRPr="00BC62A9">
        <w:rPr>
          <w:bCs/>
          <w:color w:val="000000"/>
          <w:sz w:val="22"/>
          <w:szCs w:val="22"/>
        </w:rPr>
        <w:t>. 20</w:t>
      </w:r>
      <w:r>
        <w:rPr>
          <w:bCs/>
          <w:color w:val="000000"/>
          <w:sz w:val="22"/>
          <w:szCs w:val="22"/>
        </w:rPr>
        <w:t>2</w:t>
      </w:r>
      <w:r w:rsidRPr="00BC62A9">
        <w:rPr>
          <w:bCs/>
          <w:color w:val="000000"/>
          <w:sz w:val="22"/>
          <w:szCs w:val="22"/>
        </w:rPr>
        <w:t>0 г., № 9</w:t>
      </w:r>
      <w:r>
        <w:rPr>
          <w:bCs/>
          <w:color w:val="000000"/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>// Эталон-Беларусь [Элек</w:t>
      </w:r>
      <w:r w:rsidRPr="00BC62A9">
        <w:rPr>
          <w:sz w:val="22"/>
          <w:szCs w:val="22"/>
        </w:rPr>
        <w:softHyphen/>
        <w:t>тронный ресурс] / Нац. центр прав.</w:t>
      </w:r>
      <w:r>
        <w:rPr>
          <w:sz w:val="22"/>
          <w:szCs w:val="22"/>
        </w:rPr>
        <w:t xml:space="preserve">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BC62A9">
          <w:rPr>
            <w:bCs/>
            <w:color w:val="000000"/>
            <w:sz w:val="22"/>
            <w:szCs w:val="22"/>
          </w:rPr>
          <w:t>1996 г</w:t>
        </w:r>
      </w:smartTag>
      <w:r w:rsidRPr="00BC62A9">
        <w:rPr>
          <w:bCs/>
          <w:color w:val="000000"/>
          <w:sz w:val="22"/>
          <w:szCs w:val="22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BC62A9">
          <w:rPr>
            <w:bCs/>
            <w:color w:val="000000"/>
            <w:sz w:val="22"/>
            <w:szCs w:val="22"/>
          </w:rPr>
          <w:t>2004 г</w:t>
        </w:r>
      </w:smartTag>
      <w:r w:rsidRPr="00BC62A9">
        <w:rPr>
          <w:bCs/>
          <w:color w:val="000000"/>
          <w:sz w:val="22"/>
          <w:szCs w:val="22"/>
        </w:rPr>
        <w:t xml:space="preserve">.). — Минск: </w:t>
      </w:r>
      <w:proofErr w:type="spellStart"/>
      <w:r w:rsidRPr="00BC62A9">
        <w:rPr>
          <w:bCs/>
          <w:color w:val="000000"/>
          <w:sz w:val="22"/>
          <w:szCs w:val="22"/>
        </w:rPr>
        <w:t>Амалфея</w:t>
      </w:r>
      <w:proofErr w:type="spellEnd"/>
      <w:r w:rsidRPr="00BC62A9">
        <w:rPr>
          <w:bCs/>
          <w:color w:val="000000"/>
          <w:sz w:val="22"/>
          <w:szCs w:val="22"/>
        </w:rPr>
        <w:t>, 2005. — 48 с.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</w:tabs>
        <w:ind w:left="0" w:right="-5" w:firstLine="426"/>
        <w:jc w:val="both"/>
        <w:rPr>
          <w:bCs/>
          <w:sz w:val="22"/>
          <w:szCs w:val="22"/>
        </w:rPr>
      </w:pPr>
      <w:r w:rsidRPr="00BC62A9">
        <w:rPr>
          <w:bCs/>
          <w:sz w:val="22"/>
          <w:szCs w:val="22"/>
        </w:rPr>
        <w:t xml:space="preserve">Налоговый кодекс Республики Беларусь (Общая часть): Закон </w:t>
      </w:r>
      <w:proofErr w:type="spellStart"/>
      <w:r w:rsidRPr="00BC62A9">
        <w:rPr>
          <w:bCs/>
          <w:sz w:val="22"/>
          <w:szCs w:val="22"/>
        </w:rPr>
        <w:t>Респ</w:t>
      </w:r>
      <w:proofErr w:type="spellEnd"/>
      <w:r w:rsidRPr="00BC62A9">
        <w:rPr>
          <w:bCs/>
          <w:sz w:val="22"/>
          <w:szCs w:val="22"/>
        </w:rPr>
        <w:t xml:space="preserve">. Беларусь, 29 дек. </w:t>
      </w:r>
      <w:smartTag w:uri="urn:schemas-microsoft-com:office:smarttags" w:element="metricconverter">
        <w:smartTagPr>
          <w:attr w:name="ProductID" w:val="2002 г"/>
        </w:smartTagPr>
        <w:r w:rsidRPr="00BC62A9">
          <w:rPr>
            <w:bCs/>
            <w:sz w:val="22"/>
            <w:szCs w:val="22"/>
          </w:rPr>
          <w:t>2002 г</w:t>
        </w:r>
      </w:smartTag>
      <w:r w:rsidRPr="00BC62A9">
        <w:rPr>
          <w:bCs/>
          <w:sz w:val="22"/>
          <w:szCs w:val="22"/>
        </w:rPr>
        <w:t xml:space="preserve">., № 166-З, </w:t>
      </w:r>
      <w:r w:rsidRPr="00BC62A9">
        <w:rPr>
          <w:sz w:val="22"/>
          <w:szCs w:val="22"/>
        </w:rPr>
        <w:t xml:space="preserve">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29 дек</w:t>
      </w:r>
      <w:r w:rsidRPr="00BC62A9">
        <w:rPr>
          <w:sz w:val="22"/>
          <w:szCs w:val="22"/>
        </w:rPr>
        <w:t>. 20</w:t>
      </w:r>
      <w:r>
        <w:rPr>
          <w:sz w:val="22"/>
          <w:szCs w:val="22"/>
        </w:rPr>
        <w:t>20</w:t>
      </w:r>
      <w:r w:rsidRPr="00BC62A9">
        <w:rPr>
          <w:sz w:val="22"/>
          <w:szCs w:val="22"/>
        </w:rPr>
        <w:t xml:space="preserve"> г., № </w:t>
      </w:r>
      <w:r>
        <w:rPr>
          <w:sz w:val="22"/>
          <w:szCs w:val="22"/>
        </w:rPr>
        <w:t>72</w:t>
      </w:r>
      <w:r w:rsidRPr="00BC62A9">
        <w:rPr>
          <w:sz w:val="22"/>
          <w:szCs w:val="22"/>
        </w:rPr>
        <w:t xml:space="preserve">-З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BC62A9">
        <w:rPr>
          <w:bCs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sz w:val="22"/>
          <w:szCs w:val="22"/>
        </w:rPr>
        <w:t>Налоговый кодекс Республики</w:t>
      </w:r>
      <w:r w:rsidRPr="00BC62A9">
        <w:rPr>
          <w:bCs/>
          <w:color w:val="000000"/>
          <w:sz w:val="22"/>
          <w:szCs w:val="22"/>
        </w:rPr>
        <w:t xml:space="preserve"> Беларусь (Особенная часть):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29 дек. </w:t>
      </w:r>
      <w:smartTag w:uri="urn:schemas-microsoft-com:office:smarttags" w:element="metricconverter">
        <w:smartTagPr>
          <w:attr w:name="ProductID" w:val="2009 г"/>
        </w:smartTagPr>
        <w:r w:rsidRPr="00BC62A9">
          <w:rPr>
            <w:bCs/>
            <w:color w:val="000000"/>
            <w:sz w:val="22"/>
            <w:szCs w:val="22"/>
          </w:rPr>
          <w:t>2009 г</w:t>
        </w:r>
      </w:smartTag>
      <w:r w:rsidRPr="00BC62A9">
        <w:rPr>
          <w:bCs/>
          <w:color w:val="000000"/>
          <w:sz w:val="22"/>
          <w:szCs w:val="22"/>
        </w:rPr>
        <w:t xml:space="preserve">., № 71-З, </w:t>
      </w:r>
      <w:r w:rsidRPr="00BC62A9">
        <w:rPr>
          <w:sz w:val="22"/>
          <w:szCs w:val="22"/>
        </w:rPr>
        <w:t xml:space="preserve">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29 дек. 2020</w:t>
      </w:r>
      <w:r w:rsidRPr="00BC62A9">
        <w:rPr>
          <w:sz w:val="22"/>
          <w:szCs w:val="22"/>
        </w:rPr>
        <w:t xml:space="preserve"> г., № </w:t>
      </w:r>
      <w:r>
        <w:rPr>
          <w:sz w:val="22"/>
          <w:szCs w:val="22"/>
        </w:rPr>
        <w:t>72</w:t>
      </w:r>
      <w:r w:rsidRPr="00BC62A9">
        <w:rPr>
          <w:sz w:val="22"/>
          <w:szCs w:val="22"/>
        </w:rPr>
        <w:t xml:space="preserve">-З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</w:tabs>
        <w:ind w:left="0" w:right="-5" w:firstLine="360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бухгалтерском учете и отчетности: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 xml:space="preserve">12 июля </w:t>
      </w:r>
      <w:r w:rsidRPr="00BC62A9">
        <w:rPr>
          <w:bCs/>
          <w:color w:val="000000"/>
          <w:sz w:val="22"/>
          <w:szCs w:val="22"/>
        </w:rPr>
        <w:t>20</w:t>
      </w:r>
      <w:r>
        <w:rPr>
          <w:bCs/>
          <w:color w:val="000000"/>
          <w:sz w:val="22"/>
          <w:szCs w:val="22"/>
        </w:rPr>
        <w:t>13</w:t>
      </w:r>
      <w:r w:rsidRPr="00BC62A9">
        <w:rPr>
          <w:bCs/>
          <w:color w:val="000000"/>
          <w:sz w:val="22"/>
          <w:szCs w:val="22"/>
        </w:rPr>
        <w:t xml:space="preserve"> г.</w:t>
      </w:r>
      <w:r>
        <w:rPr>
          <w:bCs/>
          <w:color w:val="000000"/>
          <w:sz w:val="22"/>
          <w:szCs w:val="22"/>
        </w:rPr>
        <w:t>,</w:t>
      </w:r>
      <w:r w:rsidRPr="00BC62A9">
        <w:rPr>
          <w:bCs/>
          <w:color w:val="000000"/>
          <w:sz w:val="22"/>
          <w:szCs w:val="22"/>
        </w:rPr>
        <w:t xml:space="preserve"> № </w:t>
      </w:r>
      <w:r>
        <w:rPr>
          <w:bCs/>
          <w:color w:val="000000"/>
          <w:sz w:val="22"/>
          <w:szCs w:val="22"/>
        </w:rPr>
        <w:t>57</w:t>
      </w:r>
      <w:r w:rsidRPr="00BC62A9">
        <w:rPr>
          <w:bCs/>
          <w:color w:val="000000"/>
          <w:sz w:val="22"/>
          <w:szCs w:val="22"/>
        </w:rPr>
        <w:t>-З</w:t>
      </w:r>
      <w:r>
        <w:rPr>
          <w:bCs/>
          <w:color w:val="000000"/>
          <w:sz w:val="22"/>
          <w:szCs w:val="22"/>
        </w:rPr>
        <w:t>:</w:t>
      </w:r>
      <w:r w:rsidRPr="00760F1D">
        <w:t xml:space="preserve"> </w:t>
      </w:r>
      <w:r w:rsidRPr="00760F1D">
        <w:rPr>
          <w:bCs/>
          <w:color w:val="000000"/>
          <w:sz w:val="22"/>
          <w:szCs w:val="22"/>
        </w:rPr>
        <w:t xml:space="preserve">в ред. Закона </w:t>
      </w:r>
      <w:proofErr w:type="spellStart"/>
      <w:r w:rsidRPr="00760F1D">
        <w:rPr>
          <w:bCs/>
          <w:color w:val="000000"/>
          <w:sz w:val="22"/>
          <w:szCs w:val="22"/>
        </w:rPr>
        <w:t>Респ</w:t>
      </w:r>
      <w:proofErr w:type="spellEnd"/>
      <w:r w:rsidRPr="00760F1D">
        <w:rPr>
          <w:bCs/>
          <w:color w:val="000000"/>
          <w:sz w:val="22"/>
          <w:szCs w:val="22"/>
        </w:rPr>
        <w:t xml:space="preserve">. Беларусь от </w:t>
      </w:r>
      <w:r>
        <w:rPr>
          <w:bCs/>
          <w:color w:val="000000"/>
          <w:sz w:val="22"/>
          <w:szCs w:val="22"/>
        </w:rPr>
        <w:t>17 июля 2017</w:t>
      </w:r>
      <w:r w:rsidRPr="00760F1D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52</w:t>
      </w:r>
      <w:r w:rsidRPr="00760F1D">
        <w:rPr>
          <w:bCs/>
          <w:color w:val="000000"/>
          <w:sz w:val="22"/>
          <w:szCs w:val="22"/>
        </w:rPr>
        <w:t>-З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>// Эталон-Беларусь [Элек</w:t>
      </w:r>
      <w:r w:rsidRPr="00BC62A9">
        <w:rPr>
          <w:sz w:val="22"/>
          <w:szCs w:val="22"/>
        </w:rPr>
        <w:softHyphen/>
        <w:t xml:space="preserve">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валютном регулировании и валютном контроле: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22 июля </w:t>
      </w:r>
      <w:smartTag w:uri="urn:schemas-microsoft-com:office:smarttags" w:element="metricconverter">
        <w:smartTagPr>
          <w:attr w:name="ProductID" w:val="2003 г"/>
        </w:smartTagPr>
        <w:r w:rsidRPr="00BC62A9">
          <w:rPr>
            <w:bCs/>
            <w:color w:val="000000"/>
            <w:sz w:val="22"/>
            <w:szCs w:val="22"/>
          </w:rPr>
          <w:t>2003 г</w:t>
        </w:r>
      </w:smartTag>
      <w:r w:rsidRPr="00BC62A9">
        <w:rPr>
          <w:bCs/>
          <w:color w:val="000000"/>
          <w:sz w:val="22"/>
          <w:szCs w:val="22"/>
        </w:rPr>
        <w:t xml:space="preserve">., № 226-З, 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>. Беларусь</w:t>
      </w:r>
      <w:r>
        <w:rPr>
          <w:bCs/>
          <w:color w:val="000000"/>
          <w:sz w:val="22"/>
          <w:szCs w:val="22"/>
        </w:rPr>
        <w:t>,</w:t>
      </w:r>
      <w:r w:rsidRPr="00BC62A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30 июня. 2020</w:t>
      </w:r>
      <w:r w:rsidRPr="00BC62A9">
        <w:rPr>
          <w:bCs/>
          <w:color w:val="000000"/>
          <w:sz w:val="22"/>
          <w:szCs w:val="22"/>
        </w:rPr>
        <w:t xml:space="preserve"> г.</w:t>
      </w:r>
      <w:r>
        <w:rPr>
          <w:bCs/>
          <w:color w:val="000000"/>
          <w:sz w:val="22"/>
          <w:szCs w:val="22"/>
        </w:rPr>
        <w:t xml:space="preserve">, № 36-З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lastRenderedPageBreak/>
        <w:t xml:space="preserve">О государственной регистрации и ликвидации (прекращении деятельности) субъектов хозяйствования: Декрет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16 января </w:t>
      </w:r>
      <w:smartTag w:uri="urn:schemas-microsoft-com:office:smarttags" w:element="metricconverter">
        <w:smartTagPr>
          <w:attr w:name="ProductID" w:val="2009 г"/>
        </w:smartTagPr>
        <w:r w:rsidRPr="00BC62A9">
          <w:rPr>
            <w:bCs/>
            <w:color w:val="000000"/>
            <w:sz w:val="22"/>
            <w:szCs w:val="22"/>
          </w:rPr>
          <w:t>2009 г</w:t>
        </w:r>
      </w:smartTag>
      <w:r w:rsidRPr="00BC62A9">
        <w:rPr>
          <w:bCs/>
          <w:color w:val="000000"/>
          <w:sz w:val="22"/>
          <w:szCs w:val="22"/>
        </w:rPr>
        <w:t xml:space="preserve">., № 1, в ред. Декрета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18</w:t>
      </w:r>
      <w:r w:rsidRPr="00BC62A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апр</w:t>
      </w:r>
      <w:r w:rsidRPr="00BC62A9">
        <w:rPr>
          <w:bCs/>
          <w:color w:val="000000"/>
          <w:sz w:val="22"/>
          <w:szCs w:val="22"/>
        </w:rPr>
        <w:t>. 201</w:t>
      </w:r>
      <w:r>
        <w:rPr>
          <w:bCs/>
          <w:color w:val="000000"/>
          <w:sz w:val="22"/>
          <w:szCs w:val="22"/>
        </w:rPr>
        <w:t>9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151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государственной службе в Республике Беларусь: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BC62A9">
          <w:rPr>
            <w:bCs/>
            <w:color w:val="000000"/>
            <w:sz w:val="22"/>
            <w:szCs w:val="22"/>
          </w:rPr>
          <w:t>2003 г</w:t>
        </w:r>
      </w:smartTag>
      <w:r w:rsidRPr="00BC62A9">
        <w:rPr>
          <w:bCs/>
          <w:color w:val="000000"/>
          <w:sz w:val="22"/>
          <w:szCs w:val="22"/>
        </w:rPr>
        <w:t xml:space="preserve">., № 204-З, 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23 июля 2019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231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государственном прогнозировании и программах социально-экономического развития Республики Беларусь: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5 мая </w:t>
      </w:r>
      <w:smartTag w:uri="urn:schemas-microsoft-com:office:smarttags" w:element="metricconverter">
        <w:smartTagPr>
          <w:attr w:name="ProductID" w:val="1998 г"/>
        </w:smartTagPr>
        <w:r w:rsidRPr="00BC62A9">
          <w:rPr>
            <w:bCs/>
            <w:color w:val="000000"/>
            <w:sz w:val="22"/>
            <w:szCs w:val="22"/>
          </w:rPr>
          <w:t>1998 г</w:t>
        </w:r>
      </w:smartTag>
      <w:r w:rsidRPr="00BC62A9">
        <w:rPr>
          <w:bCs/>
          <w:color w:val="000000"/>
          <w:sz w:val="22"/>
          <w:szCs w:val="22"/>
        </w:rPr>
        <w:t xml:space="preserve">., № 157-З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государственном регулировании внешнеторговой деятельности: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25 </w:t>
      </w:r>
      <w:proofErr w:type="spellStart"/>
      <w:r w:rsidRPr="00BC62A9">
        <w:rPr>
          <w:bCs/>
          <w:color w:val="000000"/>
          <w:sz w:val="22"/>
          <w:szCs w:val="22"/>
        </w:rPr>
        <w:t>нояб</w:t>
      </w:r>
      <w:proofErr w:type="spellEnd"/>
      <w:r w:rsidRPr="00BC62A9">
        <w:rPr>
          <w:bCs/>
          <w:color w:val="000000"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BC62A9">
          <w:rPr>
            <w:bCs/>
            <w:color w:val="000000"/>
            <w:sz w:val="22"/>
            <w:szCs w:val="22"/>
          </w:rPr>
          <w:t>2004 г</w:t>
        </w:r>
      </w:smartTag>
      <w:r w:rsidRPr="00BC62A9">
        <w:rPr>
          <w:bCs/>
          <w:color w:val="000000"/>
          <w:sz w:val="22"/>
          <w:szCs w:val="22"/>
        </w:rPr>
        <w:t xml:space="preserve">., № 347-З // Нац. реестр правовых актов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>. Беларусь. — 2004. — № 193. — 2/1096.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6" w:firstLine="426"/>
        <w:jc w:val="both"/>
        <w:rPr>
          <w:bCs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</w:t>
      </w:r>
      <w:r>
        <w:rPr>
          <w:bCs/>
          <w:color w:val="000000"/>
          <w:sz w:val="22"/>
          <w:szCs w:val="22"/>
        </w:rPr>
        <w:t>Е</w:t>
      </w:r>
      <w:r w:rsidRPr="00BC62A9">
        <w:rPr>
          <w:bCs/>
          <w:color w:val="000000"/>
          <w:sz w:val="22"/>
          <w:szCs w:val="22"/>
        </w:rPr>
        <w:t xml:space="preserve">дином государственном регистре юридических лиц и индивидуальных предпринимателей: постановление Сов. Мин.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25 февр. </w:t>
      </w:r>
      <w:smartTag w:uri="urn:schemas-microsoft-com:office:smarttags" w:element="metricconverter">
        <w:smartTagPr>
          <w:attr w:name="ProductID" w:val="2009 г"/>
        </w:smartTagPr>
        <w:r w:rsidRPr="00BC62A9">
          <w:rPr>
            <w:bCs/>
            <w:color w:val="000000"/>
            <w:sz w:val="22"/>
            <w:szCs w:val="22"/>
          </w:rPr>
          <w:t>2009 г</w:t>
        </w:r>
      </w:smartTag>
      <w:r w:rsidRPr="00BC62A9">
        <w:rPr>
          <w:bCs/>
          <w:color w:val="000000"/>
          <w:sz w:val="22"/>
          <w:szCs w:val="22"/>
        </w:rPr>
        <w:t xml:space="preserve">., № 229, в ред. постановления Сов. Мин.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04 авг. 2021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141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sz w:val="22"/>
          <w:szCs w:val="22"/>
        </w:rPr>
        <w:t xml:space="preserve">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естественных монополиях: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16 дек. </w:t>
      </w:r>
      <w:smartTag w:uri="urn:schemas-microsoft-com:office:smarttags" w:element="metricconverter">
        <w:smartTagPr>
          <w:attr w:name="ProductID" w:val="2002 г"/>
        </w:smartTagPr>
        <w:r w:rsidRPr="00BC62A9">
          <w:rPr>
            <w:bCs/>
            <w:color w:val="000000"/>
            <w:sz w:val="22"/>
            <w:szCs w:val="22"/>
          </w:rPr>
          <w:t>2002 г</w:t>
        </w:r>
      </w:smartTag>
      <w:r w:rsidRPr="00BC62A9">
        <w:rPr>
          <w:bCs/>
          <w:color w:val="000000"/>
          <w:sz w:val="22"/>
          <w:szCs w:val="22"/>
        </w:rPr>
        <w:t>., № 162-З</w:t>
      </w:r>
      <w:r>
        <w:rPr>
          <w:bCs/>
          <w:color w:val="000000"/>
          <w:sz w:val="22"/>
          <w:szCs w:val="22"/>
        </w:rPr>
        <w:t xml:space="preserve">, </w:t>
      </w:r>
      <w:r w:rsidRPr="00BC62A9">
        <w:rPr>
          <w:bCs/>
          <w:color w:val="000000"/>
          <w:sz w:val="22"/>
          <w:szCs w:val="22"/>
        </w:rPr>
        <w:t xml:space="preserve">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 xml:space="preserve">11 </w:t>
      </w:r>
      <w:proofErr w:type="spellStart"/>
      <w:r>
        <w:rPr>
          <w:bCs/>
          <w:color w:val="000000"/>
          <w:sz w:val="22"/>
          <w:szCs w:val="22"/>
        </w:rPr>
        <w:t>нояб</w:t>
      </w:r>
      <w:proofErr w:type="spellEnd"/>
      <w:r>
        <w:rPr>
          <w:bCs/>
          <w:color w:val="000000"/>
          <w:sz w:val="22"/>
          <w:szCs w:val="22"/>
        </w:rPr>
        <w:t xml:space="preserve">. </w:t>
      </w:r>
      <w:r w:rsidRPr="00BC62A9">
        <w:rPr>
          <w:bCs/>
          <w:color w:val="000000"/>
          <w:sz w:val="22"/>
          <w:szCs w:val="22"/>
        </w:rPr>
        <w:t>201</w:t>
      </w:r>
      <w:r>
        <w:rPr>
          <w:bCs/>
          <w:color w:val="000000"/>
          <w:sz w:val="22"/>
          <w:szCs w:val="22"/>
        </w:rPr>
        <w:t>9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250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sz w:val="22"/>
          <w:szCs w:val="22"/>
        </w:rPr>
      </w:pPr>
      <w:r w:rsidRPr="00BC62A9">
        <w:rPr>
          <w:bCs/>
          <w:sz w:val="22"/>
          <w:szCs w:val="22"/>
        </w:rPr>
        <w:t xml:space="preserve">О защите прав потребителей: Закон </w:t>
      </w:r>
      <w:proofErr w:type="spellStart"/>
      <w:r w:rsidRPr="00BC62A9">
        <w:rPr>
          <w:bCs/>
          <w:sz w:val="22"/>
          <w:szCs w:val="22"/>
        </w:rPr>
        <w:t>Респ</w:t>
      </w:r>
      <w:proofErr w:type="spellEnd"/>
      <w:r w:rsidRPr="00BC62A9">
        <w:rPr>
          <w:bCs/>
          <w:sz w:val="22"/>
          <w:szCs w:val="22"/>
        </w:rPr>
        <w:t xml:space="preserve">. Беларусь, 9 янв. </w:t>
      </w:r>
      <w:smartTag w:uri="urn:schemas-microsoft-com:office:smarttags" w:element="metricconverter">
        <w:smartTagPr>
          <w:attr w:name="ProductID" w:val="2002 г"/>
        </w:smartTagPr>
        <w:r w:rsidRPr="00BC62A9">
          <w:rPr>
            <w:bCs/>
            <w:sz w:val="22"/>
            <w:szCs w:val="22"/>
          </w:rPr>
          <w:t>2002 г</w:t>
        </w:r>
      </w:smartTag>
      <w:r w:rsidRPr="00BC62A9">
        <w:rPr>
          <w:bCs/>
          <w:sz w:val="22"/>
          <w:szCs w:val="22"/>
        </w:rPr>
        <w:t xml:space="preserve">., № 90-З, в ред. Закона </w:t>
      </w:r>
      <w:proofErr w:type="spellStart"/>
      <w:r w:rsidRPr="00BC62A9">
        <w:rPr>
          <w:bCs/>
          <w:sz w:val="22"/>
          <w:szCs w:val="22"/>
        </w:rPr>
        <w:t>Респ</w:t>
      </w:r>
      <w:proofErr w:type="spellEnd"/>
      <w:r w:rsidRPr="00BC62A9">
        <w:rPr>
          <w:bCs/>
          <w:sz w:val="22"/>
          <w:szCs w:val="22"/>
        </w:rPr>
        <w:t xml:space="preserve">. Беларусь, </w:t>
      </w:r>
      <w:r>
        <w:rPr>
          <w:bCs/>
          <w:sz w:val="22"/>
          <w:szCs w:val="22"/>
        </w:rPr>
        <w:t xml:space="preserve">13 июня </w:t>
      </w:r>
      <w:r w:rsidRPr="00BC62A9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8</w:t>
      </w:r>
      <w:r w:rsidRPr="00BC62A9">
        <w:rPr>
          <w:bCs/>
          <w:sz w:val="22"/>
          <w:szCs w:val="22"/>
        </w:rPr>
        <w:t xml:space="preserve"> г. № </w:t>
      </w:r>
      <w:r>
        <w:rPr>
          <w:bCs/>
          <w:sz w:val="22"/>
          <w:szCs w:val="22"/>
        </w:rPr>
        <w:t>111</w:t>
      </w:r>
      <w:r w:rsidRPr="00BC62A9">
        <w:rPr>
          <w:bCs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</w:t>
      </w:r>
      <w:r>
        <w:rPr>
          <w:sz w:val="22"/>
          <w:szCs w:val="22"/>
        </w:rPr>
        <w:t>орм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Респ</w:t>
      </w:r>
      <w:proofErr w:type="spellEnd"/>
      <w:r>
        <w:rPr>
          <w:sz w:val="22"/>
          <w:szCs w:val="22"/>
        </w:rPr>
        <w:t>. Беларусь. — Мн., 2019</w:t>
      </w:r>
      <w:r w:rsidRPr="00BC62A9">
        <w:rPr>
          <w:bCs/>
          <w:sz w:val="22"/>
          <w:szCs w:val="22"/>
        </w:rPr>
        <w:t>.</w:t>
      </w:r>
    </w:p>
    <w:p w:rsidR="006C71F8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sz w:val="22"/>
          <w:szCs w:val="22"/>
        </w:rPr>
        <w:t xml:space="preserve">О лицензировании отдельных видов деятельности: Указ Президента </w:t>
      </w:r>
      <w:proofErr w:type="spellStart"/>
      <w:r w:rsidRPr="00BC62A9">
        <w:rPr>
          <w:bCs/>
          <w:sz w:val="22"/>
          <w:szCs w:val="22"/>
        </w:rPr>
        <w:t>Респ</w:t>
      </w:r>
      <w:proofErr w:type="spellEnd"/>
      <w:r w:rsidRPr="00BC62A9">
        <w:rPr>
          <w:bCs/>
          <w:sz w:val="22"/>
          <w:szCs w:val="22"/>
        </w:rPr>
        <w:t>. Беларусь,</w:t>
      </w:r>
      <w:r w:rsidRPr="00BC62A9">
        <w:rPr>
          <w:bCs/>
          <w:color w:val="000000"/>
          <w:sz w:val="22"/>
          <w:szCs w:val="22"/>
        </w:rPr>
        <w:t xml:space="preserve"> 1 сент.  </w:t>
      </w:r>
      <w:smartTag w:uri="urn:schemas-microsoft-com:office:smarttags" w:element="metricconverter">
        <w:smartTagPr>
          <w:attr w:name="ProductID" w:val="2010 г"/>
        </w:smartTagPr>
        <w:r w:rsidRPr="00BC62A9">
          <w:rPr>
            <w:bCs/>
            <w:color w:val="000000"/>
            <w:sz w:val="22"/>
            <w:szCs w:val="22"/>
          </w:rPr>
          <w:t>2010 г</w:t>
        </w:r>
      </w:smartTag>
      <w:r w:rsidRPr="00BC62A9">
        <w:rPr>
          <w:bCs/>
          <w:color w:val="000000"/>
          <w:sz w:val="22"/>
          <w:szCs w:val="22"/>
        </w:rPr>
        <w:t xml:space="preserve">., № 450, в ред. Указа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 xml:space="preserve">16 </w:t>
      </w:r>
      <w:proofErr w:type="spellStart"/>
      <w:r>
        <w:rPr>
          <w:bCs/>
          <w:color w:val="000000"/>
          <w:sz w:val="22"/>
          <w:szCs w:val="22"/>
        </w:rPr>
        <w:t>нояб</w:t>
      </w:r>
      <w:proofErr w:type="spellEnd"/>
      <w:r>
        <w:rPr>
          <w:bCs/>
          <w:color w:val="000000"/>
          <w:sz w:val="22"/>
          <w:szCs w:val="22"/>
        </w:rPr>
        <w:t>. 2020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413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</w:t>
      </w:r>
      <w:r>
        <w:rPr>
          <w:sz w:val="22"/>
          <w:szCs w:val="22"/>
        </w:rPr>
        <w:t>021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360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>О</w:t>
      </w:r>
      <w:r>
        <w:rPr>
          <w:bCs/>
          <w:color w:val="000000"/>
          <w:sz w:val="22"/>
          <w:szCs w:val="22"/>
        </w:rPr>
        <w:t xml:space="preserve"> медиации</w:t>
      </w:r>
      <w:r w:rsidRPr="00BC62A9">
        <w:rPr>
          <w:bCs/>
          <w:color w:val="000000"/>
          <w:sz w:val="22"/>
          <w:szCs w:val="22"/>
        </w:rPr>
        <w:t xml:space="preserve">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>. Беларусь,</w:t>
      </w:r>
      <w:r>
        <w:rPr>
          <w:bCs/>
          <w:color w:val="000000"/>
          <w:sz w:val="22"/>
          <w:szCs w:val="22"/>
        </w:rPr>
        <w:t xml:space="preserve"> 1</w:t>
      </w:r>
      <w:r w:rsidRPr="00BC62A9">
        <w:rPr>
          <w:bCs/>
          <w:color w:val="000000"/>
          <w:sz w:val="22"/>
          <w:szCs w:val="22"/>
        </w:rPr>
        <w:t xml:space="preserve">2 </w:t>
      </w:r>
      <w:r>
        <w:rPr>
          <w:bCs/>
          <w:color w:val="000000"/>
          <w:sz w:val="22"/>
          <w:szCs w:val="22"/>
        </w:rPr>
        <w:t>июля</w:t>
      </w:r>
      <w:r w:rsidRPr="00BC62A9">
        <w:rPr>
          <w:bCs/>
          <w:color w:val="000000"/>
          <w:sz w:val="22"/>
          <w:szCs w:val="22"/>
        </w:rPr>
        <w:t xml:space="preserve"> 201</w:t>
      </w:r>
      <w:r>
        <w:rPr>
          <w:bCs/>
          <w:color w:val="000000"/>
          <w:sz w:val="22"/>
          <w:szCs w:val="22"/>
        </w:rPr>
        <w:t>3</w:t>
      </w:r>
      <w:r w:rsidRPr="00BC62A9">
        <w:rPr>
          <w:bCs/>
          <w:color w:val="000000"/>
          <w:sz w:val="22"/>
          <w:szCs w:val="22"/>
        </w:rPr>
        <w:t xml:space="preserve"> г.</w:t>
      </w:r>
      <w:r w:rsidRPr="00BC62A9">
        <w:rPr>
          <w:sz w:val="22"/>
          <w:szCs w:val="22"/>
        </w:rPr>
        <w:t xml:space="preserve">, № </w:t>
      </w:r>
      <w:r>
        <w:rPr>
          <w:sz w:val="22"/>
          <w:szCs w:val="22"/>
        </w:rPr>
        <w:t>58</w:t>
      </w:r>
      <w:r w:rsidRPr="00BC62A9">
        <w:rPr>
          <w:sz w:val="22"/>
          <w:szCs w:val="22"/>
        </w:rPr>
        <w:t>-З</w:t>
      </w:r>
      <w:r w:rsidRPr="007E30EA">
        <w:rPr>
          <w:sz w:val="22"/>
          <w:szCs w:val="22"/>
        </w:rPr>
        <w:t xml:space="preserve">, в ред. Закона </w:t>
      </w:r>
      <w:proofErr w:type="spellStart"/>
      <w:r w:rsidRPr="007E30EA">
        <w:rPr>
          <w:sz w:val="22"/>
          <w:szCs w:val="22"/>
        </w:rPr>
        <w:t>Респ</w:t>
      </w:r>
      <w:proofErr w:type="spellEnd"/>
      <w:r w:rsidRPr="007E30EA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06 янв.</w:t>
      </w:r>
      <w:r w:rsidRPr="007E30EA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Pr="007E30EA">
        <w:rPr>
          <w:sz w:val="22"/>
          <w:szCs w:val="22"/>
        </w:rPr>
        <w:t xml:space="preserve">1 г. № </w:t>
      </w:r>
      <w:r>
        <w:rPr>
          <w:sz w:val="22"/>
          <w:szCs w:val="22"/>
        </w:rPr>
        <w:t>89</w:t>
      </w:r>
      <w:r w:rsidRPr="007E30EA">
        <w:rPr>
          <w:sz w:val="22"/>
          <w:szCs w:val="22"/>
        </w:rPr>
        <w:t>-З</w:t>
      </w:r>
      <w:r w:rsidRPr="00BC62A9">
        <w:rPr>
          <w:sz w:val="22"/>
          <w:szCs w:val="22"/>
        </w:rPr>
        <w:t xml:space="preserve">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мерах по защите экономических интересов Республики Беларусь при осуществлении внешней торговли товарами: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25 </w:t>
      </w:r>
      <w:proofErr w:type="spellStart"/>
      <w:r w:rsidRPr="00BC62A9">
        <w:rPr>
          <w:bCs/>
          <w:color w:val="000000"/>
          <w:sz w:val="22"/>
          <w:szCs w:val="22"/>
        </w:rPr>
        <w:t>нояб</w:t>
      </w:r>
      <w:proofErr w:type="spellEnd"/>
      <w:r w:rsidRPr="00BC62A9">
        <w:rPr>
          <w:bCs/>
          <w:color w:val="000000"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BC62A9">
          <w:rPr>
            <w:bCs/>
            <w:color w:val="000000"/>
            <w:sz w:val="22"/>
            <w:szCs w:val="22"/>
          </w:rPr>
          <w:t>2004 г</w:t>
        </w:r>
      </w:smartTag>
      <w:r w:rsidRPr="00BC62A9">
        <w:rPr>
          <w:bCs/>
          <w:color w:val="000000"/>
          <w:sz w:val="22"/>
          <w:szCs w:val="22"/>
        </w:rPr>
        <w:t>., № 346-З</w:t>
      </w:r>
      <w:r>
        <w:rPr>
          <w:bCs/>
          <w:color w:val="000000"/>
          <w:sz w:val="22"/>
          <w:szCs w:val="22"/>
        </w:rPr>
        <w:t xml:space="preserve">, </w:t>
      </w:r>
      <w:r w:rsidRPr="00BC62A9">
        <w:rPr>
          <w:bCs/>
          <w:color w:val="000000"/>
          <w:sz w:val="22"/>
          <w:szCs w:val="22"/>
        </w:rPr>
        <w:t xml:space="preserve">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 xml:space="preserve">13 июля </w:t>
      </w:r>
      <w:r w:rsidRPr="00BC62A9">
        <w:rPr>
          <w:bCs/>
          <w:color w:val="000000"/>
          <w:sz w:val="22"/>
          <w:szCs w:val="22"/>
        </w:rPr>
        <w:t>201</w:t>
      </w:r>
      <w:r>
        <w:rPr>
          <w:bCs/>
          <w:color w:val="000000"/>
          <w:sz w:val="22"/>
          <w:szCs w:val="22"/>
        </w:rPr>
        <w:t>6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397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BC62A9" w:rsidRDefault="006C71F8" w:rsidP="006C71F8">
      <w:pPr>
        <w:pStyle w:val="a5"/>
        <w:numPr>
          <w:ilvl w:val="0"/>
          <w:numId w:val="3"/>
        </w:numPr>
        <w:tabs>
          <w:tab w:val="clear" w:pos="720"/>
          <w:tab w:val="left" w:pos="0"/>
          <w:tab w:val="left" w:pos="180"/>
          <w:tab w:val="left" w:pos="567"/>
          <w:tab w:val="left" w:pos="993"/>
          <w:tab w:val="left" w:pos="1080"/>
          <w:tab w:val="left" w:pos="1260"/>
        </w:tabs>
        <w:spacing w:after="0"/>
        <w:ind w:left="0" w:firstLine="426"/>
        <w:jc w:val="both"/>
        <w:textAlignment w:val="baseline"/>
        <w:rPr>
          <w:sz w:val="22"/>
          <w:szCs w:val="22"/>
        </w:rPr>
      </w:pPr>
      <w:r w:rsidRPr="00BC62A9">
        <w:rPr>
          <w:sz w:val="22"/>
          <w:szCs w:val="22"/>
        </w:rPr>
        <w:t xml:space="preserve">О местном управлении и самоуправлении в Республике Беларусь: Закон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4 янв. </w:t>
      </w:r>
      <w:smartTag w:uri="urn:schemas-microsoft-com:office:smarttags" w:element="metricconverter">
        <w:smartTagPr>
          <w:attr w:name="ProductID" w:val="2010 г"/>
        </w:smartTagPr>
        <w:r w:rsidRPr="00BC62A9">
          <w:rPr>
            <w:sz w:val="22"/>
            <w:szCs w:val="22"/>
          </w:rPr>
          <w:t>2010 г</w:t>
        </w:r>
      </w:smartTag>
      <w:r w:rsidRPr="00BC62A9">
        <w:rPr>
          <w:sz w:val="22"/>
          <w:szCs w:val="22"/>
        </w:rPr>
        <w:t xml:space="preserve">., № 108-З, </w:t>
      </w:r>
      <w:r w:rsidRPr="00BC62A9">
        <w:rPr>
          <w:bCs/>
          <w:color w:val="000000"/>
          <w:sz w:val="22"/>
          <w:szCs w:val="22"/>
        </w:rPr>
        <w:t xml:space="preserve">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18 дек.</w:t>
      </w:r>
      <w:r w:rsidRPr="00BC62A9">
        <w:rPr>
          <w:bCs/>
          <w:color w:val="000000"/>
          <w:sz w:val="22"/>
          <w:szCs w:val="22"/>
        </w:rPr>
        <w:t xml:space="preserve"> 201</w:t>
      </w:r>
      <w:r>
        <w:rPr>
          <w:bCs/>
          <w:color w:val="000000"/>
          <w:sz w:val="22"/>
          <w:szCs w:val="22"/>
        </w:rPr>
        <w:t>9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273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некоторых вопросах правового регулирования процедур экономической несостоятельности (банкротстве): Указ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5 февр. </w:t>
      </w:r>
      <w:smartTag w:uri="urn:schemas-microsoft-com:office:smarttags" w:element="metricconverter">
        <w:smartTagPr>
          <w:attr w:name="ProductID" w:val="2013 г"/>
        </w:smartTagPr>
        <w:r w:rsidRPr="00BC62A9">
          <w:rPr>
            <w:bCs/>
            <w:color w:val="000000"/>
            <w:sz w:val="22"/>
            <w:szCs w:val="22"/>
          </w:rPr>
          <w:t>2013 г</w:t>
        </w:r>
      </w:smartTag>
      <w:r w:rsidRPr="00BC62A9">
        <w:rPr>
          <w:bCs/>
          <w:color w:val="000000"/>
          <w:sz w:val="22"/>
          <w:szCs w:val="22"/>
        </w:rPr>
        <w:t>., № 63</w:t>
      </w:r>
      <w:r>
        <w:rPr>
          <w:bCs/>
          <w:color w:val="000000"/>
          <w:sz w:val="22"/>
          <w:szCs w:val="22"/>
        </w:rPr>
        <w:t xml:space="preserve">, </w:t>
      </w:r>
      <w:r w:rsidRPr="00BC62A9">
        <w:rPr>
          <w:bCs/>
          <w:color w:val="000000"/>
          <w:sz w:val="22"/>
          <w:szCs w:val="22"/>
        </w:rPr>
        <w:t xml:space="preserve">в ред. Указа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21 июля</w:t>
      </w:r>
      <w:r w:rsidRPr="00BC62A9">
        <w:rPr>
          <w:bCs/>
          <w:color w:val="000000"/>
          <w:sz w:val="22"/>
          <w:szCs w:val="22"/>
        </w:rPr>
        <w:t xml:space="preserve"> 201</w:t>
      </w:r>
      <w:r>
        <w:rPr>
          <w:bCs/>
          <w:color w:val="000000"/>
          <w:sz w:val="22"/>
          <w:szCs w:val="22"/>
        </w:rPr>
        <w:t>4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361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  <w:tab w:val="left" w:pos="8231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некоторых вопросах регулирования цен (тарифов) в Республике Беларусь: Указ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25 февр. </w:t>
      </w:r>
      <w:smartTag w:uri="urn:schemas-microsoft-com:office:smarttags" w:element="metricconverter">
        <w:smartTagPr>
          <w:attr w:name="ProductID" w:val="2011 г"/>
        </w:smartTagPr>
        <w:r w:rsidRPr="00BC62A9">
          <w:rPr>
            <w:bCs/>
            <w:color w:val="000000"/>
            <w:sz w:val="22"/>
            <w:szCs w:val="22"/>
          </w:rPr>
          <w:t>2011 г</w:t>
        </w:r>
      </w:smartTag>
      <w:r>
        <w:rPr>
          <w:bCs/>
          <w:color w:val="000000"/>
          <w:sz w:val="22"/>
          <w:szCs w:val="22"/>
        </w:rPr>
        <w:t>., № 72,</w:t>
      </w:r>
      <w:r w:rsidRPr="00BC62A9">
        <w:rPr>
          <w:bCs/>
          <w:color w:val="000000"/>
          <w:sz w:val="22"/>
          <w:szCs w:val="22"/>
        </w:rPr>
        <w:t xml:space="preserve"> в ред. Указа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24 мая</w:t>
      </w:r>
      <w:r w:rsidRPr="00BC62A9">
        <w:rPr>
          <w:bCs/>
          <w:color w:val="000000"/>
          <w:sz w:val="22"/>
          <w:szCs w:val="22"/>
        </w:rPr>
        <w:t xml:space="preserve"> 201</w:t>
      </w:r>
      <w:r>
        <w:rPr>
          <w:bCs/>
          <w:color w:val="000000"/>
          <w:sz w:val="22"/>
          <w:szCs w:val="22"/>
        </w:rPr>
        <w:t>8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199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патентах на изобретения, полезные модели, промышленные образцы: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16 дек. </w:t>
      </w:r>
      <w:smartTag w:uri="urn:schemas-microsoft-com:office:smarttags" w:element="metricconverter">
        <w:smartTagPr>
          <w:attr w:name="ProductID" w:val="2002 г"/>
        </w:smartTagPr>
        <w:r w:rsidRPr="00BC62A9">
          <w:rPr>
            <w:bCs/>
            <w:color w:val="000000"/>
            <w:sz w:val="22"/>
            <w:szCs w:val="22"/>
          </w:rPr>
          <w:t>2002 г</w:t>
        </w:r>
      </w:smartTag>
      <w:r w:rsidRPr="00BC62A9">
        <w:rPr>
          <w:bCs/>
          <w:color w:val="000000"/>
          <w:sz w:val="22"/>
          <w:szCs w:val="22"/>
        </w:rPr>
        <w:t xml:space="preserve">., № 160-З, 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04</w:t>
      </w:r>
      <w:r w:rsidRPr="00BC62A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мая</w:t>
      </w:r>
      <w:r w:rsidRPr="00BC62A9">
        <w:rPr>
          <w:bCs/>
          <w:color w:val="000000"/>
          <w:sz w:val="22"/>
          <w:szCs w:val="22"/>
        </w:rPr>
        <w:t>. 20</w:t>
      </w:r>
      <w:r>
        <w:rPr>
          <w:bCs/>
          <w:color w:val="000000"/>
          <w:sz w:val="22"/>
          <w:szCs w:val="22"/>
        </w:rPr>
        <w:t>20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266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порядке </w:t>
      </w:r>
      <w:r>
        <w:rPr>
          <w:bCs/>
          <w:color w:val="000000"/>
          <w:sz w:val="22"/>
          <w:szCs w:val="22"/>
        </w:rPr>
        <w:t>исполнения внешнеторговых договоров</w:t>
      </w:r>
      <w:r w:rsidRPr="00BC62A9">
        <w:rPr>
          <w:bCs/>
          <w:color w:val="000000"/>
          <w:sz w:val="22"/>
          <w:szCs w:val="22"/>
        </w:rPr>
        <w:t xml:space="preserve">: Указ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27 марта </w:t>
      </w:r>
      <w:smartTag w:uri="urn:schemas-microsoft-com:office:smarttags" w:element="metricconverter">
        <w:smartTagPr>
          <w:attr w:name="ProductID" w:val="2008 г"/>
        </w:smartTagPr>
        <w:r w:rsidRPr="00BC62A9">
          <w:rPr>
            <w:bCs/>
            <w:color w:val="000000"/>
            <w:sz w:val="22"/>
            <w:szCs w:val="22"/>
          </w:rPr>
          <w:t>2008 г</w:t>
        </w:r>
      </w:smartTag>
      <w:r w:rsidRPr="00BC62A9">
        <w:rPr>
          <w:bCs/>
          <w:color w:val="000000"/>
          <w:sz w:val="22"/>
          <w:szCs w:val="22"/>
        </w:rPr>
        <w:t xml:space="preserve">., № 178, в ред. Указа Президента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>. Беларусь,</w:t>
      </w:r>
      <w:r>
        <w:rPr>
          <w:bCs/>
          <w:color w:val="000000"/>
          <w:sz w:val="22"/>
          <w:szCs w:val="22"/>
        </w:rPr>
        <w:t>08 июля 2021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265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/>
          <w:bCs/>
          <w:caps/>
          <w:color w:val="000080"/>
          <w:sz w:val="22"/>
          <w:szCs w:val="22"/>
        </w:rPr>
      </w:pPr>
      <w:r w:rsidRPr="00BC62A9">
        <w:rPr>
          <w:bCs/>
          <w:sz w:val="22"/>
          <w:szCs w:val="22"/>
        </w:rPr>
        <w:t xml:space="preserve">О порядке создания </w:t>
      </w:r>
      <w:bookmarkStart w:id="3" w:name="RichViewCheckpoint0"/>
      <w:bookmarkEnd w:id="3"/>
      <w:r w:rsidRPr="00BC62A9">
        <w:rPr>
          <w:bCs/>
          <w:sz w:val="22"/>
          <w:szCs w:val="22"/>
        </w:rPr>
        <w:t xml:space="preserve">унитарных предприятий, учреждений, имущество которых находится в республиканской собственности, их реорганизации и ликвидации и признании утратившими силу некоторых постановлений правительства Республики Беларусь: </w:t>
      </w:r>
      <w:r w:rsidRPr="00BC62A9">
        <w:rPr>
          <w:iCs/>
          <w:sz w:val="22"/>
          <w:szCs w:val="22"/>
        </w:rPr>
        <w:t xml:space="preserve">постановление Сов. Мин. </w:t>
      </w:r>
      <w:proofErr w:type="spellStart"/>
      <w:r w:rsidRPr="00BC62A9">
        <w:rPr>
          <w:iCs/>
          <w:sz w:val="22"/>
          <w:szCs w:val="22"/>
        </w:rPr>
        <w:t>Респ</w:t>
      </w:r>
      <w:proofErr w:type="spellEnd"/>
      <w:r w:rsidRPr="00BC62A9">
        <w:rPr>
          <w:iCs/>
          <w:sz w:val="22"/>
          <w:szCs w:val="22"/>
        </w:rPr>
        <w:t xml:space="preserve">. Беларусь, 23 июля </w:t>
      </w:r>
      <w:smartTag w:uri="urn:schemas-microsoft-com:office:smarttags" w:element="metricconverter">
        <w:smartTagPr>
          <w:attr w:name="ProductID" w:val="2004 г"/>
        </w:smartTagPr>
        <w:r w:rsidRPr="00BC62A9">
          <w:rPr>
            <w:iCs/>
            <w:sz w:val="22"/>
            <w:szCs w:val="22"/>
          </w:rPr>
          <w:t>2004 г</w:t>
        </w:r>
      </w:smartTag>
      <w:r w:rsidRPr="00BC62A9">
        <w:rPr>
          <w:iCs/>
          <w:sz w:val="22"/>
          <w:szCs w:val="22"/>
        </w:rPr>
        <w:t xml:space="preserve">. № 913, </w:t>
      </w:r>
      <w:r w:rsidRPr="00BC62A9">
        <w:rPr>
          <w:bCs/>
          <w:color w:val="000000"/>
          <w:sz w:val="22"/>
          <w:szCs w:val="22"/>
        </w:rPr>
        <w:t xml:space="preserve">в ред. постановления Сов. Мин. 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14 дек</w:t>
      </w:r>
      <w:r w:rsidRPr="00BC62A9">
        <w:rPr>
          <w:bCs/>
          <w:color w:val="000000"/>
          <w:sz w:val="22"/>
          <w:szCs w:val="22"/>
        </w:rPr>
        <w:t>. 201</w:t>
      </w:r>
      <w:r>
        <w:rPr>
          <w:bCs/>
          <w:color w:val="000000"/>
          <w:sz w:val="22"/>
          <w:szCs w:val="22"/>
        </w:rPr>
        <w:t>8</w:t>
      </w:r>
      <w:r w:rsidRPr="00BC62A9">
        <w:rPr>
          <w:bCs/>
          <w:color w:val="000000"/>
          <w:sz w:val="22"/>
          <w:szCs w:val="22"/>
        </w:rPr>
        <w:t xml:space="preserve"> г., №</w:t>
      </w:r>
      <w:r>
        <w:rPr>
          <w:bCs/>
          <w:color w:val="000000"/>
          <w:sz w:val="22"/>
          <w:szCs w:val="22"/>
        </w:rPr>
        <w:t xml:space="preserve"> 902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lastRenderedPageBreak/>
        <w:t xml:space="preserve">О представителях государства в органах управления хозяйственных обществ, акции (доли уставных фондов) которых принадлежат Республике Беларусь либо административно-территориальным единицам: постановление Сов. Мин.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16 мая </w:t>
      </w:r>
      <w:smartTag w:uri="urn:schemas-microsoft-com:office:smarttags" w:element="metricconverter">
        <w:smartTagPr>
          <w:attr w:name="ProductID" w:val="2008 г"/>
        </w:smartTagPr>
        <w:r w:rsidRPr="00BC62A9">
          <w:rPr>
            <w:bCs/>
            <w:color w:val="000000"/>
            <w:sz w:val="22"/>
            <w:szCs w:val="22"/>
          </w:rPr>
          <w:t>2008 г</w:t>
        </w:r>
      </w:smartTag>
      <w:r w:rsidRPr="00BC62A9">
        <w:rPr>
          <w:bCs/>
          <w:color w:val="000000"/>
          <w:sz w:val="22"/>
          <w:szCs w:val="22"/>
        </w:rPr>
        <w:t xml:space="preserve">., № 694, в ред. постановления Сов. Мин.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 xml:space="preserve">28 мая </w:t>
      </w:r>
      <w:r w:rsidRPr="00BC62A9">
        <w:rPr>
          <w:bCs/>
          <w:color w:val="000000"/>
          <w:sz w:val="22"/>
          <w:szCs w:val="22"/>
        </w:rPr>
        <w:t>201</w:t>
      </w:r>
      <w:r>
        <w:rPr>
          <w:bCs/>
          <w:color w:val="000000"/>
          <w:sz w:val="22"/>
          <w:szCs w:val="22"/>
        </w:rPr>
        <w:t>9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337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противодействии монополистической деятельности и развитии конкуренции: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2 дек. 201</w:t>
      </w:r>
      <w:r>
        <w:rPr>
          <w:bCs/>
          <w:color w:val="000000"/>
          <w:sz w:val="22"/>
          <w:szCs w:val="22"/>
        </w:rPr>
        <w:t>3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94</w:t>
      </w:r>
      <w:r w:rsidRPr="00BC62A9">
        <w:rPr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>З,</w:t>
      </w:r>
      <w:r w:rsidRPr="00D45C7F">
        <w:rPr>
          <w:bCs/>
          <w:color w:val="000000"/>
          <w:sz w:val="22"/>
          <w:szCs w:val="22"/>
        </w:rPr>
        <w:t xml:space="preserve"> </w:t>
      </w:r>
      <w:r w:rsidRPr="00BC62A9">
        <w:rPr>
          <w:bCs/>
          <w:color w:val="000000"/>
          <w:sz w:val="22"/>
          <w:szCs w:val="22"/>
        </w:rPr>
        <w:t xml:space="preserve">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18 дек.</w:t>
      </w:r>
      <w:r w:rsidRPr="00BC62A9">
        <w:rPr>
          <w:bCs/>
          <w:color w:val="000000"/>
          <w:sz w:val="22"/>
          <w:szCs w:val="22"/>
        </w:rPr>
        <w:t xml:space="preserve"> 20</w:t>
      </w:r>
      <w:r>
        <w:rPr>
          <w:bCs/>
          <w:color w:val="000000"/>
          <w:sz w:val="22"/>
          <w:szCs w:val="22"/>
        </w:rPr>
        <w:t>19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275</w:t>
      </w:r>
      <w:r w:rsidRPr="00BC62A9">
        <w:rPr>
          <w:bCs/>
          <w:color w:val="000000"/>
          <w:sz w:val="22"/>
          <w:szCs w:val="22"/>
        </w:rPr>
        <w:t>-З</w:t>
      </w:r>
      <w:r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num" w:pos="540"/>
        </w:tabs>
        <w:ind w:left="0" w:firstLine="357"/>
        <w:jc w:val="both"/>
        <w:rPr>
          <w:sz w:val="22"/>
          <w:szCs w:val="22"/>
        </w:rPr>
      </w:pPr>
      <w:r w:rsidRPr="00BC62A9">
        <w:rPr>
          <w:sz w:val="22"/>
          <w:szCs w:val="22"/>
        </w:rPr>
        <w:t xml:space="preserve">О развитии предпринимательской инициативы и стимулировании деловой активности в Республике Беларусь: директива Президента Республики Беларусь, 31 дек </w:t>
      </w:r>
      <w:smartTag w:uri="urn:schemas-microsoft-com:office:smarttags" w:element="metricconverter">
        <w:smartTagPr>
          <w:attr w:name="ProductID" w:val="2010 г"/>
        </w:smartTagPr>
        <w:r w:rsidRPr="00BC62A9">
          <w:rPr>
            <w:sz w:val="22"/>
            <w:szCs w:val="22"/>
          </w:rPr>
          <w:t>2010 г</w:t>
        </w:r>
      </w:smartTag>
      <w:r w:rsidRPr="00BC62A9">
        <w:rPr>
          <w:sz w:val="22"/>
          <w:szCs w:val="22"/>
        </w:rPr>
        <w:t xml:space="preserve">., № 4,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рекламе: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10 мая </w:t>
      </w:r>
      <w:smartTag w:uri="urn:schemas-microsoft-com:office:smarttags" w:element="metricconverter">
        <w:smartTagPr>
          <w:attr w:name="ProductID" w:val="2007 г"/>
        </w:smartTagPr>
        <w:r w:rsidRPr="00BC62A9">
          <w:rPr>
            <w:bCs/>
            <w:color w:val="000000"/>
            <w:sz w:val="22"/>
            <w:szCs w:val="22"/>
          </w:rPr>
          <w:t>2007 г</w:t>
        </w:r>
      </w:smartTag>
      <w:r w:rsidRPr="00BC62A9">
        <w:rPr>
          <w:bCs/>
          <w:color w:val="000000"/>
          <w:sz w:val="22"/>
          <w:szCs w:val="22"/>
        </w:rPr>
        <w:t xml:space="preserve">., № 225-З, 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14 янв.2021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82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832E0C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sz w:val="22"/>
          <w:szCs w:val="22"/>
        </w:rPr>
      </w:pPr>
      <w:r w:rsidRPr="00BC62A9">
        <w:rPr>
          <w:bCs/>
          <w:sz w:val="22"/>
          <w:szCs w:val="22"/>
        </w:rPr>
        <w:t xml:space="preserve">О согласовании наименований юридических лиц: </w:t>
      </w:r>
      <w:r w:rsidRPr="00BC62A9">
        <w:rPr>
          <w:iCs/>
          <w:sz w:val="22"/>
          <w:szCs w:val="22"/>
        </w:rPr>
        <w:t xml:space="preserve">постановление Мин. </w:t>
      </w:r>
      <w:proofErr w:type="spellStart"/>
      <w:r w:rsidRPr="00BC62A9">
        <w:rPr>
          <w:iCs/>
          <w:sz w:val="22"/>
          <w:szCs w:val="22"/>
        </w:rPr>
        <w:t>юст</w:t>
      </w:r>
      <w:proofErr w:type="spellEnd"/>
      <w:r w:rsidRPr="00BC62A9">
        <w:rPr>
          <w:iCs/>
          <w:sz w:val="22"/>
          <w:szCs w:val="22"/>
        </w:rPr>
        <w:t xml:space="preserve">. </w:t>
      </w:r>
      <w:proofErr w:type="spellStart"/>
      <w:r w:rsidRPr="00BC62A9">
        <w:rPr>
          <w:iCs/>
          <w:sz w:val="22"/>
          <w:szCs w:val="22"/>
        </w:rPr>
        <w:t>Респ</w:t>
      </w:r>
      <w:proofErr w:type="spellEnd"/>
      <w:r w:rsidRPr="00BC62A9">
        <w:rPr>
          <w:iCs/>
          <w:sz w:val="22"/>
          <w:szCs w:val="22"/>
        </w:rPr>
        <w:t xml:space="preserve">. Беларусь, 5 </w:t>
      </w:r>
      <w:proofErr w:type="spellStart"/>
      <w:r w:rsidRPr="00BC62A9">
        <w:rPr>
          <w:iCs/>
          <w:sz w:val="22"/>
          <w:szCs w:val="22"/>
        </w:rPr>
        <w:t>мар</w:t>
      </w:r>
      <w:proofErr w:type="spellEnd"/>
      <w:r w:rsidRPr="00BC62A9">
        <w:rPr>
          <w:iCs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 w:rsidRPr="00BC62A9">
          <w:rPr>
            <w:iCs/>
            <w:sz w:val="22"/>
            <w:szCs w:val="22"/>
          </w:rPr>
          <w:t>2009 г</w:t>
        </w:r>
      </w:smartTag>
      <w:r w:rsidRPr="00BC62A9">
        <w:rPr>
          <w:iCs/>
          <w:sz w:val="22"/>
          <w:szCs w:val="22"/>
        </w:rPr>
        <w:t xml:space="preserve">. № 20, </w:t>
      </w:r>
      <w:r w:rsidRPr="00BC62A9">
        <w:rPr>
          <w:bCs/>
          <w:color w:val="000000"/>
          <w:sz w:val="22"/>
          <w:szCs w:val="22"/>
        </w:rPr>
        <w:t xml:space="preserve">в ред. постановления Мин. </w:t>
      </w:r>
      <w:proofErr w:type="spellStart"/>
      <w:r w:rsidRPr="00BC62A9">
        <w:rPr>
          <w:bCs/>
          <w:color w:val="000000"/>
          <w:sz w:val="22"/>
          <w:szCs w:val="22"/>
        </w:rPr>
        <w:t>юст</w:t>
      </w:r>
      <w:proofErr w:type="spellEnd"/>
      <w:r w:rsidRPr="00BC62A9">
        <w:rPr>
          <w:bCs/>
          <w:color w:val="000000"/>
          <w:sz w:val="22"/>
          <w:szCs w:val="22"/>
        </w:rPr>
        <w:t xml:space="preserve">.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18 июня</w:t>
      </w:r>
      <w:r w:rsidRPr="00BC62A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2020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96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iCs/>
          <w:sz w:val="22"/>
          <w:szCs w:val="22"/>
        </w:rPr>
        <w:t xml:space="preserve">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</w:t>
      </w:r>
      <w:r>
        <w:rPr>
          <w:bCs/>
          <w:color w:val="000000"/>
          <w:sz w:val="22"/>
          <w:szCs w:val="22"/>
        </w:rPr>
        <w:t>функционировании</w:t>
      </w:r>
      <w:r w:rsidRPr="00BC62A9">
        <w:rPr>
          <w:bCs/>
          <w:color w:val="000000"/>
          <w:sz w:val="22"/>
          <w:szCs w:val="22"/>
        </w:rPr>
        <w:t xml:space="preserve"> рынков: постановление Сов. Мин.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>. Беларусь, 1</w:t>
      </w:r>
      <w:r>
        <w:rPr>
          <w:bCs/>
          <w:color w:val="000000"/>
          <w:sz w:val="22"/>
          <w:szCs w:val="22"/>
        </w:rPr>
        <w:t xml:space="preserve">6 июля </w:t>
      </w:r>
      <w:r w:rsidRPr="00BC62A9">
        <w:rPr>
          <w:bCs/>
          <w:color w:val="000000"/>
          <w:sz w:val="22"/>
          <w:szCs w:val="22"/>
        </w:rPr>
        <w:t>20</w:t>
      </w:r>
      <w:r>
        <w:rPr>
          <w:bCs/>
          <w:color w:val="000000"/>
          <w:sz w:val="22"/>
          <w:szCs w:val="22"/>
        </w:rPr>
        <w:t xml:space="preserve">14 </w:t>
      </w:r>
      <w:r w:rsidRPr="00BC62A9">
        <w:rPr>
          <w:bCs/>
          <w:color w:val="000000"/>
          <w:sz w:val="22"/>
          <w:szCs w:val="22"/>
        </w:rPr>
        <w:t>г., № 6</w:t>
      </w:r>
      <w:r>
        <w:rPr>
          <w:bCs/>
          <w:color w:val="000000"/>
          <w:sz w:val="22"/>
          <w:szCs w:val="22"/>
        </w:rPr>
        <w:t>86,</w:t>
      </w:r>
      <w:r w:rsidRPr="00E70250">
        <w:rPr>
          <w:sz w:val="22"/>
          <w:szCs w:val="22"/>
        </w:rPr>
        <w:t xml:space="preserve"> </w:t>
      </w:r>
      <w:r w:rsidRPr="00543782">
        <w:rPr>
          <w:sz w:val="22"/>
          <w:szCs w:val="22"/>
        </w:rPr>
        <w:t>в ред</w:t>
      </w:r>
      <w:r>
        <w:rPr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Pr="00BC62A9">
        <w:rPr>
          <w:bCs/>
          <w:color w:val="000000"/>
          <w:sz w:val="22"/>
          <w:szCs w:val="22"/>
        </w:rPr>
        <w:t xml:space="preserve">постановление Сов. Мин.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 xml:space="preserve">25 июня </w:t>
      </w:r>
      <w:r w:rsidRPr="00BC62A9">
        <w:rPr>
          <w:bCs/>
          <w:color w:val="000000"/>
          <w:sz w:val="22"/>
          <w:szCs w:val="22"/>
        </w:rPr>
        <w:t>20</w:t>
      </w:r>
      <w:r>
        <w:rPr>
          <w:bCs/>
          <w:color w:val="000000"/>
          <w:sz w:val="22"/>
          <w:szCs w:val="22"/>
        </w:rPr>
        <w:t xml:space="preserve">21 </w:t>
      </w:r>
      <w:r w:rsidRPr="00BC62A9">
        <w:rPr>
          <w:bCs/>
          <w:color w:val="000000"/>
          <w:sz w:val="22"/>
          <w:szCs w:val="22"/>
        </w:rPr>
        <w:t xml:space="preserve">г., № </w:t>
      </w:r>
      <w:r>
        <w:rPr>
          <w:bCs/>
          <w:color w:val="000000"/>
          <w:sz w:val="22"/>
          <w:szCs w:val="22"/>
        </w:rPr>
        <w:t>363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num" w:pos="142"/>
          <w:tab w:val="left" w:pos="567"/>
          <w:tab w:val="left" w:pos="993"/>
        </w:tabs>
        <w:ind w:left="0" w:right="-5" w:firstLine="360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>О</w:t>
      </w:r>
      <w:r>
        <w:rPr>
          <w:bCs/>
          <w:color w:val="000000"/>
          <w:sz w:val="22"/>
          <w:szCs w:val="22"/>
        </w:rPr>
        <w:t xml:space="preserve"> таможенном регулировании в Республике Беларусь</w:t>
      </w:r>
      <w:r w:rsidRPr="00BC62A9">
        <w:rPr>
          <w:bCs/>
          <w:color w:val="000000"/>
          <w:sz w:val="22"/>
          <w:szCs w:val="22"/>
        </w:rPr>
        <w:t xml:space="preserve">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>. Беларусь,</w:t>
      </w:r>
      <w:r>
        <w:rPr>
          <w:bCs/>
          <w:color w:val="000000"/>
          <w:sz w:val="22"/>
          <w:szCs w:val="22"/>
        </w:rPr>
        <w:t xml:space="preserve"> 10 янв.</w:t>
      </w:r>
      <w:r w:rsidRPr="00BC62A9">
        <w:rPr>
          <w:bCs/>
          <w:color w:val="000000"/>
          <w:sz w:val="22"/>
          <w:szCs w:val="22"/>
        </w:rPr>
        <w:t xml:space="preserve"> 201</w:t>
      </w:r>
      <w:r>
        <w:rPr>
          <w:bCs/>
          <w:color w:val="000000"/>
          <w:sz w:val="22"/>
          <w:szCs w:val="22"/>
        </w:rPr>
        <w:t>4</w:t>
      </w:r>
      <w:r w:rsidRPr="00BC62A9">
        <w:rPr>
          <w:bCs/>
          <w:color w:val="000000"/>
          <w:sz w:val="22"/>
          <w:szCs w:val="22"/>
        </w:rPr>
        <w:t xml:space="preserve"> г.</w:t>
      </w:r>
      <w:r w:rsidRPr="00BC62A9">
        <w:rPr>
          <w:sz w:val="22"/>
          <w:szCs w:val="22"/>
        </w:rPr>
        <w:t xml:space="preserve">, № </w:t>
      </w:r>
      <w:r>
        <w:rPr>
          <w:sz w:val="22"/>
          <w:szCs w:val="22"/>
        </w:rPr>
        <w:t>129</w:t>
      </w:r>
      <w:r w:rsidRPr="00BC62A9">
        <w:rPr>
          <w:sz w:val="22"/>
          <w:szCs w:val="22"/>
        </w:rPr>
        <w:t>-З</w:t>
      </w:r>
      <w:r>
        <w:rPr>
          <w:sz w:val="22"/>
          <w:szCs w:val="22"/>
        </w:rPr>
        <w:t>,</w:t>
      </w:r>
      <w:r w:rsidRPr="00543782">
        <w:t xml:space="preserve"> </w:t>
      </w:r>
      <w:r w:rsidRPr="00543782">
        <w:rPr>
          <w:sz w:val="22"/>
          <w:szCs w:val="22"/>
        </w:rPr>
        <w:t xml:space="preserve">в ред. Закона </w:t>
      </w:r>
      <w:proofErr w:type="spellStart"/>
      <w:r w:rsidRPr="00543782">
        <w:rPr>
          <w:sz w:val="22"/>
          <w:szCs w:val="22"/>
        </w:rPr>
        <w:t>Респ</w:t>
      </w:r>
      <w:proofErr w:type="spellEnd"/>
      <w:r w:rsidRPr="00543782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18 дек. 2019</w:t>
      </w:r>
      <w:r w:rsidRPr="00543782">
        <w:rPr>
          <w:sz w:val="22"/>
          <w:szCs w:val="22"/>
        </w:rPr>
        <w:t xml:space="preserve"> г., № </w:t>
      </w:r>
      <w:r>
        <w:rPr>
          <w:sz w:val="22"/>
          <w:szCs w:val="22"/>
        </w:rPr>
        <w:t>275</w:t>
      </w:r>
      <w:r w:rsidRPr="00543782">
        <w:rPr>
          <w:sz w:val="22"/>
          <w:szCs w:val="22"/>
        </w:rPr>
        <w:t>-З</w:t>
      </w:r>
      <w:r w:rsidRPr="00BC62A9">
        <w:rPr>
          <w:sz w:val="22"/>
          <w:szCs w:val="22"/>
        </w:rPr>
        <w:t xml:space="preserve">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техническом нормировании и стандартизации: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5 янв. </w:t>
      </w:r>
      <w:smartTag w:uri="urn:schemas-microsoft-com:office:smarttags" w:element="metricconverter">
        <w:smartTagPr>
          <w:attr w:name="ProductID" w:val="2004 г"/>
        </w:smartTagPr>
        <w:r w:rsidRPr="00BC62A9">
          <w:rPr>
            <w:bCs/>
            <w:color w:val="000000"/>
            <w:sz w:val="22"/>
            <w:szCs w:val="22"/>
          </w:rPr>
          <w:t>2004 г</w:t>
        </w:r>
      </w:smartTag>
      <w:r w:rsidRPr="00BC62A9">
        <w:rPr>
          <w:bCs/>
          <w:color w:val="000000"/>
          <w:sz w:val="22"/>
          <w:szCs w:val="22"/>
        </w:rPr>
        <w:t xml:space="preserve">., № 262-З, 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>18 дек. 2019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278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товарных знаках и знаках обслуживания: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5 февр. </w:t>
      </w:r>
      <w:smartTag w:uri="urn:schemas-microsoft-com:office:smarttags" w:element="metricconverter">
        <w:smartTagPr>
          <w:attr w:name="ProductID" w:val="1993 г"/>
        </w:smartTagPr>
        <w:r w:rsidRPr="00BC62A9">
          <w:rPr>
            <w:bCs/>
            <w:color w:val="000000"/>
            <w:sz w:val="22"/>
            <w:szCs w:val="22"/>
          </w:rPr>
          <w:t>1993 г</w:t>
        </w:r>
      </w:smartTag>
      <w:r w:rsidRPr="00BC62A9">
        <w:rPr>
          <w:bCs/>
          <w:color w:val="000000"/>
          <w:sz w:val="22"/>
          <w:szCs w:val="22"/>
        </w:rPr>
        <w:t xml:space="preserve">., № 2181-XII, </w:t>
      </w:r>
      <w:r w:rsidRPr="00BC62A9">
        <w:rPr>
          <w:sz w:val="22"/>
          <w:szCs w:val="22"/>
        </w:rPr>
        <w:t xml:space="preserve">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18 дек.</w:t>
      </w:r>
      <w:r w:rsidRPr="00BC62A9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BC62A9">
        <w:rPr>
          <w:sz w:val="22"/>
          <w:szCs w:val="22"/>
        </w:rPr>
        <w:t xml:space="preserve"> г., № </w:t>
      </w:r>
      <w:r>
        <w:rPr>
          <w:sz w:val="22"/>
          <w:szCs w:val="22"/>
        </w:rPr>
        <w:t>275</w:t>
      </w:r>
      <w:r w:rsidRPr="00BC62A9">
        <w:rPr>
          <w:sz w:val="22"/>
          <w:szCs w:val="22"/>
        </w:rPr>
        <w:t xml:space="preserve">-З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хозяйственных обществах: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9 дек. </w:t>
      </w:r>
      <w:smartTag w:uri="urn:schemas-microsoft-com:office:smarttags" w:element="metricconverter">
        <w:smartTagPr>
          <w:attr w:name="ProductID" w:val="1992 г"/>
        </w:smartTagPr>
        <w:r w:rsidRPr="00BC62A9">
          <w:rPr>
            <w:bCs/>
            <w:color w:val="000000"/>
            <w:sz w:val="22"/>
            <w:szCs w:val="22"/>
          </w:rPr>
          <w:t>1992 г</w:t>
        </w:r>
      </w:smartTag>
      <w:r w:rsidRPr="00BC62A9">
        <w:rPr>
          <w:bCs/>
          <w:color w:val="000000"/>
          <w:sz w:val="22"/>
          <w:szCs w:val="22"/>
        </w:rPr>
        <w:t xml:space="preserve">., № 2020-XII, в ред. Закона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 </w:t>
      </w:r>
      <w:r>
        <w:rPr>
          <w:bCs/>
          <w:color w:val="000000"/>
          <w:sz w:val="22"/>
          <w:szCs w:val="22"/>
        </w:rPr>
        <w:t>05 янв. 2021</w:t>
      </w:r>
      <w:r w:rsidRPr="00BC62A9">
        <w:rPr>
          <w:bCs/>
          <w:color w:val="000000"/>
          <w:sz w:val="22"/>
          <w:szCs w:val="22"/>
        </w:rPr>
        <w:t xml:space="preserve"> г., № </w:t>
      </w:r>
      <w:r>
        <w:rPr>
          <w:bCs/>
          <w:color w:val="000000"/>
          <w:sz w:val="22"/>
          <w:szCs w:val="22"/>
        </w:rPr>
        <w:t>95</w:t>
      </w:r>
      <w:r w:rsidRPr="00BC62A9">
        <w:rPr>
          <w:bCs/>
          <w:color w:val="000000"/>
          <w:sz w:val="22"/>
          <w:szCs w:val="22"/>
        </w:rPr>
        <w:t xml:space="preserve">-З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 ценообразовании: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10 мая </w:t>
      </w:r>
      <w:smartTag w:uri="urn:schemas-microsoft-com:office:smarttags" w:element="metricconverter">
        <w:smartTagPr>
          <w:attr w:name="ProductID" w:val="1999 г"/>
        </w:smartTagPr>
        <w:r w:rsidRPr="00BC62A9">
          <w:rPr>
            <w:bCs/>
            <w:color w:val="000000"/>
            <w:sz w:val="22"/>
            <w:szCs w:val="22"/>
          </w:rPr>
          <w:t>1999 г</w:t>
        </w:r>
      </w:smartTag>
      <w:r w:rsidRPr="00BC62A9">
        <w:rPr>
          <w:bCs/>
          <w:color w:val="000000"/>
          <w:sz w:val="22"/>
          <w:szCs w:val="22"/>
        </w:rPr>
        <w:t xml:space="preserve">., № 255-З, </w:t>
      </w:r>
      <w:r w:rsidRPr="00BC62A9">
        <w:rPr>
          <w:sz w:val="22"/>
          <w:szCs w:val="22"/>
        </w:rPr>
        <w:t xml:space="preserve">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1</w:t>
      </w:r>
      <w:r w:rsidRPr="00BC62A9">
        <w:rPr>
          <w:sz w:val="22"/>
          <w:szCs w:val="22"/>
        </w:rPr>
        <w:t xml:space="preserve">1 </w:t>
      </w:r>
      <w:r>
        <w:rPr>
          <w:sz w:val="22"/>
          <w:szCs w:val="22"/>
        </w:rPr>
        <w:t>июля</w:t>
      </w:r>
      <w:r w:rsidRPr="00BC62A9">
        <w:rPr>
          <w:sz w:val="22"/>
          <w:szCs w:val="22"/>
        </w:rPr>
        <w:t xml:space="preserve"> 20</w:t>
      </w:r>
      <w:r>
        <w:rPr>
          <w:sz w:val="22"/>
          <w:szCs w:val="22"/>
        </w:rPr>
        <w:t>14</w:t>
      </w:r>
      <w:r w:rsidRPr="00BC62A9">
        <w:rPr>
          <w:sz w:val="22"/>
          <w:szCs w:val="22"/>
        </w:rPr>
        <w:t xml:space="preserve"> г., № 1</w:t>
      </w:r>
      <w:r>
        <w:rPr>
          <w:sz w:val="22"/>
          <w:szCs w:val="22"/>
        </w:rPr>
        <w:t>92</w:t>
      </w:r>
      <w:r w:rsidRPr="00BC62A9">
        <w:rPr>
          <w:sz w:val="22"/>
          <w:szCs w:val="22"/>
        </w:rPr>
        <w:t xml:space="preserve">-З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Default="006C71F8" w:rsidP="006C71F8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993"/>
        </w:tabs>
        <w:ind w:left="0" w:right="-5" w:firstLine="360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Об аудиторской деятельности: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>. Беларусь,</w:t>
      </w:r>
      <w:r>
        <w:rPr>
          <w:bCs/>
          <w:color w:val="000000"/>
          <w:sz w:val="22"/>
          <w:szCs w:val="22"/>
        </w:rPr>
        <w:t xml:space="preserve"> 1</w:t>
      </w:r>
      <w:r w:rsidRPr="00BC62A9">
        <w:rPr>
          <w:bCs/>
          <w:color w:val="000000"/>
          <w:sz w:val="22"/>
          <w:szCs w:val="22"/>
        </w:rPr>
        <w:t xml:space="preserve">2 </w:t>
      </w:r>
      <w:r>
        <w:rPr>
          <w:bCs/>
          <w:color w:val="000000"/>
          <w:sz w:val="22"/>
          <w:szCs w:val="22"/>
        </w:rPr>
        <w:t>июля</w:t>
      </w:r>
      <w:r w:rsidRPr="00BC62A9">
        <w:rPr>
          <w:bCs/>
          <w:color w:val="000000"/>
          <w:sz w:val="22"/>
          <w:szCs w:val="22"/>
        </w:rPr>
        <w:t xml:space="preserve"> 201</w:t>
      </w:r>
      <w:r>
        <w:rPr>
          <w:bCs/>
          <w:color w:val="000000"/>
          <w:sz w:val="22"/>
          <w:szCs w:val="22"/>
        </w:rPr>
        <w:t>3</w:t>
      </w:r>
      <w:r w:rsidRPr="00BC62A9">
        <w:rPr>
          <w:bCs/>
          <w:color w:val="000000"/>
          <w:sz w:val="22"/>
          <w:szCs w:val="22"/>
        </w:rPr>
        <w:t xml:space="preserve"> г.</w:t>
      </w:r>
      <w:r w:rsidRPr="00BC62A9">
        <w:rPr>
          <w:sz w:val="22"/>
          <w:szCs w:val="22"/>
        </w:rPr>
        <w:t xml:space="preserve">, № </w:t>
      </w:r>
      <w:r>
        <w:rPr>
          <w:sz w:val="22"/>
          <w:szCs w:val="22"/>
        </w:rPr>
        <w:t>5</w:t>
      </w:r>
      <w:r w:rsidRPr="00BC62A9">
        <w:rPr>
          <w:sz w:val="22"/>
          <w:szCs w:val="22"/>
        </w:rPr>
        <w:t>6-З</w:t>
      </w:r>
      <w:r>
        <w:t xml:space="preserve">, </w:t>
      </w:r>
      <w:r w:rsidRPr="00C810DB">
        <w:rPr>
          <w:sz w:val="22"/>
          <w:szCs w:val="22"/>
        </w:rPr>
        <w:t xml:space="preserve">в ред. Закона </w:t>
      </w:r>
      <w:proofErr w:type="spellStart"/>
      <w:r w:rsidRPr="00C810DB">
        <w:rPr>
          <w:sz w:val="22"/>
          <w:szCs w:val="22"/>
        </w:rPr>
        <w:t>Респ</w:t>
      </w:r>
      <w:proofErr w:type="spellEnd"/>
      <w:r w:rsidRPr="00C810DB">
        <w:rPr>
          <w:sz w:val="22"/>
          <w:szCs w:val="22"/>
        </w:rPr>
        <w:t xml:space="preserve">. Беларусь </w:t>
      </w:r>
      <w:r>
        <w:rPr>
          <w:sz w:val="22"/>
          <w:szCs w:val="22"/>
        </w:rPr>
        <w:t>18 июля 2019</w:t>
      </w:r>
      <w:r w:rsidRPr="00C810DB">
        <w:rPr>
          <w:sz w:val="22"/>
          <w:szCs w:val="22"/>
        </w:rPr>
        <w:t xml:space="preserve"> г., № </w:t>
      </w:r>
      <w:r>
        <w:rPr>
          <w:sz w:val="22"/>
          <w:szCs w:val="22"/>
        </w:rPr>
        <w:t>229</w:t>
      </w:r>
      <w:r w:rsidRPr="00C810DB">
        <w:rPr>
          <w:sz w:val="22"/>
          <w:szCs w:val="22"/>
        </w:rPr>
        <w:t>-З</w:t>
      </w:r>
      <w:r w:rsidRPr="00BC62A9">
        <w:rPr>
          <w:sz w:val="22"/>
          <w:szCs w:val="22"/>
        </w:rPr>
        <w:t xml:space="preserve">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 xml:space="preserve">. </w:t>
      </w:r>
    </w:p>
    <w:p w:rsidR="006C71F8" w:rsidRPr="0063013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630139">
        <w:rPr>
          <w:bCs/>
          <w:color w:val="000000"/>
          <w:sz w:val="22"/>
          <w:szCs w:val="22"/>
        </w:rPr>
        <w:t xml:space="preserve">Об инвестициях: Закон </w:t>
      </w:r>
      <w:proofErr w:type="spellStart"/>
      <w:r w:rsidRPr="00630139">
        <w:rPr>
          <w:bCs/>
          <w:color w:val="000000"/>
          <w:sz w:val="22"/>
          <w:szCs w:val="22"/>
        </w:rPr>
        <w:t>Респ</w:t>
      </w:r>
      <w:proofErr w:type="spellEnd"/>
      <w:r w:rsidRPr="00630139">
        <w:rPr>
          <w:bCs/>
          <w:color w:val="000000"/>
          <w:sz w:val="22"/>
          <w:szCs w:val="22"/>
        </w:rPr>
        <w:t>. Беларусь, 12 июля 2013 г.</w:t>
      </w:r>
      <w:r w:rsidRPr="00630139">
        <w:rPr>
          <w:sz w:val="22"/>
          <w:szCs w:val="22"/>
        </w:rPr>
        <w:t xml:space="preserve">, № 53-З // Эталон-Беларусь [Электронный ресурс] / Нац. центр прав. </w:t>
      </w:r>
      <w:proofErr w:type="spellStart"/>
      <w:r w:rsidRPr="00630139">
        <w:rPr>
          <w:sz w:val="22"/>
          <w:szCs w:val="22"/>
        </w:rPr>
        <w:t>информ</w:t>
      </w:r>
      <w:proofErr w:type="spellEnd"/>
      <w:r w:rsidRPr="00630139">
        <w:rPr>
          <w:sz w:val="22"/>
          <w:szCs w:val="22"/>
        </w:rPr>
        <w:t xml:space="preserve">. </w:t>
      </w:r>
      <w:proofErr w:type="spellStart"/>
      <w:r w:rsidRPr="00630139">
        <w:rPr>
          <w:sz w:val="22"/>
          <w:szCs w:val="22"/>
        </w:rPr>
        <w:t>Респ</w:t>
      </w:r>
      <w:proofErr w:type="spellEnd"/>
      <w:r w:rsidRPr="0063013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630139">
        <w:rPr>
          <w:sz w:val="22"/>
          <w:szCs w:val="22"/>
        </w:rPr>
        <w:t>1.</w:t>
      </w:r>
    </w:p>
    <w:p w:rsidR="006C71F8" w:rsidRPr="0063013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630139">
        <w:rPr>
          <w:bCs/>
          <w:color w:val="000000"/>
          <w:sz w:val="22"/>
          <w:szCs w:val="22"/>
        </w:rPr>
        <w:t xml:space="preserve">Об использовании кассового оборудования и иного оборудования при приеме средств платежа: постановление Сов. Мин. </w:t>
      </w:r>
      <w:proofErr w:type="spellStart"/>
      <w:r w:rsidRPr="00630139">
        <w:rPr>
          <w:bCs/>
          <w:color w:val="000000"/>
          <w:sz w:val="22"/>
          <w:szCs w:val="22"/>
        </w:rPr>
        <w:t>Респ</w:t>
      </w:r>
      <w:proofErr w:type="spellEnd"/>
      <w:r w:rsidRPr="00630139">
        <w:rPr>
          <w:bCs/>
          <w:color w:val="000000"/>
          <w:sz w:val="22"/>
          <w:szCs w:val="22"/>
        </w:rPr>
        <w:t xml:space="preserve">. Беларусь и Нац. банка </w:t>
      </w:r>
      <w:proofErr w:type="spellStart"/>
      <w:r w:rsidRPr="00630139">
        <w:rPr>
          <w:bCs/>
          <w:color w:val="000000"/>
          <w:sz w:val="22"/>
          <w:szCs w:val="22"/>
        </w:rPr>
        <w:t>Респ</w:t>
      </w:r>
      <w:proofErr w:type="spellEnd"/>
      <w:r w:rsidRPr="00630139">
        <w:rPr>
          <w:bCs/>
          <w:color w:val="000000"/>
          <w:sz w:val="22"/>
          <w:szCs w:val="22"/>
        </w:rPr>
        <w:t xml:space="preserve">. Беларусь, 6 июля </w:t>
      </w:r>
      <w:smartTag w:uri="urn:schemas-microsoft-com:office:smarttags" w:element="metricconverter">
        <w:smartTagPr>
          <w:attr w:name="ProductID" w:val="2011 г"/>
        </w:smartTagPr>
        <w:r w:rsidRPr="00630139">
          <w:rPr>
            <w:bCs/>
            <w:color w:val="000000"/>
            <w:sz w:val="22"/>
            <w:szCs w:val="22"/>
          </w:rPr>
          <w:t>2011 г</w:t>
        </w:r>
      </w:smartTag>
      <w:r w:rsidRPr="00630139">
        <w:rPr>
          <w:bCs/>
          <w:color w:val="000000"/>
          <w:sz w:val="22"/>
          <w:szCs w:val="22"/>
        </w:rPr>
        <w:t xml:space="preserve">., № 924/16, в ред. постановления Сов. Мин.  </w:t>
      </w:r>
      <w:proofErr w:type="spellStart"/>
      <w:r w:rsidRPr="00630139">
        <w:rPr>
          <w:bCs/>
          <w:color w:val="000000"/>
          <w:sz w:val="22"/>
          <w:szCs w:val="22"/>
        </w:rPr>
        <w:t>Респ</w:t>
      </w:r>
      <w:proofErr w:type="spellEnd"/>
      <w:r w:rsidRPr="00630139">
        <w:rPr>
          <w:bCs/>
          <w:color w:val="000000"/>
          <w:sz w:val="22"/>
          <w:szCs w:val="22"/>
        </w:rPr>
        <w:t xml:space="preserve">. Беларусь и Нац. банка </w:t>
      </w:r>
      <w:proofErr w:type="spellStart"/>
      <w:r w:rsidRPr="00630139">
        <w:rPr>
          <w:bCs/>
          <w:color w:val="000000"/>
          <w:sz w:val="22"/>
          <w:szCs w:val="22"/>
        </w:rPr>
        <w:t>Респ</w:t>
      </w:r>
      <w:proofErr w:type="spellEnd"/>
      <w:r w:rsidRPr="00630139">
        <w:rPr>
          <w:bCs/>
          <w:color w:val="000000"/>
          <w:sz w:val="22"/>
          <w:szCs w:val="22"/>
        </w:rPr>
        <w:t>. Беларусь,</w:t>
      </w:r>
      <w:r>
        <w:rPr>
          <w:bCs/>
          <w:color w:val="000000"/>
          <w:sz w:val="22"/>
          <w:szCs w:val="22"/>
        </w:rPr>
        <w:t xml:space="preserve"> 7 апр.</w:t>
      </w:r>
      <w:r w:rsidRPr="00630139">
        <w:rPr>
          <w:bCs/>
          <w:color w:val="000000"/>
          <w:sz w:val="22"/>
          <w:szCs w:val="22"/>
        </w:rPr>
        <w:t xml:space="preserve"> 20</w:t>
      </w:r>
      <w:r>
        <w:rPr>
          <w:bCs/>
          <w:color w:val="000000"/>
          <w:sz w:val="22"/>
          <w:szCs w:val="22"/>
        </w:rPr>
        <w:t>2</w:t>
      </w:r>
      <w:r w:rsidRPr="00630139">
        <w:rPr>
          <w:bCs/>
          <w:color w:val="000000"/>
          <w:sz w:val="22"/>
          <w:szCs w:val="22"/>
        </w:rPr>
        <w:t xml:space="preserve">1 г., № </w:t>
      </w:r>
      <w:r>
        <w:rPr>
          <w:bCs/>
          <w:color w:val="000000"/>
          <w:sz w:val="22"/>
          <w:szCs w:val="22"/>
        </w:rPr>
        <w:t>203</w:t>
      </w:r>
      <w:r w:rsidRPr="00630139">
        <w:rPr>
          <w:bCs/>
          <w:color w:val="000000"/>
          <w:sz w:val="22"/>
          <w:szCs w:val="22"/>
        </w:rPr>
        <w:t>/</w:t>
      </w:r>
      <w:r>
        <w:rPr>
          <w:bCs/>
          <w:color w:val="000000"/>
          <w:sz w:val="22"/>
          <w:szCs w:val="22"/>
        </w:rPr>
        <w:t>4</w:t>
      </w:r>
      <w:r w:rsidRPr="00630139">
        <w:rPr>
          <w:bCs/>
          <w:color w:val="000000"/>
          <w:sz w:val="22"/>
          <w:szCs w:val="22"/>
        </w:rPr>
        <w:t xml:space="preserve"> </w:t>
      </w:r>
      <w:r w:rsidRPr="0063013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630139">
        <w:rPr>
          <w:sz w:val="22"/>
          <w:szCs w:val="22"/>
        </w:rPr>
        <w:t>информ</w:t>
      </w:r>
      <w:proofErr w:type="spellEnd"/>
      <w:r w:rsidRPr="00630139">
        <w:rPr>
          <w:sz w:val="22"/>
          <w:szCs w:val="22"/>
        </w:rPr>
        <w:t xml:space="preserve">. </w:t>
      </w:r>
      <w:proofErr w:type="spellStart"/>
      <w:r w:rsidRPr="00630139">
        <w:rPr>
          <w:sz w:val="22"/>
          <w:szCs w:val="22"/>
        </w:rPr>
        <w:t>Респ</w:t>
      </w:r>
      <w:proofErr w:type="spellEnd"/>
      <w:r w:rsidRPr="0063013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630139">
        <w:rPr>
          <w:sz w:val="22"/>
          <w:szCs w:val="22"/>
        </w:rPr>
        <w:t>1</w:t>
      </w:r>
      <w:r w:rsidRPr="00630139">
        <w:rPr>
          <w:bCs/>
          <w:color w:val="000000"/>
          <w:sz w:val="22"/>
          <w:szCs w:val="22"/>
        </w:rPr>
        <w:t xml:space="preserve">. </w:t>
      </w:r>
    </w:p>
    <w:p w:rsidR="006C71F8" w:rsidRPr="00BC62A9" w:rsidRDefault="006C71F8" w:rsidP="006C71F8">
      <w:pPr>
        <w:pStyle w:val="a5"/>
        <w:numPr>
          <w:ilvl w:val="0"/>
          <w:numId w:val="3"/>
        </w:numPr>
        <w:tabs>
          <w:tab w:val="clear" w:pos="720"/>
          <w:tab w:val="left" w:pos="0"/>
          <w:tab w:val="left" w:pos="180"/>
          <w:tab w:val="left" w:pos="567"/>
          <w:tab w:val="left" w:pos="851"/>
          <w:tab w:val="left" w:pos="993"/>
          <w:tab w:val="left" w:pos="1080"/>
          <w:tab w:val="left" w:pos="1260"/>
        </w:tabs>
        <w:spacing w:after="0"/>
        <w:ind w:left="0" w:firstLine="426"/>
        <w:jc w:val="both"/>
        <w:textAlignment w:val="baseline"/>
        <w:rPr>
          <w:sz w:val="22"/>
          <w:szCs w:val="22"/>
        </w:rPr>
      </w:pPr>
      <w:r w:rsidRPr="00BC62A9">
        <w:rPr>
          <w:sz w:val="22"/>
          <w:szCs w:val="22"/>
        </w:rPr>
        <w:t xml:space="preserve">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государства: Закон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15 июля </w:t>
      </w:r>
      <w:smartTag w:uri="urn:schemas-microsoft-com:office:smarttags" w:element="metricconverter">
        <w:smartTagPr>
          <w:attr w:name="ProductID" w:val="2010 г"/>
        </w:smartTagPr>
        <w:r w:rsidRPr="00BC62A9">
          <w:rPr>
            <w:sz w:val="22"/>
            <w:szCs w:val="22"/>
          </w:rPr>
          <w:t>2010 г</w:t>
        </w:r>
      </w:smartTag>
      <w:r w:rsidRPr="00BC62A9">
        <w:rPr>
          <w:sz w:val="22"/>
          <w:szCs w:val="22"/>
        </w:rPr>
        <w:t xml:space="preserve">. № 169-З, 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 xml:space="preserve">5 янв. </w:t>
      </w:r>
      <w:r w:rsidRPr="00BC62A9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BC62A9">
        <w:rPr>
          <w:sz w:val="22"/>
          <w:szCs w:val="22"/>
        </w:rPr>
        <w:t xml:space="preserve"> г., № </w:t>
      </w:r>
      <w:r>
        <w:rPr>
          <w:sz w:val="22"/>
          <w:szCs w:val="22"/>
        </w:rPr>
        <w:t>349</w:t>
      </w:r>
      <w:r w:rsidRPr="00BC62A9">
        <w:rPr>
          <w:sz w:val="22"/>
          <w:szCs w:val="22"/>
        </w:rPr>
        <w:t xml:space="preserve">-З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 xml:space="preserve">1. 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>Об основах</w:t>
      </w:r>
      <w:r>
        <w:rPr>
          <w:bCs/>
          <w:color w:val="000000"/>
          <w:sz w:val="22"/>
          <w:szCs w:val="22"/>
        </w:rPr>
        <w:t xml:space="preserve"> </w:t>
      </w:r>
      <w:r w:rsidRPr="00BC62A9">
        <w:rPr>
          <w:bCs/>
          <w:color w:val="000000"/>
          <w:sz w:val="22"/>
          <w:szCs w:val="22"/>
        </w:rPr>
        <w:t>административных процедур</w:t>
      </w:r>
      <w:r>
        <w:rPr>
          <w:bCs/>
          <w:color w:val="000000"/>
          <w:sz w:val="22"/>
          <w:szCs w:val="22"/>
        </w:rPr>
        <w:t>ах</w:t>
      </w:r>
      <w:r w:rsidRPr="00BC62A9">
        <w:rPr>
          <w:bCs/>
          <w:color w:val="000000"/>
          <w:sz w:val="22"/>
          <w:szCs w:val="22"/>
        </w:rPr>
        <w:t xml:space="preserve">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28 окт. </w:t>
      </w:r>
      <w:smartTag w:uri="urn:schemas-microsoft-com:office:smarttags" w:element="metricconverter">
        <w:smartTagPr>
          <w:attr w:name="ProductID" w:val="2008 г"/>
        </w:smartTagPr>
        <w:r w:rsidRPr="00BC62A9">
          <w:rPr>
            <w:bCs/>
            <w:color w:val="000000"/>
            <w:sz w:val="22"/>
            <w:szCs w:val="22"/>
          </w:rPr>
          <w:t>2008 г</w:t>
        </w:r>
      </w:smartTag>
      <w:r w:rsidRPr="00BC62A9">
        <w:rPr>
          <w:bCs/>
          <w:color w:val="000000"/>
          <w:sz w:val="22"/>
          <w:szCs w:val="22"/>
        </w:rPr>
        <w:t xml:space="preserve">., № 433-З, </w:t>
      </w:r>
      <w:bookmarkStart w:id="4" w:name="_Hlk84711094"/>
      <w:r w:rsidRPr="00BC62A9">
        <w:rPr>
          <w:sz w:val="22"/>
          <w:szCs w:val="22"/>
        </w:rPr>
        <w:t xml:space="preserve">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09 янв. 2017</w:t>
      </w:r>
      <w:r w:rsidRPr="00BC62A9">
        <w:rPr>
          <w:sz w:val="22"/>
          <w:szCs w:val="22"/>
        </w:rPr>
        <w:t xml:space="preserve"> г., № </w:t>
      </w:r>
      <w:r>
        <w:rPr>
          <w:sz w:val="22"/>
          <w:szCs w:val="22"/>
        </w:rPr>
        <w:t>17</w:t>
      </w:r>
      <w:r w:rsidRPr="00BC62A9">
        <w:rPr>
          <w:sz w:val="22"/>
          <w:szCs w:val="22"/>
        </w:rPr>
        <w:t xml:space="preserve">-З </w:t>
      </w:r>
      <w:bookmarkEnd w:id="4"/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FF1A2A" w:rsidRDefault="006C71F8" w:rsidP="006C71F8">
      <w:pPr>
        <w:numPr>
          <w:ilvl w:val="0"/>
          <w:numId w:val="3"/>
        </w:numPr>
        <w:tabs>
          <w:tab w:val="clear" w:pos="720"/>
          <w:tab w:val="num" w:pos="360"/>
        </w:tabs>
        <w:ind w:left="0" w:firstLine="360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Об утверждении положения о приемке товаров по количеству и качеству: постановление Сов. Мин.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3 сент. </w:t>
      </w:r>
      <w:smartTag w:uri="urn:schemas-microsoft-com:office:smarttags" w:element="metricconverter">
        <w:smartTagPr>
          <w:attr w:name="ProductID" w:val="2008 г"/>
        </w:smartTagPr>
        <w:r w:rsidRPr="00BC62A9">
          <w:rPr>
            <w:bCs/>
            <w:color w:val="000000"/>
            <w:sz w:val="22"/>
            <w:szCs w:val="22"/>
          </w:rPr>
          <w:t>2008 г</w:t>
        </w:r>
      </w:smartTag>
      <w:r w:rsidRPr="00BC62A9">
        <w:rPr>
          <w:bCs/>
          <w:color w:val="000000"/>
          <w:sz w:val="22"/>
          <w:szCs w:val="22"/>
        </w:rPr>
        <w:t xml:space="preserve">., № </w:t>
      </w:r>
      <w:proofErr w:type="gramStart"/>
      <w:r w:rsidRPr="00BC62A9">
        <w:rPr>
          <w:bCs/>
          <w:color w:val="000000"/>
          <w:sz w:val="22"/>
          <w:szCs w:val="22"/>
        </w:rPr>
        <w:t>1290</w:t>
      </w:r>
      <w:r>
        <w:rPr>
          <w:bCs/>
          <w:color w:val="000000"/>
          <w:sz w:val="22"/>
          <w:szCs w:val="22"/>
        </w:rPr>
        <w:t xml:space="preserve">, 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FF1A2A">
        <w:rPr>
          <w:bCs/>
          <w:color w:val="000000"/>
          <w:sz w:val="22"/>
          <w:szCs w:val="22"/>
        </w:rPr>
        <w:t>в</w:t>
      </w:r>
      <w:proofErr w:type="gramEnd"/>
      <w:r w:rsidRPr="00FF1A2A">
        <w:rPr>
          <w:bCs/>
          <w:color w:val="000000"/>
          <w:sz w:val="22"/>
          <w:szCs w:val="22"/>
        </w:rPr>
        <w:t xml:space="preserve"> ред. постановление Сов. Мин. </w:t>
      </w:r>
      <w:proofErr w:type="spellStart"/>
      <w:r w:rsidRPr="00FF1A2A">
        <w:rPr>
          <w:bCs/>
          <w:color w:val="000000"/>
          <w:sz w:val="22"/>
          <w:szCs w:val="22"/>
        </w:rPr>
        <w:t>Респ</w:t>
      </w:r>
      <w:proofErr w:type="spellEnd"/>
      <w:r w:rsidRPr="00FF1A2A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lastRenderedPageBreak/>
        <w:t>13</w:t>
      </w:r>
      <w:r w:rsidRPr="00FF1A2A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октяб</w:t>
      </w:r>
      <w:proofErr w:type="spellEnd"/>
      <w:r w:rsidRPr="00FF1A2A">
        <w:rPr>
          <w:bCs/>
          <w:color w:val="000000"/>
          <w:sz w:val="22"/>
          <w:szCs w:val="22"/>
        </w:rPr>
        <w:t xml:space="preserve">. 2017 г., № </w:t>
      </w:r>
      <w:r>
        <w:rPr>
          <w:bCs/>
          <w:color w:val="000000"/>
          <w:sz w:val="22"/>
          <w:szCs w:val="22"/>
        </w:rPr>
        <w:t>773</w:t>
      </w:r>
      <w:r w:rsidRPr="00FF1A2A">
        <w:rPr>
          <w:bCs/>
          <w:color w:val="000000"/>
          <w:sz w:val="22"/>
          <w:szCs w:val="22"/>
        </w:rPr>
        <w:t xml:space="preserve"> </w:t>
      </w:r>
      <w:r w:rsidRPr="00BC62A9">
        <w:rPr>
          <w:bCs/>
          <w:color w:val="000000"/>
          <w:sz w:val="22"/>
          <w:szCs w:val="22"/>
        </w:rPr>
        <w:t xml:space="preserve">// </w:t>
      </w:r>
      <w:r w:rsidRPr="00FF1A2A">
        <w:rPr>
          <w:bCs/>
          <w:color w:val="000000"/>
          <w:sz w:val="22"/>
          <w:szCs w:val="22"/>
        </w:rPr>
        <w:t xml:space="preserve">Эталон-Беларусь [Электронный ресурс] / Нац. центр прав. </w:t>
      </w:r>
      <w:proofErr w:type="spellStart"/>
      <w:r w:rsidRPr="00FF1A2A">
        <w:rPr>
          <w:bCs/>
          <w:color w:val="000000"/>
          <w:sz w:val="22"/>
          <w:szCs w:val="22"/>
        </w:rPr>
        <w:t>информ</w:t>
      </w:r>
      <w:proofErr w:type="spellEnd"/>
      <w:r w:rsidRPr="00FF1A2A">
        <w:rPr>
          <w:bCs/>
          <w:color w:val="000000"/>
          <w:sz w:val="22"/>
          <w:szCs w:val="22"/>
        </w:rPr>
        <w:t xml:space="preserve">. </w:t>
      </w:r>
      <w:proofErr w:type="spellStart"/>
      <w:r w:rsidRPr="00FF1A2A">
        <w:rPr>
          <w:bCs/>
          <w:color w:val="000000"/>
          <w:sz w:val="22"/>
          <w:szCs w:val="22"/>
        </w:rPr>
        <w:t>Респ</w:t>
      </w:r>
      <w:proofErr w:type="spellEnd"/>
      <w:r w:rsidRPr="00FF1A2A">
        <w:rPr>
          <w:bCs/>
          <w:color w:val="000000"/>
          <w:sz w:val="22"/>
          <w:szCs w:val="22"/>
        </w:rPr>
        <w:t>. Беларусь. — Мн., 2021.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Об экономической несостоятельности (банкротстве):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13 июля </w:t>
      </w:r>
      <w:smartTag w:uri="urn:schemas-microsoft-com:office:smarttags" w:element="metricconverter">
        <w:smartTagPr>
          <w:attr w:name="ProductID" w:val="2012 г"/>
        </w:smartTagPr>
        <w:r w:rsidRPr="00BC62A9">
          <w:rPr>
            <w:bCs/>
            <w:color w:val="000000"/>
            <w:sz w:val="22"/>
            <w:szCs w:val="22"/>
          </w:rPr>
          <w:t>2012 г</w:t>
        </w:r>
      </w:smartTag>
      <w:r w:rsidRPr="00BC62A9">
        <w:rPr>
          <w:bCs/>
          <w:color w:val="000000"/>
          <w:sz w:val="22"/>
          <w:szCs w:val="22"/>
        </w:rPr>
        <w:t>., № 415-З</w:t>
      </w:r>
      <w:r>
        <w:rPr>
          <w:bCs/>
          <w:color w:val="000000"/>
          <w:sz w:val="22"/>
          <w:szCs w:val="22"/>
        </w:rPr>
        <w:t xml:space="preserve">, </w:t>
      </w:r>
      <w:r w:rsidRPr="00BC62A9">
        <w:rPr>
          <w:sz w:val="22"/>
          <w:szCs w:val="22"/>
        </w:rPr>
        <w:t xml:space="preserve">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24 окт.2016</w:t>
      </w:r>
      <w:r w:rsidRPr="00BC62A9">
        <w:rPr>
          <w:sz w:val="22"/>
          <w:szCs w:val="22"/>
        </w:rPr>
        <w:t xml:space="preserve"> г., № </w:t>
      </w:r>
      <w:r>
        <w:rPr>
          <w:sz w:val="22"/>
          <w:szCs w:val="22"/>
        </w:rPr>
        <w:t>439</w:t>
      </w:r>
      <w:r w:rsidRPr="00BC62A9">
        <w:rPr>
          <w:sz w:val="22"/>
          <w:szCs w:val="22"/>
        </w:rPr>
        <w:t>-З</w:t>
      </w:r>
      <w:r w:rsidRPr="00BC62A9">
        <w:rPr>
          <w:bCs/>
          <w:color w:val="000000"/>
          <w:sz w:val="22"/>
          <w:szCs w:val="22"/>
        </w:rPr>
        <w:t xml:space="preserve"> </w:t>
      </w:r>
      <w:r w:rsidRPr="00BC62A9">
        <w:rPr>
          <w:sz w:val="22"/>
          <w:szCs w:val="22"/>
        </w:rPr>
        <w:t xml:space="preserve">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Pr="00BC62A9" w:rsidRDefault="006C71F8" w:rsidP="006C71F8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ind w:left="0" w:right="-5" w:firstLine="426"/>
        <w:jc w:val="both"/>
        <w:rPr>
          <w:bCs/>
          <w:color w:val="000000"/>
          <w:sz w:val="22"/>
          <w:szCs w:val="22"/>
        </w:rPr>
      </w:pPr>
      <w:r w:rsidRPr="00BC62A9">
        <w:rPr>
          <w:bCs/>
          <w:color w:val="000000"/>
          <w:sz w:val="22"/>
          <w:szCs w:val="22"/>
        </w:rPr>
        <w:t xml:space="preserve">Об экспортном контроле: Закон </w:t>
      </w:r>
      <w:proofErr w:type="spellStart"/>
      <w:r w:rsidRPr="00BC62A9">
        <w:rPr>
          <w:bCs/>
          <w:color w:val="000000"/>
          <w:sz w:val="22"/>
          <w:szCs w:val="22"/>
        </w:rPr>
        <w:t>Респ</w:t>
      </w:r>
      <w:proofErr w:type="spellEnd"/>
      <w:r w:rsidRPr="00BC62A9">
        <w:rPr>
          <w:bCs/>
          <w:color w:val="000000"/>
          <w:sz w:val="22"/>
          <w:szCs w:val="22"/>
        </w:rPr>
        <w:t xml:space="preserve">. Беларусь, </w:t>
      </w:r>
      <w:r>
        <w:rPr>
          <w:bCs/>
          <w:color w:val="000000"/>
          <w:sz w:val="22"/>
          <w:szCs w:val="22"/>
        </w:rPr>
        <w:t xml:space="preserve">11 мая 2016 </w:t>
      </w:r>
      <w:r w:rsidRPr="00BC62A9">
        <w:rPr>
          <w:bCs/>
          <w:color w:val="000000"/>
          <w:sz w:val="22"/>
          <w:szCs w:val="22"/>
        </w:rPr>
        <w:t xml:space="preserve">г., № </w:t>
      </w:r>
      <w:r>
        <w:rPr>
          <w:bCs/>
          <w:color w:val="000000"/>
          <w:sz w:val="22"/>
          <w:szCs w:val="22"/>
        </w:rPr>
        <w:t xml:space="preserve">363-З </w:t>
      </w:r>
      <w:r w:rsidRPr="00BC62A9">
        <w:rPr>
          <w:sz w:val="22"/>
          <w:szCs w:val="22"/>
        </w:rPr>
        <w:t>// Эталон-Беларусь [Элек</w:t>
      </w:r>
      <w:r w:rsidRPr="00BC62A9">
        <w:rPr>
          <w:sz w:val="22"/>
          <w:szCs w:val="22"/>
        </w:rPr>
        <w:softHyphen/>
        <w:t xml:space="preserve">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</w:t>
      </w:r>
      <w:r w:rsidRPr="00BC62A9">
        <w:rPr>
          <w:bCs/>
          <w:color w:val="000000"/>
          <w:sz w:val="22"/>
          <w:szCs w:val="22"/>
        </w:rPr>
        <w:t>.</w:t>
      </w:r>
    </w:p>
    <w:p w:rsidR="006C71F8" w:rsidRDefault="006C71F8" w:rsidP="006C71F8">
      <w:pPr>
        <w:numPr>
          <w:ilvl w:val="0"/>
          <w:numId w:val="3"/>
        </w:numPr>
        <w:tabs>
          <w:tab w:val="clear" w:pos="720"/>
          <w:tab w:val="num" w:pos="540"/>
        </w:tabs>
        <w:ind w:left="0" w:right="-6" w:firstLine="357"/>
        <w:jc w:val="both"/>
        <w:rPr>
          <w:sz w:val="22"/>
          <w:szCs w:val="22"/>
        </w:rPr>
      </w:pPr>
      <w:r w:rsidRPr="00BC62A9">
        <w:rPr>
          <w:sz w:val="22"/>
          <w:szCs w:val="22"/>
        </w:rPr>
        <w:t xml:space="preserve">Хозяйственный процессуальный кодекс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Беларусь: Закон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26 </w:t>
      </w:r>
      <w:proofErr w:type="spellStart"/>
      <w:r w:rsidRPr="00BC62A9">
        <w:rPr>
          <w:sz w:val="22"/>
          <w:szCs w:val="22"/>
        </w:rPr>
        <w:t>нояб</w:t>
      </w:r>
      <w:proofErr w:type="spellEnd"/>
      <w:r w:rsidRPr="00BC62A9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BC62A9">
          <w:rPr>
            <w:sz w:val="22"/>
            <w:szCs w:val="22"/>
          </w:rPr>
          <w:t>1998 г</w:t>
        </w:r>
      </w:smartTag>
      <w:r w:rsidRPr="00BC62A9">
        <w:rPr>
          <w:sz w:val="22"/>
          <w:szCs w:val="22"/>
        </w:rPr>
        <w:t xml:space="preserve">.:  в ред. Закона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 xml:space="preserve">. Беларусь, </w:t>
      </w:r>
      <w:r>
        <w:rPr>
          <w:sz w:val="22"/>
          <w:szCs w:val="22"/>
        </w:rPr>
        <w:t>06 янв. 2021</w:t>
      </w:r>
      <w:r w:rsidRPr="00BC62A9">
        <w:rPr>
          <w:sz w:val="22"/>
          <w:szCs w:val="22"/>
        </w:rPr>
        <w:t xml:space="preserve"> г., № </w:t>
      </w:r>
      <w:r>
        <w:rPr>
          <w:sz w:val="22"/>
          <w:szCs w:val="22"/>
        </w:rPr>
        <w:t>90-З</w:t>
      </w:r>
      <w:r w:rsidRPr="00BC62A9">
        <w:rPr>
          <w:sz w:val="22"/>
          <w:szCs w:val="22"/>
        </w:rPr>
        <w:t xml:space="preserve"> // Эталон-Беларусь [Электронный ресурс] / Нац. центр прав. </w:t>
      </w:r>
      <w:proofErr w:type="spellStart"/>
      <w:r w:rsidRPr="00BC62A9">
        <w:rPr>
          <w:sz w:val="22"/>
          <w:szCs w:val="22"/>
        </w:rPr>
        <w:t>информ</w:t>
      </w:r>
      <w:proofErr w:type="spellEnd"/>
      <w:r w:rsidRPr="00BC62A9">
        <w:rPr>
          <w:sz w:val="22"/>
          <w:szCs w:val="22"/>
        </w:rPr>
        <w:t xml:space="preserve">. </w:t>
      </w:r>
      <w:proofErr w:type="spellStart"/>
      <w:r w:rsidRPr="00BC62A9">
        <w:rPr>
          <w:sz w:val="22"/>
          <w:szCs w:val="22"/>
        </w:rPr>
        <w:t>Респ</w:t>
      </w:r>
      <w:proofErr w:type="spellEnd"/>
      <w:r w:rsidRPr="00BC62A9">
        <w:rPr>
          <w:sz w:val="22"/>
          <w:szCs w:val="22"/>
        </w:rPr>
        <w:t>. Беларусь. — Мн., 20</w:t>
      </w:r>
      <w:r>
        <w:rPr>
          <w:sz w:val="22"/>
          <w:szCs w:val="22"/>
        </w:rPr>
        <w:t>2</w:t>
      </w:r>
      <w:r w:rsidRPr="00BC62A9">
        <w:rPr>
          <w:sz w:val="22"/>
          <w:szCs w:val="22"/>
        </w:rPr>
        <w:t>1.</w:t>
      </w:r>
    </w:p>
    <w:p w:rsidR="006C71F8" w:rsidRDefault="006C71F8" w:rsidP="006C71F8">
      <w:pPr>
        <w:ind w:left="357" w:right="-6"/>
        <w:jc w:val="both"/>
        <w:rPr>
          <w:sz w:val="22"/>
          <w:szCs w:val="22"/>
        </w:rPr>
      </w:pPr>
    </w:p>
    <w:p w:rsidR="006C71F8" w:rsidRDefault="006C71F8" w:rsidP="006C71F8">
      <w:pPr>
        <w:pStyle w:val="2"/>
        <w:rPr>
          <w:sz w:val="24"/>
          <w:szCs w:val="24"/>
        </w:rPr>
      </w:pPr>
      <w:r w:rsidRPr="005A6E69">
        <w:rPr>
          <w:sz w:val="24"/>
          <w:szCs w:val="24"/>
        </w:rPr>
        <w:t>Основная:</w:t>
      </w:r>
    </w:p>
    <w:p w:rsidR="006C71F8" w:rsidRPr="002B6051" w:rsidRDefault="006C71F8" w:rsidP="006C71F8">
      <w:pPr>
        <w:ind w:firstLine="709"/>
        <w:rPr>
          <w:sz w:val="24"/>
          <w:szCs w:val="24"/>
        </w:rPr>
      </w:pPr>
    </w:p>
    <w:p w:rsidR="006C71F8" w:rsidRPr="002B6051" w:rsidRDefault="006C71F8" w:rsidP="006C71F8">
      <w:pPr>
        <w:tabs>
          <w:tab w:val="left" w:pos="993"/>
        </w:tabs>
        <w:ind w:firstLine="709"/>
        <w:rPr>
          <w:sz w:val="24"/>
          <w:szCs w:val="24"/>
        </w:rPr>
      </w:pPr>
      <w:r w:rsidRPr="002B6051">
        <w:rPr>
          <w:sz w:val="24"/>
          <w:szCs w:val="24"/>
        </w:rPr>
        <w:t>1.</w:t>
      </w:r>
      <w:r w:rsidRPr="002B6051">
        <w:rPr>
          <w:sz w:val="24"/>
          <w:szCs w:val="24"/>
        </w:rPr>
        <w:tab/>
        <w:t>Мартынюк, А.И. Правовое регулирование предпринимательской деятельности: курс лекций: ЭУМК. [Электронный ресурс] /А.И. Мартынюк// Международный университет МИТСО. - Мн., 2019.</w:t>
      </w:r>
    </w:p>
    <w:p w:rsidR="006C71F8" w:rsidRPr="002B6051" w:rsidRDefault="006C71F8" w:rsidP="006C71F8">
      <w:pPr>
        <w:ind w:firstLine="709"/>
        <w:rPr>
          <w:sz w:val="24"/>
          <w:szCs w:val="24"/>
        </w:rPr>
      </w:pPr>
      <w:r w:rsidRPr="002B6051">
        <w:rPr>
          <w:sz w:val="24"/>
          <w:szCs w:val="24"/>
        </w:rPr>
        <w:t xml:space="preserve">2.  Ипатова, Ольга Валерьевна. Хозяйственное </w:t>
      </w:r>
      <w:proofErr w:type="gramStart"/>
      <w:r w:rsidRPr="002B6051">
        <w:rPr>
          <w:sz w:val="24"/>
          <w:szCs w:val="24"/>
        </w:rPr>
        <w:t>право :</w:t>
      </w:r>
      <w:proofErr w:type="gramEnd"/>
      <w:r w:rsidRPr="002B6051">
        <w:rPr>
          <w:sz w:val="24"/>
          <w:szCs w:val="24"/>
        </w:rPr>
        <w:t xml:space="preserve"> курс лекций / [О. В. Ипатова] ; М-во образования Республики Беларусь, УО "Брестский гос. технический ун-т", Каф. гуманитарных наук. - 2-е изд., изм. и доп. - </w:t>
      </w:r>
      <w:proofErr w:type="gramStart"/>
      <w:r w:rsidRPr="002B6051">
        <w:rPr>
          <w:sz w:val="24"/>
          <w:szCs w:val="24"/>
        </w:rPr>
        <w:t>Брест :</w:t>
      </w:r>
      <w:proofErr w:type="gramEnd"/>
      <w:r w:rsidRPr="002B6051">
        <w:rPr>
          <w:sz w:val="24"/>
          <w:szCs w:val="24"/>
        </w:rPr>
        <w:t xml:space="preserve"> Изд-во </w:t>
      </w:r>
      <w:proofErr w:type="spellStart"/>
      <w:r w:rsidRPr="002B6051">
        <w:rPr>
          <w:sz w:val="24"/>
          <w:szCs w:val="24"/>
        </w:rPr>
        <w:t>БрГТУ</w:t>
      </w:r>
      <w:proofErr w:type="spellEnd"/>
      <w:r w:rsidRPr="002B6051">
        <w:rPr>
          <w:sz w:val="24"/>
          <w:szCs w:val="24"/>
        </w:rPr>
        <w:t>, 2019–.Ч. 1 : . - 2019. - 123 с.</w:t>
      </w:r>
    </w:p>
    <w:p w:rsidR="006C71F8" w:rsidRPr="002B6051" w:rsidRDefault="006C71F8" w:rsidP="006C71F8">
      <w:pPr>
        <w:ind w:firstLine="709"/>
        <w:rPr>
          <w:sz w:val="24"/>
          <w:szCs w:val="24"/>
        </w:rPr>
      </w:pPr>
      <w:r w:rsidRPr="002B6051">
        <w:rPr>
          <w:sz w:val="24"/>
          <w:szCs w:val="24"/>
        </w:rPr>
        <w:t xml:space="preserve">3. </w:t>
      </w:r>
      <w:proofErr w:type="spellStart"/>
      <w:r w:rsidRPr="002B6051">
        <w:rPr>
          <w:sz w:val="24"/>
          <w:szCs w:val="24"/>
        </w:rPr>
        <w:t>Сидорчук</w:t>
      </w:r>
      <w:proofErr w:type="spellEnd"/>
      <w:r w:rsidRPr="002B6051">
        <w:rPr>
          <w:sz w:val="24"/>
          <w:szCs w:val="24"/>
        </w:rPr>
        <w:t xml:space="preserve">, В. К. Хозяйственное </w:t>
      </w:r>
      <w:proofErr w:type="gramStart"/>
      <w:r w:rsidRPr="002B6051">
        <w:rPr>
          <w:sz w:val="24"/>
          <w:szCs w:val="24"/>
        </w:rPr>
        <w:t>право :</w:t>
      </w:r>
      <w:proofErr w:type="gramEnd"/>
      <w:r w:rsidRPr="002B6051">
        <w:rPr>
          <w:sz w:val="24"/>
          <w:szCs w:val="24"/>
        </w:rPr>
        <w:t xml:space="preserve"> учебное пособие для студентов учреждений высшего образования / В. К. </w:t>
      </w:r>
      <w:proofErr w:type="spellStart"/>
      <w:r w:rsidRPr="002B6051">
        <w:rPr>
          <w:sz w:val="24"/>
          <w:szCs w:val="24"/>
        </w:rPr>
        <w:t>Сидорчук</w:t>
      </w:r>
      <w:proofErr w:type="spellEnd"/>
      <w:r w:rsidRPr="002B6051">
        <w:rPr>
          <w:sz w:val="24"/>
          <w:szCs w:val="24"/>
        </w:rPr>
        <w:t xml:space="preserve">. - </w:t>
      </w:r>
      <w:proofErr w:type="gramStart"/>
      <w:r w:rsidRPr="002B6051">
        <w:rPr>
          <w:sz w:val="24"/>
          <w:szCs w:val="24"/>
        </w:rPr>
        <w:t>Минск :</w:t>
      </w:r>
      <w:proofErr w:type="gramEnd"/>
      <w:r w:rsidRPr="002B6051">
        <w:rPr>
          <w:sz w:val="24"/>
          <w:szCs w:val="24"/>
        </w:rPr>
        <w:t xml:space="preserve"> Республиканский институт высшей школы, 2016. - 405 с.</w:t>
      </w:r>
    </w:p>
    <w:p w:rsidR="006C71F8" w:rsidRPr="002B6051" w:rsidRDefault="006C71F8" w:rsidP="006C71F8">
      <w:pPr>
        <w:ind w:firstLine="709"/>
        <w:rPr>
          <w:sz w:val="24"/>
          <w:szCs w:val="24"/>
        </w:rPr>
      </w:pPr>
      <w:r w:rsidRPr="002B6051">
        <w:rPr>
          <w:sz w:val="24"/>
          <w:szCs w:val="24"/>
        </w:rPr>
        <w:t xml:space="preserve">4. </w:t>
      </w:r>
      <w:proofErr w:type="spellStart"/>
      <w:r w:rsidRPr="002B6051">
        <w:rPr>
          <w:sz w:val="24"/>
          <w:szCs w:val="24"/>
        </w:rPr>
        <w:t>Сидорчук</w:t>
      </w:r>
      <w:proofErr w:type="spellEnd"/>
      <w:r w:rsidRPr="002B6051">
        <w:rPr>
          <w:sz w:val="24"/>
          <w:szCs w:val="24"/>
        </w:rPr>
        <w:t xml:space="preserve">, В.К. Хозяйственное право: курс лекций / В.К. </w:t>
      </w:r>
      <w:proofErr w:type="spellStart"/>
      <w:r w:rsidRPr="002B6051">
        <w:rPr>
          <w:sz w:val="24"/>
          <w:szCs w:val="24"/>
        </w:rPr>
        <w:t>Сидорчук</w:t>
      </w:r>
      <w:proofErr w:type="spellEnd"/>
      <w:r w:rsidRPr="002B6051">
        <w:rPr>
          <w:sz w:val="24"/>
          <w:szCs w:val="24"/>
        </w:rPr>
        <w:t xml:space="preserve"> // Консультант Плюс: Беларусь. [Электронный ресурс] // ООО «</w:t>
      </w:r>
      <w:proofErr w:type="spellStart"/>
      <w:r w:rsidRPr="002B6051">
        <w:rPr>
          <w:sz w:val="24"/>
          <w:szCs w:val="24"/>
        </w:rPr>
        <w:t>ЮрСпектр</w:t>
      </w:r>
      <w:proofErr w:type="spellEnd"/>
      <w:r w:rsidRPr="002B6051">
        <w:rPr>
          <w:sz w:val="24"/>
          <w:szCs w:val="24"/>
        </w:rPr>
        <w:t xml:space="preserve">», Нац. центр правовой </w:t>
      </w:r>
      <w:proofErr w:type="spellStart"/>
      <w:r w:rsidRPr="002B6051">
        <w:rPr>
          <w:sz w:val="24"/>
          <w:szCs w:val="24"/>
        </w:rPr>
        <w:t>информ</w:t>
      </w:r>
      <w:proofErr w:type="spellEnd"/>
      <w:r w:rsidRPr="002B6051">
        <w:rPr>
          <w:sz w:val="24"/>
          <w:szCs w:val="24"/>
        </w:rPr>
        <w:t xml:space="preserve">. </w:t>
      </w:r>
      <w:proofErr w:type="spellStart"/>
      <w:r w:rsidRPr="002B6051">
        <w:rPr>
          <w:sz w:val="24"/>
          <w:szCs w:val="24"/>
        </w:rPr>
        <w:t>Респ</w:t>
      </w:r>
      <w:proofErr w:type="spellEnd"/>
      <w:r w:rsidRPr="002B6051">
        <w:rPr>
          <w:sz w:val="24"/>
          <w:szCs w:val="24"/>
        </w:rPr>
        <w:t>. Беларусь. - Мн., 2020.</w:t>
      </w:r>
    </w:p>
    <w:p w:rsidR="006C71F8" w:rsidRPr="002B6051" w:rsidRDefault="006C71F8" w:rsidP="006C71F8">
      <w:pPr>
        <w:ind w:firstLine="709"/>
        <w:rPr>
          <w:sz w:val="24"/>
          <w:szCs w:val="24"/>
        </w:rPr>
      </w:pPr>
      <w:r w:rsidRPr="002B6051">
        <w:rPr>
          <w:sz w:val="24"/>
          <w:szCs w:val="24"/>
        </w:rPr>
        <w:t xml:space="preserve">5. </w:t>
      </w:r>
      <w:proofErr w:type="spellStart"/>
      <w:r w:rsidRPr="002B6051">
        <w:rPr>
          <w:sz w:val="24"/>
          <w:szCs w:val="24"/>
        </w:rPr>
        <w:t>Чернецкая</w:t>
      </w:r>
      <w:proofErr w:type="spellEnd"/>
      <w:r w:rsidRPr="002B6051">
        <w:rPr>
          <w:sz w:val="24"/>
          <w:szCs w:val="24"/>
        </w:rPr>
        <w:t xml:space="preserve"> Н.А. Хозяйственное право / Н.А. </w:t>
      </w:r>
      <w:proofErr w:type="spellStart"/>
      <w:r w:rsidRPr="002B6051">
        <w:rPr>
          <w:sz w:val="24"/>
          <w:szCs w:val="24"/>
        </w:rPr>
        <w:t>Чернецкая</w:t>
      </w:r>
      <w:proofErr w:type="spellEnd"/>
      <w:r w:rsidRPr="002B6051">
        <w:rPr>
          <w:sz w:val="24"/>
          <w:szCs w:val="24"/>
        </w:rPr>
        <w:t xml:space="preserve">. – Минск: </w:t>
      </w:r>
      <w:proofErr w:type="spellStart"/>
      <w:r w:rsidRPr="002B6051">
        <w:rPr>
          <w:sz w:val="24"/>
          <w:szCs w:val="24"/>
        </w:rPr>
        <w:t>Тетралит</w:t>
      </w:r>
      <w:proofErr w:type="spellEnd"/>
      <w:r w:rsidRPr="002B6051">
        <w:rPr>
          <w:sz w:val="24"/>
          <w:szCs w:val="24"/>
        </w:rPr>
        <w:t>, 2019. – 207 с.</w:t>
      </w:r>
    </w:p>
    <w:p w:rsidR="006C71F8" w:rsidRDefault="006C71F8" w:rsidP="006C71F8">
      <w:pPr>
        <w:tabs>
          <w:tab w:val="left" w:pos="993"/>
        </w:tabs>
        <w:ind w:left="567"/>
        <w:jc w:val="both"/>
        <w:textAlignment w:val="baseline"/>
        <w:rPr>
          <w:color w:val="000000"/>
          <w:sz w:val="24"/>
          <w:szCs w:val="24"/>
        </w:rPr>
      </w:pPr>
    </w:p>
    <w:p w:rsidR="006C71F8" w:rsidRPr="00563B8E" w:rsidRDefault="006C71F8" w:rsidP="006C71F8">
      <w:pPr>
        <w:tabs>
          <w:tab w:val="num" w:pos="142"/>
          <w:tab w:val="left" w:pos="993"/>
        </w:tabs>
        <w:ind w:left="567"/>
        <w:jc w:val="center"/>
        <w:textAlignment w:val="baseline"/>
        <w:rPr>
          <w:b/>
          <w:color w:val="000000"/>
          <w:sz w:val="24"/>
          <w:szCs w:val="24"/>
        </w:rPr>
      </w:pPr>
      <w:r w:rsidRPr="00563B8E">
        <w:rPr>
          <w:b/>
          <w:color w:val="000000"/>
          <w:sz w:val="24"/>
          <w:szCs w:val="24"/>
        </w:rPr>
        <w:t>Дополнительная:</w:t>
      </w:r>
    </w:p>
    <w:p w:rsidR="006C71F8" w:rsidRPr="00647056" w:rsidRDefault="006C71F8" w:rsidP="006C71F8">
      <w:pPr>
        <w:tabs>
          <w:tab w:val="num" w:pos="142"/>
          <w:tab w:val="left" w:pos="993"/>
        </w:tabs>
        <w:ind w:left="567"/>
        <w:jc w:val="both"/>
        <w:textAlignment w:val="baseline"/>
        <w:rPr>
          <w:color w:val="000000"/>
          <w:sz w:val="24"/>
          <w:szCs w:val="24"/>
        </w:rPr>
      </w:pP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0"/>
          <w:tab w:val="num" w:pos="142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proofErr w:type="spellStart"/>
      <w:r w:rsidRPr="002B6051">
        <w:rPr>
          <w:sz w:val="24"/>
          <w:szCs w:val="24"/>
        </w:rPr>
        <w:t>Глушецкий</w:t>
      </w:r>
      <w:proofErr w:type="spellEnd"/>
      <w:r w:rsidRPr="002B6051">
        <w:rPr>
          <w:sz w:val="24"/>
          <w:szCs w:val="24"/>
        </w:rPr>
        <w:t xml:space="preserve">, </w:t>
      </w:r>
      <w:proofErr w:type="spellStart"/>
      <w:r w:rsidRPr="002B6051">
        <w:rPr>
          <w:sz w:val="24"/>
          <w:szCs w:val="24"/>
        </w:rPr>
        <w:t>А.Критерии</w:t>
      </w:r>
      <w:proofErr w:type="spellEnd"/>
      <w:r w:rsidRPr="002B6051">
        <w:rPr>
          <w:sz w:val="24"/>
          <w:szCs w:val="24"/>
        </w:rPr>
        <w:t xml:space="preserve"> оценки обычной хозяйственной деятельности / А. </w:t>
      </w:r>
      <w:proofErr w:type="spellStart"/>
      <w:proofErr w:type="gramStart"/>
      <w:r w:rsidRPr="002B6051">
        <w:rPr>
          <w:sz w:val="24"/>
          <w:szCs w:val="24"/>
        </w:rPr>
        <w:t>Глушецкий</w:t>
      </w:r>
      <w:proofErr w:type="spellEnd"/>
      <w:r w:rsidRPr="002B6051">
        <w:rPr>
          <w:sz w:val="24"/>
          <w:szCs w:val="24"/>
        </w:rPr>
        <w:t>./</w:t>
      </w:r>
      <w:proofErr w:type="gramEnd"/>
      <w:r w:rsidRPr="002B6051">
        <w:rPr>
          <w:sz w:val="24"/>
          <w:szCs w:val="24"/>
        </w:rPr>
        <w:t>/Хозяйство и право. -2018. - № 1. - С. 64 – 76.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0"/>
          <w:tab w:val="num" w:pos="142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r w:rsidRPr="002B6051">
        <w:rPr>
          <w:sz w:val="24"/>
          <w:szCs w:val="24"/>
        </w:rPr>
        <w:t xml:space="preserve">Ефимова О.В. Предпринимательское право: учебник и практикум для прикладного </w:t>
      </w:r>
      <w:proofErr w:type="spellStart"/>
      <w:r w:rsidRPr="002B6051">
        <w:rPr>
          <w:sz w:val="24"/>
          <w:szCs w:val="24"/>
        </w:rPr>
        <w:t>бакалавриата</w:t>
      </w:r>
      <w:proofErr w:type="spellEnd"/>
      <w:r w:rsidRPr="002B6051">
        <w:rPr>
          <w:sz w:val="24"/>
          <w:szCs w:val="24"/>
        </w:rPr>
        <w:t xml:space="preserve">/ О.В. Ефимова. - М.: </w:t>
      </w:r>
      <w:proofErr w:type="spellStart"/>
      <w:r w:rsidRPr="002B6051">
        <w:rPr>
          <w:sz w:val="24"/>
          <w:szCs w:val="24"/>
        </w:rPr>
        <w:t>Юрайт</w:t>
      </w:r>
      <w:proofErr w:type="spellEnd"/>
      <w:r w:rsidRPr="002B6051">
        <w:rPr>
          <w:sz w:val="24"/>
          <w:szCs w:val="24"/>
        </w:rPr>
        <w:t>, 2016. - 316 с.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0"/>
          <w:tab w:val="num" w:pos="142"/>
          <w:tab w:val="left" w:pos="993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proofErr w:type="spellStart"/>
      <w:r w:rsidRPr="002B6051">
        <w:rPr>
          <w:sz w:val="24"/>
          <w:szCs w:val="24"/>
        </w:rPr>
        <w:t>Занковский</w:t>
      </w:r>
      <w:proofErr w:type="spellEnd"/>
      <w:r w:rsidRPr="002B6051">
        <w:rPr>
          <w:sz w:val="24"/>
          <w:szCs w:val="24"/>
        </w:rPr>
        <w:t xml:space="preserve">, С. С. Из истории предпринимательского (хозяйственного) права / С. С. </w:t>
      </w:r>
      <w:proofErr w:type="spellStart"/>
      <w:r w:rsidRPr="002B6051">
        <w:rPr>
          <w:sz w:val="24"/>
          <w:szCs w:val="24"/>
        </w:rPr>
        <w:t>Занковский</w:t>
      </w:r>
      <w:proofErr w:type="spellEnd"/>
      <w:r w:rsidRPr="002B6051">
        <w:rPr>
          <w:sz w:val="24"/>
          <w:szCs w:val="24"/>
        </w:rPr>
        <w:t xml:space="preserve"> //Проблемы экономики и юридической практики. -2017. - № 3. - С. 52 - 56;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0"/>
          <w:tab w:val="num" w:pos="142"/>
          <w:tab w:val="left" w:pos="993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r w:rsidRPr="002B6051">
        <w:rPr>
          <w:sz w:val="24"/>
          <w:szCs w:val="24"/>
        </w:rPr>
        <w:t>Коваль, В. Н. Особенности правового регулирования хозяйственных правоотношений / В. Н. Коваль//Российская юстиция. -2017. - № 1. - С. 52 -55;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0"/>
          <w:tab w:val="num" w:pos="142"/>
          <w:tab w:val="left" w:pos="993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r w:rsidRPr="002B6051">
        <w:rPr>
          <w:bCs/>
          <w:sz w:val="24"/>
          <w:szCs w:val="24"/>
          <w:shd w:val="clear" w:color="auto" w:fill="FFFFFF"/>
        </w:rPr>
        <w:t>Каменк</w:t>
      </w:r>
      <w:r w:rsidRPr="002B6051">
        <w:rPr>
          <w:sz w:val="24"/>
          <w:szCs w:val="24"/>
          <w:shd w:val="clear" w:color="auto" w:fill="FFFFFF"/>
        </w:rPr>
        <w:t>ов,</w:t>
      </w:r>
      <w:r w:rsidRPr="002B6051">
        <w:rPr>
          <w:color w:val="000000"/>
          <w:sz w:val="24"/>
          <w:szCs w:val="24"/>
          <w:shd w:val="clear" w:color="auto" w:fill="FFFFFF"/>
        </w:rPr>
        <w:t xml:space="preserve"> В.С. Новое в правовом регулировании экономической несостоятельности и банкротства / В.С. Каменков // Право. </w:t>
      </w:r>
      <w:proofErr w:type="spellStart"/>
      <w:proofErr w:type="gramStart"/>
      <w:r w:rsidRPr="002B6051">
        <w:rPr>
          <w:color w:val="000000"/>
          <w:sz w:val="24"/>
          <w:szCs w:val="24"/>
          <w:shd w:val="clear" w:color="auto" w:fill="FFFFFF"/>
        </w:rPr>
        <w:t>by</w:t>
      </w:r>
      <w:proofErr w:type="spellEnd"/>
      <w:r w:rsidRPr="002B6051">
        <w:rPr>
          <w:color w:val="000000"/>
          <w:sz w:val="24"/>
          <w:szCs w:val="24"/>
          <w:shd w:val="clear" w:color="auto" w:fill="FFFFFF"/>
        </w:rPr>
        <w:t xml:space="preserve">  -</w:t>
      </w:r>
      <w:proofErr w:type="gramEnd"/>
      <w:r w:rsidRPr="002B6051">
        <w:rPr>
          <w:color w:val="000000"/>
          <w:sz w:val="24"/>
          <w:szCs w:val="24"/>
          <w:shd w:val="clear" w:color="auto" w:fill="FFFFFF"/>
        </w:rPr>
        <w:t xml:space="preserve"> Минск: Изд-во "БДП", 2018. - № 2. - С. 44-49.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851"/>
          <w:tab w:val="left" w:pos="993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r w:rsidRPr="002B6051">
        <w:rPr>
          <w:bCs/>
          <w:color w:val="000000"/>
          <w:sz w:val="24"/>
          <w:szCs w:val="24"/>
        </w:rPr>
        <w:t>общества / Д. И. Михайлов // Промышленно-торговое право. —2016. — № 7. — С. 93-96.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142"/>
          <w:tab w:val="num" w:pos="360"/>
          <w:tab w:val="left" w:pos="851"/>
          <w:tab w:val="left" w:pos="993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r w:rsidRPr="002B6051">
        <w:rPr>
          <w:bCs/>
          <w:color w:val="000000"/>
          <w:sz w:val="24"/>
          <w:szCs w:val="24"/>
        </w:rPr>
        <w:t xml:space="preserve">Национальная экономика Беларуси: учеб. для студентов вузов / под ред. В. Н. </w:t>
      </w:r>
      <w:proofErr w:type="spellStart"/>
      <w:r w:rsidRPr="002B6051">
        <w:rPr>
          <w:bCs/>
          <w:color w:val="000000"/>
          <w:sz w:val="24"/>
          <w:szCs w:val="24"/>
        </w:rPr>
        <w:t>Шимова</w:t>
      </w:r>
      <w:proofErr w:type="spellEnd"/>
      <w:r w:rsidRPr="002B6051">
        <w:rPr>
          <w:bCs/>
          <w:color w:val="000000"/>
          <w:sz w:val="24"/>
          <w:szCs w:val="24"/>
        </w:rPr>
        <w:t xml:space="preserve">. — 2-е изд., </w:t>
      </w:r>
      <w:proofErr w:type="spellStart"/>
      <w:r w:rsidRPr="002B6051">
        <w:rPr>
          <w:bCs/>
          <w:color w:val="000000"/>
          <w:sz w:val="24"/>
          <w:szCs w:val="24"/>
        </w:rPr>
        <w:t>перераб</w:t>
      </w:r>
      <w:proofErr w:type="spellEnd"/>
      <w:r w:rsidRPr="002B6051">
        <w:rPr>
          <w:bCs/>
          <w:color w:val="000000"/>
          <w:sz w:val="24"/>
          <w:szCs w:val="24"/>
        </w:rPr>
        <w:t xml:space="preserve">. и доп. — </w:t>
      </w:r>
      <w:proofErr w:type="gramStart"/>
      <w:r w:rsidRPr="002B6051">
        <w:rPr>
          <w:bCs/>
          <w:color w:val="000000"/>
          <w:sz w:val="24"/>
          <w:szCs w:val="24"/>
        </w:rPr>
        <w:t>Минск :</w:t>
      </w:r>
      <w:proofErr w:type="gramEnd"/>
      <w:r w:rsidRPr="002B6051">
        <w:rPr>
          <w:bCs/>
          <w:color w:val="000000"/>
          <w:sz w:val="24"/>
          <w:szCs w:val="24"/>
        </w:rPr>
        <w:t xml:space="preserve"> БГЭУ, 2006. — 751 с.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142"/>
          <w:tab w:val="num" w:pos="360"/>
          <w:tab w:val="left" w:pos="851"/>
          <w:tab w:val="left" w:pos="993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r w:rsidRPr="002B6051">
        <w:rPr>
          <w:bCs/>
          <w:color w:val="000000"/>
          <w:sz w:val="24"/>
          <w:szCs w:val="24"/>
        </w:rPr>
        <w:t xml:space="preserve">Гавриленко, П.Г. Право и экономика: Большой энциклопедический словарь высшего управленческого персонала / В.Г. Гавриленко, П.Г. Никитенко, Н.И. </w:t>
      </w:r>
      <w:proofErr w:type="spellStart"/>
      <w:r w:rsidRPr="002B6051">
        <w:rPr>
          <w:bCs/>
          <w:color w:val="000000"/>
          <w:sz w:val="24"/>
          <w:szCs w:val="24"/>
        </w:rPr>
        <w:t>Ядевич</w:t>
      </w:r>
      <w:proofErr w:type="spellEnd"/>
      <w:r w:rsidRPr="002B6051">
        <w:rPr>
          <w:bCs/>
          <w:color w:val="000000"/>
          <w:sz w:val="24"/>
          <w:szCs w:val="24"/>
        </w:rPr>
        <w:t>. — Минск: Право и экономика. — 2001. — 1364 с. (Серия: «Библиотека высшего управленческого персонала»).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142"/>
          <w:tab w:val="num" w:pos="360"/>
          <w:tab w:val="left" w:pos="851"/>
          <w:tab w:val="left" w:pos="993"/>
        </w:tabs>
        <w:ind w:left="0" w:right="-5" w:firstLine="426"/>
        <w:jc w:val="both"/>
        <w:rPr>
          <w:bCs/>
          <w:color w:val="000000"/>
          <w:sz w:val="24"/>
          <w:szCs w:val="24"/>
        </w:rPr>
      </w:pPr>
      <w:proofErr w:type="spellStart"/>
      <w:r w:rsidRPr="002B6051">
        <w:rPr>
          <w:bCs/>
          <w:color w:val="000000"/>
          <w:sz w:val="24"/>
          <w:szCs w:val="24"/>
        </w:rPr>
        <w:t>Слабоспицкий</w:t>
      </w:r>
      <w:proofErr w:type="spellEnd"/>
      <w:r w:rsidRPr="002B6051">
        <w:rPr>
          <w:bCs/>
          <w:color w:val="000000"/>
          <w:sz w:val="24"/>
          <w:szCs w:val="24"/>
        </w:rPr>
        <w:t xml:space="preserve">, А. С. История хозяйственной юрисдикции в Республике Беларусь / А. С. </w:t>
      </w:r>
      <w:proofErr w:type="spellStart"/>
      <w:r w:rsidRPr="002B6051">
        <w:rPr>
          <w:bCs/>
          <w:color w:val="000000"/>
          <w:sz w:val="24"/>
          <w:szCs w:val="24"/>
        </w:rPr>
        <w:t>Слабоспицкий</w:t>
      </w:r>
      <w:proofErr w:type="spellEnd"/>
      <w:r w:rsidRPr="002B6051">
        <w:rPr>
          <w:bCs/>
          <w:color w:val="000000"/>
          <w:sz w:val="24"/>
          <w:szCs w:val="24"/>
        </w:rPr>
        <w:t xml:space="preserve"> //Российское правосудие. -2017. - № 2. - С. 52 - 58;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ind w:left="0" w:right="-5" w:firstLine="360"/>
        <w:jc w:val="both"/>
        <w:rPr>
          <w:color w:val="000000"/>
          <w:sz w:val="24"/>
          <w:szCs w:val="24"/>
        </w:rPr>
      </w:pPr>
      <w:proofErr w:type="spellStart"/>
      <w:r w:rsidRPr="002B6051">
        <w:rPr>
          <w:color w:val="000000"/>
          <w:sz w:val="24"/>
          <w:szCs w:val="24"/>
        </w:rPr>
        <w:lastRenderedPageBreak/>
        <w:t>Функ</w:t>
      </w:r>
      <w:proofErr w:type="spellEnd"/>
      <w:r w:rsidRPr="002B6051">
        <w:rPr>
          <w:color w:val="000000"/>
          <w:sz w:val="24"/>
          <w:szCs w:val="24"/>
        </w:rPr>
        <w:t xml:space="preserve">, Я. О порядке изменения размера уставного фонда общества с ограниченной ответственностью (общества с дополнительной ответственностью) [Текст] / Я. </w:t>
      </w:r>
      <w:proofErr w:type="spellStart"/>
      <w:r w:rsidRPr="002B6051">
        <w:rPr>
          <w:color w:val="000000"/>
          <w:sz w:val="24"/>
          <w:szCs w:val="24"/>
        </w:rPr>
        <w:t>Функ</w:t>
      </w:r>
      <w:proofErr w:type="spellEnd"/>
      <w:r w:rsidRPr="002B6051">
        <w:rPr>
          <w:color w:val="000000"/>
          <w:sz w:val="24"/>
          <w:szCs w:val="24"/>
        </w:rPr>
        <w:t xml:space="preserve"> // </w:t>
      </w:r>
      <w:proofErr w:type="spellStart"/>
      <w:r w:rsidRPr="002B6051">
        <w:rPr>
          <w:color w:val="000000"/>
          <w:sz w:val="24"/>
          <w:szCs w:val="24"/>
        </w:rPr>
        <w:t>Юстыцыя</w:t>
      </w:r>
      <w:proofErr w:type="spellEnd"/>
      <w:r w:rsidRPr="002B6051">
        <w:rPr>
          <w:color w:val="000000"/>
          <w:sz w:val="24"/>
          <w:szCs w:val="24"/>
        </w:rPr>
        <w:t xml:space="preserve"> </w:t>
      </w:r>
      <w:proofErr w:type="spellStart"/>
      <w:r w:rsidRPr="002B6051">
        <w:rPr>
          <w:color w:val="000000"/>
          <w:sz w:val="24"/>
          <w:szCs w:val="24"/>
        </w:rPr>
        <w:t>Беларусі</w:t>
      </w:r>
      <w:proofErr w:type="spellEnd"/>
      <w:r w:rsidRPr="002B6051">
        <w:rPr>
          <w:color w:val="000000"/>
          <w:sz w:val="24"/>
          <w:szCs w:val="24"/>
        </w:rPr>
        <w:t>. —  2016. —  № 6.</w:t>
      </w:r>
      <w:r w:rsidRPr="002B6051">
        <w:rPr>
          <w:sz w:val="24"/>
          <w:szCs w:val="24"/>
        </w:rPr>
        <w:t xml:space="preserve"> </w:t>
      </w:r>
      <w:r w:rsidRPr="002B6051">
        <w:rPr>
          <w:color w:val="000000"/>
          <w:sz w:val="24"/>
          <w:szCs w:val="24"/>
        </w:rPr>
        <w:t>— С. 33 — 39; № 7. — С. 27— 29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left" w:pos="851"/>
          <w:tab w:val="left" w:pos="993"/>
        </w:tabs>
        <w:ind w:left="0" w:right="-5" w:firstLine="360"/>
        <w:jc w:val="both"/>
        <w:rPr>
          <w:color w:val="000000"/>
          <w:sz w:val="24"/>
          <w:szCs w:val="24"/>
        </w:rPr>
      </w:pPr>
      <w:proofErr w:type="spellStart"/>
      <w:r w:rsidRPr="002B6051">
        <w:rPr>
          <w:color w:val="000000"/>
          <w:sz w:val="24"/>
          <w:szCs w:val="24"/>
        </w:rPr>
        <w:t>Функ</w:t>
      </w:r>
      <w:proofErr w:type="spellEnd"/>
      <w:r w:rsidRPr="002B6051">
        <w:rPr>
          <w:color w:val="000000"/>
          <w:sz w:val="24"/>
          <w:szCs w:val="24"/>
        </w:rPr>
        <w:t xml:space="preserve">, Я. И.  Обращение взыскания на долю участника ООО (ОДО)/ Я. И. </w:t>
      </w:r>
      <w:proofErr w:type="spellStart"/>
      <w:r w:rsidRPr="002B6051">
        <w:rPr>
          <w:color w:val="000000"/>
          <w:sz w:val="24"/>
          <w:szCs w:val="24"/>
        </w:rPr>
        <w:t>Функ</w:t>
      </w:r>
      <w:proofErr w:type="spellEnd"/>
      <w:r w:rsidRPr="002B6051">
        <w:rPr>
          <w:color w:val="000000"/>
          <w:sz w:val="24"/>
          <w:szCs w:val="24"/>
        </w:rPr>
        <w:t xml:space="preserve"> // Промышленно-торговое право. —2016. — № 4. —С. 49—52.</w:t>
      </w:r>
    </w:p>
    <w:p w:rsidR="006C71F8" w:rsidRPr="002B6051" w:rsidRDefault="006C71F8" w:rsidP="006C71F8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ind w:left="0" w:right="-5" w:firstLine="360"/>
        <w:jc w:val="both"/>
        <w:rPr>
          <w:color w:val="000000"/>
          <w:sz w:val="24"/>
          <w:szCs w:val="24"/>
        </w:rPr>
      </w:pPr>
      <w:proofErr w:type="spellStart"/>
      <w:r w:rsidRPr="002B6051">
        <w:rPr>
          <w:color w:val="000000"/>
          <w:sz w:val="24"/>
          <w:szCs w:val="24"/>
        </w:rPr>
        <w:t>Щербатюк</w:t>
      </w:r>
      <w:proofErr w:type="spellEnd"/>
      <w:r w:rsidRPr="002B6051">
        <w:rPr>
          <w:color w:val="000000"/>
          <w:sz w:val="24"/>
          <w:szCs w:val="24"/>
        </w:rPr>
        <w:t>, С. Преобразование сельскохозяйственного производственного кооператива: определим доли без ошибок // Моя бухгалтерия. Сельское хозяйство. — 2016. — № 3. — С. 7—20</w:t>
      </w:r>
    </w:p>
    <w:p w:rsidR="006C71F8" w:rsidRPr="002B6051" w:rsidRDefault="006C71F8" w:rsidP="006C71F8">
      <w:pPr>
        <w:tabs>
          <w:tab w:val="left" w:pos="851"/>
          <w:tab w:val="left" w:pos="993"/>
        </w:tabs>
        <w:ind w:right="-5"/>
        <w:jc w:val="both"/>
        <w:rPr>
          <w:color w:val="000000"/>
          <w:sz w:val="24"/>
          <w:szCs w:val="24"/>
        </w:rPr>
      </w:pPr>
    </w:p>
    <w:p w:rsidR="006C71F8" w:rsidRDefault="006C71F8" w:rsidP="006C71F8">
      <w:pPr>
        <w:tabs>
          <w:tab w:val="left" w:pos="851"/>
          <w:tab w:val="left" w:pos="993"/>
        </w:tabs>
        <w:ind w:right="-5"/>
        <w:jc w:val="both"/>
        <w:rPr>
          <w:color w:val="000000"/>
          <w:sz w:val="22"/>
          <w:szCs w:val="22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C71F8" w:rsidRPr="009B1023" w:rsidTr="008A7E56">
        <w:tc>
          <w:tcPr>
            <w:tcW w:w="3508" w:type="dxa"/>
          </w:tcPr>
          <w:p w:rsidR="006C71F8" w:rsidRPr="009B1023" w:rsidRDefault="006C71F8" w:rsidP="008A7E56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УТВЕРЖДАЮ</w:t>
            </w:r>
          </w:p>
          <w:p w:rsidR="006C71F8" w:rsidRPr="009B1023" w:rsidRDefault="006C71F8" w:rsidP="008A7E56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6C71F8" w:rsidRPr="009B1023" w:rsidRDefault="006C71F8" w:rsidP="008A7E56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9B1023">
              <w:rPr>
                <w:rFonts w:eastAsia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6C71F8" w:rsidRPr="009B1023" w:rsidRDefault="006C71F8" w:rsidP="008A7E56">
            <w:pPr>
              <w:rPr>
                <w:rFonts w:eastAsia="Times New Roman"/>
                <w:b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6C71F8" w:rsidRPr="009B1023" w:rsidRDefault="006C71F8" w:rsidP="008A7E5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9B1023">
              <w:rPr>
                <w:rFonts w:eastAsia="Times New Roman"/>
                <w:bCs/>
                <w:sz w:val="24"/>
                <w:szCs w:val="24"/>
              </w:rPr>
              <w:t>«___» ____________ 20</w:t>
            </w:r>
            <w:r>
              <w:rPr>
                <w:rFonts w:eastAsia="Times New Roman"/>
                <w:bCs/>
                <w:sz w:val="24"/>
                <w:szCs w:val="24"/>
              </w:rPr>
              <w:t>21</w:t>
            </w:r>
            <w:r w:rsidRPr="009B1023">
              <w:rPr>
                <w:rFonts w:eastAsia="Times New Roman"/>
                <w:bCs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</w:tbl>
    <w:p w:rsidR="006C71F8" w:rsidRPr="009B1023" w:rsidRDefault="006C71F8" w:rsidP="006C71F8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6C71F8" w:rsidRPr="009B1023" w:rsidRDefault="006C71F8" w:rsidP="006C71F8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9B1023">
        <w:rPr>
          <w:rFonts w:eastAsia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6C71F8" w:rsidRPr="007C0677" w:rsidRDefault="006C71F8" w:rsidP="006C71F8">
      <w:pPr>
        <w:pStyle w:val="a3"/>
        <w:jc w:val="center"/>
        <w:rPr>
          <w:szCs w:val="24"/>
          <w:u w:val="single"/>
        </w:rPr>
      </w:pPr>
      <w:r w:rsidRPr="009B1023">
        <w:rPr>
          <w:rFonts w:eastAsia="Times New Roman"/>
          <w:b/>
          <w:szCs w:val="24"/>
        </w:rPr>
        <w:t xml:space="preserve">по дисциплине </w:t>
      </w:r>
      <w:r w:rsidRPr="007C0677">
        <w:rPr>
          <w:i w:val="0"/>
          <w:szCs w:val="24"/>
          <w:u w:val="single"/>
        </w:rPr>
        <w:t>«ПРАВОВОЕ РЕГУЛИРОВАНИЕ ХОЗЯЙСТВЕННОЙ ДЕЯТЕЛЬНОСТИ»</w:t>
      </w:r>
      <w:r w:rsidRPr="007C0677">
        <w:rPr>
          <w:szCs w:val="24"/>
          <w:u w:val="single"/>
        </w:rPr>
        <w:t xml:space="preserve"> </w:t>
      </w:r>
    </w:p>
    <w:p w:rsidR="006C71F8" w:rsidRPr="009B1023" w:rsidRDefault="006C71F8" w:rsidP="006C71F8">
      <w:pPr>
        <w:jc w:val="center"/>
        <w:rPr>
          <w:rFonts w:eastAsia="Times New Roman"/>
          <w:sz w:val="24"/>
          <w:szCs w:val="24"/>
          <w:lang w:val="be-BY"/>
        </w:rPr>
      </w:pPr>
      <w:r w:rsidRPr="009B1023">
        <w:rPr>
          <w:rFonts w:eastAsia="Times New Roman"/>
          <w:sz w:val="24"/>
          <w:szCs w:val="24"/>
        </w:rPr>
        <w:t>специальности переподготовки</w:t>
      </w:r>
      <w:r w:rsidRPr="009B1023">
        <w:rPr>
          <w:rFonts w:eastAsia="Times New Roman"/>
          <w:sz w:val="24"/>
          <w:szCs w:val="24"/>
          <w:lang w:val="be-BY"/>
        </w:rPr>
        <w:t xml:space="preserve"> </w:t>
      </w:r>
    </w:p>
    <w:p w:rsidR="006C71F8" w:rsidRPr="005B247E" w:rsidRDefault="006C71F8" w:rsidP="006C71F8">
      <w:pPr>
        <w:spacing w:after="120"/>
        <w:jc w:val="center"/>
        <w:rPr>
          <w:sz w:val="24"/>
          <w:szCs w:val="24"/>
        </w:rPr>
      </w:pPr>
      <w:r w:rsidRPr="005B247E">
        <w:rPr>
          <w:noProof/>
          <w:sz w:val="24"/>
          <w:szCs w:val="24"/>
          <w:u w:val="single"/>
          <w:lang w:val="be-BY"/>
        </w:rPr>
        <w:t>1-25  01 75 «Экономика и управление на предприятии промышленности»</w:t>
      </w:r>
      <w:r w:rsidRPr="005B247E">
        <w:rPr>
          <w:sz w:val="24"/>
          <w:szCs w:val="24"/>
        </w:rPr>
        <w:t xml:space="preserve"> </w:t>
      </w:r>
    </w:p>
    <w:p w:rsidR="006C71F8" w:rsidRPr="007C0677" w:rsidRDefault="006C71F8" w:rsidP="006C71F8">
      <w:pPr>
        <w:shd w:val="clear" w:color="auto" w:fill="FFFFFF"/>
        <w:spacing w:before="230" w:line="274" w:lineRule="exact"/>
        <w:jc w:val="center"/>
        <w:rPr>
          <w:color w:val="FF0000"/>
          <w:sz w:val="24"/>
          <w:szCs w:val="24"/>
        </w:rPr>
      </w:pPr>
      <w:r w:rsidRPr="00CE66CF">
        <w:rPr>
          <w:sz w:val="24"/>
          <w:szCs w:val="24"/>
        </w:rPr>
        <w:t>Вопросы к</w:t>
      </w:r>
      <w:r>
        <w:rPr>
          <w:sz w:val="24"/>
          <w:szCs w:val="24"/>
        </w:rPr>
        <w:t xml:space="preserve"> дифференцированному </w:t>
      </w:r>
      <w:r w:rsidRPr="00CE66CF">
        <w:rPr>
          <w:sz w:val="24"/>
          <w:szCs w:val="24"/>
        </w:rPr>
        <w:t>зачету</w:t>
      </w:r>
      <w:r>
        <w:rPr>
          <w:sz w:val="24"/>
          <w:szCs w:val="24"/>
        </w:rPr>
        <w:t xml:space="preserve"> 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и виды хозяйственной деятельности.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Предмет хозяйственно-правового регулирования. Хозяйственные правоотношения.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Принципы и метод правового регулирования хозяйственной деятельности.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Правовая характеристика предпринимательской деятельности. Формы предпринимательской деятельности.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Государственная поддержка малого и среднего предпринимательства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и виды субъектов хозяйствования.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Правовое положение хозяйственных обществ.</w:t>
      </w:r>
    </w:p>
    <w:p w:rsidR="006C71F8" w:rsidRPr="005779F9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Правовое положение акционерных обществ.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Правовое положение унитарных предприятий.</w:t>
      </w:r>
      <w:r>
        <w:rPr>
          <w:sz w:val="24"/>
          <w:szCs w:val="24"/>
        </w:rPr>
        <w:t xml:space="preserve">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Правовое положение производственных кооперативов. Правовое положение крестьянских (фермерских) хозяйств.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2B6051">
        <w:rPr>
          <w:sz w:val="24"/>
          <w:szCs w:val="24"/>
        </w:rPr>
        <w:t xml:space="preserve">Правовое положение некоммерческих организаций как субъектов хозяйствования. </w:t>
      </w:r>
    </w:p>
    <w:p w:rsidR="006C71F8" w:rsidRPr="002B6051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Правовые основы создания юридических лиц.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Государственная регистрация субъектов хозяйствования.</w:t>
      </w:r>
      <w:r>
        <w:rPr>
          <w:sz w:val="24"/>
          <w:szCs w:val="24"/>
        </w:rPr>
        <w:t xml:space="preserve">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Общие положения о лицензировании хозяйственной деятельности.</w:t>
      </w:r>
      <w:r>
        <w:rPr>
          <w:sz w:val="24"/>
          <w:szCs w:val="24"/>
        </w:rPr>
        <w:t xml:space="preserve">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Порядок выдачи лицензий на осуществление отдельных видов деятельности.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Приостановление, прекращение и аннулирование действия лицензии на осуществление отдельных видов деятельности.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хозяйственного договора.</w:t>
      </w:r>
      <w:r>
        <w:rPr>
          <w:sz w:val="24"/>
          <w:szCs w:val="24"/>
        </w:rPr>
        <w:t xml:space="preserve">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Классификация хозяйственных договоров.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Порядок заключения хозяйственных договоров.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Изменение и прекращение хозяйственных договоров.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Правовой режим имущества субъектов хозяйственной деятельности.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Источники формирования имущества субъектов хозяйственной деятельности. </w:t>
      </w:r>
    </w:p>
    <w:p w:rsidR="006C71F8" w:rsidRPr="005779F9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Понятие и основания прекращения хозяйственной деятельности. Порядок ликвидации субъектов хозяйствования. </w:t>
      </w:r>
    </w:p>
    <w:p w:rsidR="006C71F8" w:rsidRPr="005779F9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lastRenderedPageBreak/>
        <w:t>Понятие экономической несостоятельности (банкротства). Субъектный состав отношений в области экономической несостоятельности (банкротства).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Процедуры банкротства.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внешнеторговой деятельности и источники ее правового регулирования.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Формы государственного регулирования внешнеторговой деятельности.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Понятие, виды и порядок осуществления валютных операций.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Государственный контроль за осуществлением внешнеторговой деятельности и валютных операций.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рынка ценных бумаг. Государственное регулирование рынка ценных бумаг.</w:t>
      </w:r>
      <w:r>
        <w:rPr>
          <w:sz w:val="24"/>
          <w:szCs w:val="24"/>
        </w:rPr>
        <w:t xml:space="preserve">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и классификация ценных бумаг.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Профессиональные участники рынка ценных бумаг.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>Понятие инвестиций. Способы и принципы осуществления инвестиций.</w:t>
      </w:r>
    </w:p>
    <w:p w:rsidR="006C71F8" w:rsidRPr="002B6051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Государственное регулирование в сфере инвестиций. Права и обязанности инвесторов.</w:t>
      </w:r>
      <w:r>
        <w:rPr>
          <w:sz w:val="24"/>
          <w:szCs w:val="24"/>
        </w:rPr>
        <w:t xml:space="preserve"> </w:t>
      </w:r>
      <w:r w:rsidRPr="002B6051">
        <w:rPr>
          <w:sz w:val="24"/>
          <w:szCs w:val="24"/>
        </w:rPr>
        <w:t xml:space="preserve">Гарантии прав инвесторов и защита инвестиций.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Понятие и предмет антимонопольного (конкурентного) права.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Политика государства в сфере антимонопольного регулирования.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Злоупотребление хозяйствующим субъектом своим доминирующим положением на товарном рынке.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Понятие юридической ответственности (санкций) в хозяйственно-правовых отношениях. </w:t>
      </w:r>
    </w:p>
    <w:p w:rsidR="006C71F8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Гражданско-правовая ответственность в хозяйственно-правовых отношениях. </w:t>
      </w:r>
    </w:p>
    <w:p w:rsidR="006C71F8" w:rsidRPr="005779F9" w:rsidRDefault="006C71F8" w:rsidP="006C71F8">
      <w:pPr>
        <w:pStyle w:val="a5"/>
        <w:numPr>
          <w:ilvl w:val="0"/>
          <w:numId w:val="29"/>
        </w:numPr>
        <w:spacing w:after="0"/>
        <w:ind w:left="538" w:hanging="357"/>
        <w:jc w:val="both"/>
        <w:rPr>
          <w:sz w:val="24"/>
          <w:szCs w:val="24"/>
        </w:rPr>
      </w:pPr>
      <w:r w:rsidRPr="005779F9">
        <w:rPr>
          <w:sz w:val="24"/>
          <w:szCs w:val="24"/>
        </w:rPr>
        <w:t xml:space="preserve">Санкции за совершение экономических правонарушений. </w:t>
      </w:r>
    </w:p>
    <w:p w:rsidR="006C71F8" w:rsidRDefault="006C71F8" w:rsidP="006C71F8">
      <w:pPr>
        <w:rPr>
          <w:rFonts w:eastAsia="Times New Roman"/>
          <w:sz w:val="24"/>
          <w:szCs w:val="24"/>
        </w:rPr>
      </w:pPr>
    </w:p>
    <w:p w:rsidR="006C71F8" w:rsidRPr="00396213" w:rsidRDefault="006C71F8" w:rsidP="006C71F8">
      <w:pPr>
        <w:rPr>
          <w:rFonts w:eastAsia="Times New Roman"/>
          <w:sz w:val="24"/>
          <w:szCs w:val="24"/>
          <w:u w:val="single"/>
        </w:rPr>
      </w:pPr>
      <w:r w:rsidRPr="00396213">
        <w:rPr>
          <w:rFonts w:eastAsia="Times New Roman"/>
          <w:sz w:val="24"/>
          <w:szCs w:val="24"/>
        </w:rPr>
        <w:t>Рассмотрен</w:t>
      </w:r>
      <w:r>
        <w:rPr>
          <w:rFonts w:eastAsia="Times New Roman"/>
          <w:sz w:val="24"/>
          <w:szCs w:val="24"/>
        </w:rPr>
        <w:t>ы</w:t>
      </w:r>
      <w:r w:rsidRPr="00396213">
        <w:rPr>
          <w:rFonts w:eastAsia="Times New Roman"/>
          <w:sz w:val="24"/>
          <w:szCs w:val="24"/>
        </w:rPr>
        <w:t xml:space="preserve"> и рекомендован</w:t>
      </w:r>
      <w:r>
        <w:rPr>
          <w:rFonts w:eastAsia="Times New Roman"/>
          <w:sz w:val="24"/>
          <w:szCs w:val="24"/>
        </w:rPr>
        <w:t>ы</w:t>
      </w:r>
      <w:r w:rsidRPr="00396213">
        <w:rPr>
          <w:rFonts w:eastAsia="Times New Roman"/>
          <w:sz w:val="24"/>
          <w:szCs w:val="24"/>
        </w:rPr>
        <w:t xml:space="preserve"> к утверждению кафедрой </w:t>
      </w:r>
      <w:r w:rsidRPr="00396213">
        <w:rPr>
          <w:rFonts w:eastAsia="Times New Roman"/>
          <w:sz w:val="24"/>
          <w:szCs w:val="24"/>
          <w:u w:val="single"/>
        </w:rPr>
        <w:t>гражданских</w:t>
      </w:r>
      <w:r>
        <w:rPr>
          <w:rFonts w:eastAsia="Times New Roman"/>
          <w:sz w:val="24"/>
          <w:szCs w:val="24"/>
          <w:u w:val="single"/>
        </w:rPr>
        <w:t xml:space="preserve"> и уголовно</w:t>
      </w:r>
      <w:r w:rsidRPr="00396213">
        <w:rPr>
          <w:rFonts w:eastAsia="Times New Roman"/>
          <w:sz w:val="24"/>
          <w:szCs w:val="24"/>
          <w:u w:val="single"/>
        </w:rPr>
        <w:t>-</w:t>
      </w:r>
    </w:p>
    <w:p w:rsidR="006C71F8" w:rsidRPr="00396213" w:rsidRDefault="006C71F8" w:rsidP="006C71F8">
      <w:pPr>
        <w:rPr>
          <w:rFonts w:eastAsia="Times New Roman"/>
          <w:sz w:val="24"/>
          <w:szCs w:val="24"/>
        </w:rPr>
      </w:pPr>
      <w:r w:rsidRPr="00396213">
        <w:rPr>
          <w:rFonts w:eastAsia="Times New Roman"/>
          <w:sz w:val="24"/>
          <w:szCs w:val="24"/>
          <w:u w:val="single"/>
        </w:rPr>
        <w:t>правовых дисциплин</w:t>
      </w:r>
    </w:p>
    <w:p w:rsidR="006C71F8" w:rsidRPr="00396213" w:rsidRDefault="006C71F8" w:rsidP="006C71F8">
      <w:pPr>
        <w:rPr>
          <w:rFonts w:eastAsia="Times New Roman"/>
        </w:rPr>
      </w:pPr>
      <w:r w:rsidRPr="00396213">
        <w:rPr>
          <w:rFonts w:eastAsia="Times New Roman"/>
        </w:rPr>
        <w:t xml:space="preserve">                                                                                                                                     (название кафедры)</w:t>
      </w:r>
    </w:p>
    <w:p w:rsidR="006C71F8" w:rsidRPr="00396213" w:rsidRDefault="006C71F8" w:rsidP="006C71F8">
      <w:pPr>
        <w:spacing w:after="120" w:line="259" w:lineRule="auto"/>
        <w:rPr>
          <w:rFonts w:eastAsia="Times New Roman"/>
          <w:sz w:val="24"/>
          <w:szCs w:val="24"/>
        </w:rPr>
      </w:pPr>
    </w:p>
    <w:p w:rsidR="006C71F8" w:rsidRPr="000417B0" w:rsidRDefault="006C71F8" w:rsidP="006C71F8">
      <w:pPr>
        <w:rPr>
          <w:sz w:val="24"/>
          <w:szCs w:val="24"/>
          <w:lang w:val="x-none"/>
        </w:rPr>
      </w:pPr>
      <w:r w:rsidRPr="000417B0">
        <w:rPr>
          <w:rFonts w:eastAsia="Times New Roman"/>
          <w:sz w:val="24"/>
          <w:szCs w:val="24"/>
        </w:rPr>
        <w:t xml:space="preserve">Протокол № 1 от «03» </w:t>
      </w:r>
      <w:r w:rsidRPr="000417B0">
        <w:rPr>
          <w:sz w:val="24"/>
          <w:szCs w:val="24"/>
        </w:rPr>
        <w:t xml:space="preserve">сентября </w:t>
      </w:r>
      <w:r w:rsidRPr="000417B0">
        <w:rPr>
          <w:sz w:val="24"/>
          <w:szCs w:val="24"/>
          <w:lang w:val="x-none"/>
        </w:rPr>
        <w:t>20</w:t>
      </w:r>
      <w:r w:rsidRPr="000417B0">
        <w:rPr>
          <w:sz w:val="24"/>
          <w:szCs w:val="24"/>
        </w:rPr>
        <w:t>21</w:t>
      </w:r>
      <w:r w:rsidRPr="000417B0">
        <w:rPr>
          <w:sz w:val="24"/>
          <w:szCs w:val="24"/>
          <w:lang w:val="x-none"/>
        </w:rPr>
        <w:t xml:space="preserve"> г.</w:t>
      </w:r>
    </w:p>
    <w:p w:rsidR="006C71F8" w:rsidRPr="00665875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  <w:lang w:val="x-none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Pr="00CE66CF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p w:rsidR="006C71F8" w:rsidRDefault="006C71F8" w:rsidP="006C7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2"/>
          <w:szCs w:val="22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C71F8" w:rsidRPr="00CE66CF" w:rsidTr="006C71F8">
        <w:tc>
          <w:tcPr>
            <w:tcW w:w="3293" w:type="dxa"/>
          </w:tcPr>
          <w:p w:rsidR="006C71F8" w:rsidRPr="00CE66CF" w:rsidRDefault="006C71F8" w:rsidP="008A7E56">
            <w:pPr>
              <w:rPr>
                <w:bCs/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lastRenderedPageBreak/>
              <w:br w:type="page"/>
            </w:r>
            <w:r w:rsidRPr="00CE66CF">
              <w:rPr>
                <w:bCs/>
                <w:sz w:val="24"/>
                <w:szCs w:val="24"/>
              </w:rPr>
              <w:t>УТВЕРЖДАЮ</w:t>
            </w:r>
          </w:p>
          <w:p w:rsidR="006C71F8" w:rsidRPr="00CE66CF" w:rsidRDefault="006C71F8" w:rsidP="008A7E56">
            <w:pPr>
              <w:rPr>
                <w:bCs/>
                <w:sz w:val="24"/>
                <w:szCs w:val="24"/>
              </w:rPr>
            </w:pPr>
            <w:r w:rsidRPr="00CE66CF">
              <w:rPr>
                <w:bCs/>
                <w:sz w:val="24"/>
                <w:szCs w:val="24"/>
              </w:rPr>
              <w:t>Директор института</w:t>
            </w:r>
          </w:p>
          <w:p w:rsidR="006C71F8" w:rsidRPr="00CE66CF" w:rsidRDefault="006C71F8" w:rsidP="008A7E56">
            <w:pPr>
              <w:rPr>
                <w:bCs/>
                <w:sz w:val="24"/>
                <w:szCs w:val="24"/>
              </w:rPr>
            </w:pPr>
            <w:r w:rsidRPr="00CE66CF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E66CF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6C71F8" w:rsidRPr="00CE66CF" w:rsidRDefault="006C71F8" w:rsidP="008A7E56">
            <w:pPr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 xml:space="preserve">__________ </w:t>
            </w:r>
            <w:proofErr w:type="spellStart"/>
            <w:r>
              <w:rPr>
                <w:sz w:val="24"/>
                <w:szCs w:val="24"/>
              </w:rPr>
              <w:t>Д.С.Лундышев</w:t>
            </w:r>
            <w:proofErr w:type="spellEnd"/>
          </w:p>
          <w:p w:rsidR="006C71F8" w:rsidRPr="00CE66CF" w:rsidRDefault="006C71F8" w:rsidP="008A7E56">
            <w:pPr>
              <w:rPr>
                <w:bCs/>
                <w:iCs/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 xml:space="preserve">21 </w:t>
            </w:r>
            <w:r w:rsidRPr="00CE66C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71F8" w:rsidRPr="00CE66CF" w:rsidRDefault="006C71F8" w:rsidP="006C71F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6C71F8" w:rsidRPr="00CE66CF" w:rsidRDefault="006C71F8" w:rsidP="006C71F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E66CF">
        <w:rPr>
          <w:b/>
          <w:bCs/>
          <w:iCs/>
          <w:sz w:val="24"/>
          <w:szCs w:val="24"/>
        </w:rPr>
        <w:t>МАТЕРИАЛЫ ДЛЯ   ОФФЛАЙН   ЗАНЯТИЙ</w:t>
      </w:r>
    </w:p>
    <w:p w:rsidR="006C71F8" w:rsidRPr="00CE66CF" w:rsidRDefault="006C71F8" w:rsidP="006C71F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E66CF">
        <w:rPr>
          <w:b/>
          <w:bCs/>
          <w:iCs/>
          <w:sz w:val="24"/>
          <w:szCs w:val="24"/>
        </w:rPr>
        <w:t>слушателей дистанционной формы получения образования</w:t>
      </w:r>
    </w:p>
    <w:p w:rsidR="006C71F8" w:rsidRPr="007C0677" w:rsidRDefault="006C71F8" w:rsidP="006C71F8">
      <w:pPr>
        <w:pStyle w:val="a3"/>
        <w:jc w:val="center"/>
        <w:rPr>
          <w:szCs w:val="24"/>
          <w:u w:val="single"/>
        </w:rPr>
      </w:pPr>
      <w:r w:rsidRPr="00CE66CF">
        <w:rPr>
          <w:rFonts w:eastAsia="Times New Roman"/>
          <w:b/>
          <w:szCs w:val="24"/>
        </w:rPr>
        <w:t xml:space="preserve">по дисциплине </w:t>
      </w:r>
      <w:r w:rsidRPr="007C0677">
        <w:rPr>
          <w:i w:val="0"/>
          <w:sz w:val="26"/>
          <w:szCs w:val="26"/>
          <w:u w:val="single"/>
        </w:rPr>
        <w:t>«</w:t>
      </w:r>
      <w:r w:rsidRPr="007C0677">
        <w:rPr>
          <w:i w:val="0"/>
          <w:szCs w:val="24"/>
          <w:u w:val="single"/>
        </w:rPr>
        <w:t>ПРАВОВОЕ РЕГУЛИРОВАНИЕ ХОЗЯЙСТВЕННОЙ ДЕЯТЕЛЬНОСТИ»</w:t>
      </w:r>
    </w:p>
    <w:p w:rsidR="006C71F8" w:rsidRPr="00CE66CF" w:rsidRDefault="006C71F8" w:rsidP="006C71F8">
      <w:pPr>
        <w:jc w:val="center"/>
        <w:rPr>
          <w:rFonts w:eastAsia="Times New Roman"/>
          <w:sz w:val="24"/>
          <w:szCs w:val="24"/>
          <w:lang w:val="be-BY"/>
        </w:rPr>
      </w:pPr>
      <w:r w:rsidRPr="00CE66CF">
        <w:rPr>
          <w:rFonts w:eastAsia="Times New Roman"/>
          <w:sz w:val="24"/>
          <w:szCs w:val="24"/>
        </w:rPr>
        <w:t>специальности переподготовки</w:t>
      </w:r>
      <w:r w:rsidRPr="00CE66CF">
        <w:rPr>
          <w:rFonts w:eastAsia="Times New Roman"/>
          <w:sz w:val="24"/>
          <w:szCs w:val="24"/>
          <w:lang w:val="be-BY"/>
        </w:rPr>
        <w:t xml:space="preserve"> </w:t>
      </w:r>
    </w:p>
    <w:p w:rsidR="006C71F8" w:rsidRPr="007C0677" w:rsidRDefault="006C71F8" w:rsidP="006C71F8">
      <w:pPr>
        <w:spacing w:after="120"/>
        <w:jc w:val="center"/>
        <w:rPr>
          <w:sz w:val="24"/>
          <w:szCs w:val="24"/>
        </w:rPr>
      </w:pPr>
      <w:r w:rsidRPr="007C0677">
        <w:rPr>
          <w:noProof/>
          <w:sz w:val="24"/>
          <w:szCs w:val="24"/>
          <w:lang w:val="be-BY"/>
        </w:rPr>
        <w:t>1-25  01 75 «Экономика и управление на предприятии промышленности»</w:t>
      </w:r>
      <w:r w:rsidRPr="007C0677">
        <w:rPr>
          <w:sz w:val="24"/>
          <w:szCs w:val="24"/>
        </w:rPr>
        <w:t xml:space="preserve"> </w:t>
      </w:r>
    </w:p>
    <w:p w:rsidR="006C71F8" w:rsidRPr="005B247E" w:rsidRDefault="006C71F8" w:rsidP="006C71F8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6C71F8" w:rsidRDefault="006C71F8" w:rsidP="006C71F8">
      <w:pPr>
        <w:shd w:val="clear" w:color="auto" w:fill="FFFFFF"/>
        <w:jc w:val="center"/>
        <w:rPr>
          <w:rFonts w:eastAsia="Times New Roman"/>
          <w:b/>
          <w:sz w:val="24"/>
          <w:szCs w:val="24"/>
          <w:lang w:val="be-BY"/>
        </w:rPr>
      </w:pPr>
      <w:r w:rsidRPr="005B247E">
        <w:rPr>
          <w:rFonts w:eastAsia="Times New Roman"/>
          <w:b/>
          <w:sz w:val="24"/>
          <w:szCs w:val="24"/>
          <w:lang w:val="be-BY"/>
        </w:rPr>
        <w:t xml:space="preserve">Тематика рефератов </w:t>
      </w:r>
    </w:p>
    <w:p w:rsidR="006C71F8" w:rsidRPr="00563B8E" w:rsidRDefault="006C71F8" w:rsidP="006C71F8">
      <w:pPr>
        <w:jc w:val="center"/>
        <w:rPr>
          <w:i/>
          <w:sz w:val="24"/>
          <w:szCs w:val="24"/>
        </w:rPr>
      </w:pPr>
      <w:r w:rsidRPr="00563B8E">
        <w:rPr>
          <w:i/>
          <w:sz w:val="24"/>
          <w:szCs w:val="24"/>
        </w:rPr>
        <w:t>Требования к написанию реферата</w:t>
      </w:r>
    </w:p>
    <w:p w:rsidR="006C71F8" w:rsidRPr="00A5641F" w:rsidRDefault="006C71F8" w:rsidP="006C71F8">
      <w:pPr>
        <w:ind w:firstLine="709"/>
        <w:jc w:val="both"/>
        <w:rPr>
          <w:sz w:val="24"/>
          <w:szCs w:val="24"/>
        </w:rPr>
      </w:pPr>
      <w:r w:rsidRPr="00A5641F">
        <w:rPr>
          <w:sz w:val="24"/>
          <w:szCs w:val="24"/>
        </w:rPr>
        <w:t xml:space="preserve">Продукт самостоятельной работы </w:t>
      </w:r>
      <w:r>
        <w:rPr>
          <w:sz w:val="24"/>
          <w:szCs w:val="24"/>
        </w:rPr>
        <w:t>слушателя</w:t>
      </w:r>
      <w:r w:rsidRPr="00A5641F">
        <w:rPr>
          <w:sz w:val="24"/>
          <w:szCs w:val="24"/>
        </w:rPr>
        <w:t xml:space="preserve"> представляющий собой краткое изложение в письменном виде полученных результатов (учебно-исследовательской) темы, где автор</w:t>
      </w:r>
      <w:r>
        <w:rPr>
          <w:sz w:val="24"/>
          <w:szCs w:val="24"/>
        </w:rPr>
        <w:t xml:space="preserve"> </w:t>
      </w:r>
      <w:r w:rsidRPr="00A5641F">
        <w:rPr>
          <w:sz w:val="24"/>
          <w:szCs w:val="24"/>
        </w:rPr>
        <w:t>раскрывает суть исследуемой проблемы, приводит различные точки зрения, а также собственные взгляды на нее.</w:t>
      </w:r>
    </w:p>
    <w:p w:rsidR="006C71F8" w:rsidRPr="00A5641F" w:rsidRDefault="006C71F8" w:rsidP="006C71F8">
      <w:pPr>
        <w:ind w:firstLine="709"/>
        <w:jc w:val="both"/>
        <w:rPr>
          <w:sz w:val="24"/>
          <w:szCs w:val="24"/>
        </w:rPr>
      </w:pPr>
      <w:r w:rsidRPr="00A5641F">
        <w:rPr>
          <w:sz w:val="24"/>
          <w:szCs w:val="24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использованных источников. В зависимости от тематики реферата к нему могут быть оформлены приложения, содержащие документы,</w:t>
      </w:r>
      <w:r>
        <w:rPr>
          <w:sz w:val="24"/>
          <w:szCs w:val="24"/>
        </w:rPr>
        <w:t xml:space="preserve"> </w:t>
      </w:r>
      <w:r w:rsidRPr="00A5641F">
        <w:rPr>
          <w:sz w:val="24"/>
          <w:szCs w:val="24"/>
        </w:rPr>
        <w:t xml:space="preserve">иллюстрации, таблицы, схемы и т.д. Объем реферата – </w:t>
      </w:r>
      <w:r>
        <w:rPr>
          <w:sz w:val="24"/>
          <w:szCs w:val="24"/>
        </w:rPr>
        <w:t>10</w:t>
      </w:r>
      <w:r w:rsidRPr="00A5641F">
        <w:rPr>
          <w:sz w:val="24"/>
          <w:szCs w:val="24"/>
        </w:rPr>
        <w:t xml:space="preserve"> страниц печатного текста, включая</w:t>
      </w:r>
      <w:r>
        <w:rPr>
          <w:sz w:val="24"/>
          <w:szCs w:val="24"/>
        </w:rPr>
        <w:t xml:space="preserve"> </w:t>
      </w:r>
      <w:r w:rsidRPr="00A5641F">
        <w:rPr>
          <w:sz w:val="24"/>
          <w:szCs w:val="24"/>
        </w:rPr>
        <w:t>титульный лист, введение, заключение и список литературы.</w:t>
      </w:r>
    </w:p>
    <w:p w:rsidR="006C71F8" w:rsidRDefault="006C71F8" w:rsidP="006C71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тем рефератов: согласно списка слушателей в журнале учебных занятий.</w:t>
      </w:r>
    </w:p>
    <w:p w:rsidR="006C71F8" w:rsidRPr="00563B8E" w:rsidRDefault="006C71F8" w:rsidP="006C71F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Предпринимательская деятельность как правовая категория.</w:t>
      </w:r>
    </w:p>
    <w:p w:rsidR="006C71F8" w:rsidRPr="002B6051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Основы правового регулирования цифровой экономики в Республике Беларусь.</w:t>
      </w:r>
    </w:p>
    <w:p w:rsidR="006C71F8" w:rsidRPr="002B6051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Лицензирование как инструмент государственного регулирования хозяйственной деятельности.</w:t>
      </w:r>
    </w:p>
    <w:p w:rsidR="006C71F8" w:rsidRPr="002B6051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Актуальные проблемы юридической ответственности в сфере предпринимательства.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Индивидуальная предпринимательская деятельность в Республике Беларусь: особенности правового регулирования.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статус аффилированных лиц хозяйственного общества.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холдингов в Республике Беларусь.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Особенности правового регулирования поддержки малого и среднего предпринимательства в Республике Беларусь.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Сущность и содержание экономической несостоятельности (банкротства).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 xml:space="preserve">Правовое регулирование отношений в сфере досудебного оздоровления субъектов </w:t>
      </w:r>
      <w:proofErr w:type="spellStart"/>
      <w:r w:rsidRPr="002B6051">
        <w:rPr>
          <w:sz w:val="24"/>
          <w:szCs w:val="24"/>
        </w:rPr>
        <w:t>хозяйствованияю</w:t>
      </w:r>
      <w:proofErr w:type="spellEnd"/>
      <w:r>
        <w:rPr>
          <w:sz w:val="24"/>
          <w:szCs w:val="24"/>
        </w:rPr>
        <w:t>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управляющего по делам об экономической несостоятельности (банкротстве).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отношений в сфере Интернет-торговли в Республике Беларусь.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Организационно-правовое обеспечение государственных закупок.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режим электронных денег в хозяйственном праве.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lastRenderedPageBreak/>
        <w:t>Социально-правовые основы применения смарт-контрактов в хозяйственной деятельности.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 xml:space="preserve">Правовое регулирование и применение </w:t>
      </w:r>
      <w:proofErr w:type="spellStart"/>
      <w:r w:rsidRPr="002B6051">
        <w:rPr>
          <w:sz w:val="24"/>
          <w:szCs w:val="24"/>
        </w:rPr>
        <w:t>криптовалют</w:t>
      </w:r>
      <w:proofErr w:type="spellEnd"/>
      <w:r w:rsidRPr="002B6051">
        <w:rPr>
          <w:sz w:val="24"/>
          <w:szCs w:val="24"/>
        </w:rPr>
        <w:t xml:space="preserve"> в хозяйственной деятельности: проблемы и перспективы.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деятельности субъектов естественной монополии.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недобросовестной конкуренции в хозяйственной деятельности.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биржевой деятельности.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фондовой биржи.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товарных бирж.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положение профессиональных участников рынка ценных бумаг.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Правовое регулирование депозитарной деятельности в Республике Беларусь.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режим инвестиций в Республике Беларусь.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Гарантии прав инвесторов и защита инвестиций.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режим свободных экономических зон.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Актуальные проблемы правового регулирования внешнеторговой деятельности в Республике Беларусь.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2B6051">
        <w:rPr>
          <w:sz w:val="24"/>
          <w:szCs w:val="24"/>
        </w:rPr>
        <w:t>Правовой режим текущих валютных операций.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AF6908">
        <w:rPr>
          <w:sz w:val="24"/>
          <w:szCs w:val="24"/>
        </w:rPr>
        <w:t>Валютное регулирование внешнеэкономической деятельности.</w:t>
      </w:r>
    </w:p>
    <w:p w:rsidR="006C71F8" w:rsidRDefault="006C71F8" w:rsidP="006C71F8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AF6908">
        <w:rPr>
          <w:sz w:val="24"/>
          <w:szCs w:val="24"/>
        </w:rPr>
        <w:t>Налоговое регулирование внешнеэкономической деятельности: правовой аспект</w:t>
      </w:r>
    </w:p>
    <w:p w:rsidR="006C71F8" w:rsidRPr="00AF6908" w:rsidRDefault="006C71F8" w:rsidP="006C71F8">
      <w:pPr>
        <w:jc w:val="both"/>
        <w:rPr>
          <w:sz w:val="24"/>
          <w:szCs w:val="24"/>
        </w:rPr>
      </w:pPr>
    </w:p>
    <w:p w:rsidR="006C71F8" w:rsidRPr="00396213" w:rsidRDefault="006C71F8" w:rsidP="006C71F8">
      <w:pPr>
        <w:rPr>
          <w:rFonts w:eastAsia="Times New Roman"/>
          <w:sz w:val="24"/>
          <w:szCs w:val="24"/>
          <w:u w:val="single"/>
        </w:rPr>
      </w:pPr>
      <w:bookmarkStart w:id="5" w:name="_GoBack"/>
      <w:bookmarkEnd w:id="5"/>
      <w:r w:rsidRPr="00396213">
        <w:rPr>
          <w:rFonts w:eastAsia="Times New Roman"/>
          <w:sz w:val="24"/>
          <w:szCs w:val="24"/>
        </w:rPr>
        <w:t>Рассмотрен</w:t>
      </w:r>
      <w:r>
        <w:rPr>
          <w:rFonts w:eastAsia="Times New Roman"/>
          <w:sz w:val="24"/>
          <w:szCs w:val="24"/>
        </w:rPr>
        <w:t>ы</w:t>
      </w:r>
      <w:r w:rsidRPr="00396213">
        <w:rPr>
          <w:rFonts w:eastAsia="Times New Roman"/>
          <w:sz w:val="24"/>
          <w:szCs w:val="24"/>
        </w:rPr>
        <w:t xml:space="preserve"> и рекомендован</w:t>
      </w:r>
      <w:r>
        <w:rPr>
          <w:rFonts w:eastAsia="Times New Roman"/>
          <w:sz w:val="24"/>
          <w:szCs w:val="24"/>
        </w:rPr>
        <w:t>ы</w:t>
      </w:r>
      <w:r w:rsidRPr="00396213">
        <w:rPr>
          <w:rFonts w:eastAsia="Times New Roman"/>
          <w:sz w:val="24"/>
          <w:szCs w:val="24"/>
        </w:rPr>
        <w:t xml:space="preserve"> к утверждению кафедрой </w:t>
      </w:r>
      <w:r w:rsidRPr="00396213">
        <w:rPr>
          <w:rFonts w:eastAsia="Times New Roman"/>
          <w:sz w:val="24"/>
          <w:szCs w:val="24"/>
          <w:u w:val="single"/>
        </w:rPr>
        <w:t>гражданских</w:t>
      </w:r>
      <w:r>
        <w:rPr>
          <w:rFonts w:eastAsia="Times New Roman"/>
          <w:sz w:val="24"/>
          <w:szCs w:val="24"/>
          <w:u w:val="single"/>
        </w:rPr>
        <w:t xml:space="preserve"> и уголовно</w:t>
      </w:r>
      <w:r w:rsidRPr="00396213">
        <w:rPr>
          <w:rFonts w:eastAsia="Times New Roman"/>
          <w:sz w:val="24"/>
          <w:szCs w:val="24"/>
          <w:u w:val="single"/>
        </w:rPr>
        <w:t>-</w:t>
      </w:r>
    </w:p>
    <w:p w:rsidR="006C71F8" w:rsidRPr="00396213" w:rsidRDefault="006C71F8" w:rsidP="006C71F8">
      <w:pPr>
        <w:rPr>
          <w:rFonts w:eastAsia="Times New Roman"/>
          <w:sz w:val="24"/>
          <w:szCs w:val="24"/>
        </w:rPr>
      </w:pPr>
      <w:r w:rsidRPr="00396213">
        <w:rPr>
          <w:rFonts w:eastAsia="Times New Roman"/>
          <w:sz w:val="24"/>
          <w:szCs w:val="24"/>
          <w:u w:val="single"/>
        </w:rPr>
        <w:t>правовых дисциплин</w:t>
      </w:r>
    </w:p>
    <w:p w:rsidR="006C71F8" w:rsidRPr="00396213" w:rsidRDefault="006C71F8" w:rsidP="006C71F8">
      <w:pPr>
        <w:rPr>
          <w:rFonts w:eastAsia="Times New Roman"/>
        </w:rPr>
      </w:pPr>
      <w:r w:rsidRPr="00396213">
        <w:rPr>
          <w:rFonts w:eastAsia="Times New Roman"/>
        </w:rPr>
        <w:t xml:space="preserve">                                                                                                                                     (название кафедры)</w:t>
      </w:r>
    </w:p>
    <w:p w:rsidR="006C71F8" w:rsidRPr="000417B0" w:rsidRDefault="006C71F8" w:rsidP="006C71F8">
      <w:pPr>
        <w:rPr>
          <w:sz w:val="24"/>
          <w:szCs w:val="24"/>
          <w:lang w:val="x-none"/>
        </w:rPr>
      </w:pPr>
      <w:r w:rsidRPr="000417B0">
        <w:rPr>
          <w:rFonts w:eastAsia="Times New Roman"/>
          <w:sz w:val="24"/>
          <w:szCs w:val="24"/>
        </w:rPr>
        <w:t xml:space="preserve">Протокол № 1 от «03» </w:t>
      </w:r>
      <w:r w:rsidRPr="000417B0">
        <w:rPr>
          <w:sz w:val="24"/>
          <w:szCs w:val="24"/>
        </w:rPr>
        <w:t xml:space="preserve">сентября </w:t>
      </w:r>
      <w:r w:rsidRPr="000417B0">
        <w:rPr>
          <w:sz w:val="24"/>
          <w:szCs w:val="24"/>
          <w:lang w:val="x-none"/>
        </w:rPr>
        <w:t>20</w:t>
      </w:r>
      <w:r w:rsidRPr="000417B0">
        <w:rPr>
          <w:sz w:val="24"/>
          <w:szCs w:val="24"/>
        </w:rPr>
        <w:t>21</w:t>
      </w:r>
      <w:r w:rsidRPr="000417B0">
        <w:rPr>
          <w:sz w:val="24"/>
          <w:szCs w:val="24"/>
          <w:lang w:val="x-none"/>
        </w:rPr>
        <w:t xml:space="preserve"> г.</w:t>
      </w:r>
    </w:p>
    <w:p w:rsidR="006C71F8" w:rsidRPr="005B247E" w:rsidRDefault="006C71F8" w:rsidP="006C71F8">
      <w:pPr>
        <w:rPr>
          <w:sz w:val="24"/>
          <w:szCs w:val="24"/>
          <w:lang w:val="x-none"/>
        </w:rPr>
      </w:pPr>
    </w:p>
    <w:p w:rsidR="006C71F8" w:rsidRDefault="006C71F8" w:rsidP="006C71F8">
      <w:pPr>
        <w:rPr>
          <w:sz w:val="26"/>
          <w:szCs w:val="26"/>
          <w:lang w:val="x-none"/>
        </w:rPr>
      </w:pPr>
    </w:p>
    <w:p w:rsidR="006C71F8" w:rsidRDefault="006C71F8" w:rsidP="006C71F8">
      <w:pPr>
        <w:rPr>
          <w:sz w:val="26"/>
          <w:szCs w:val="26"/>
          <w:lang w:val="x-none"/>
        </w:rPr>
      </w:pPr>
    </w:p>
    <w:p w:rsidR="006C71F8" w:rsidRDefault="006C71F8" w:rsidP="006C71F8">
      <w:pPr>
        <w:rPr>
          <w:sz w:val="26"/>
          <w:szCs w:val="26"/>
          <w:lang w:val="x-none"/>
        </w:rPr>
      </w:pPr>
    </w:p>
    <w:p w:rsidR="00E367D4" w:rsidRPr="006C71F8" w:rsidRDefault="00E367D4">
      <w:pPr>
        <w:rPr>
          <w:lang w:val="x-none"/>
        </w:rPr>
      </w:pPr>
    </w:p>
    <w:sectPr w:rsidR="00E367D4" w:rsidRPr="006C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6A7"/>
    <w:multiLevelType w:val="hybridMultilevel"/>
    <w:tmpl w:val="3E768F7E"/>
    <w:lvl w:ilvl="0" w:tplc="B31CC42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F373F2"/>
    <w:multiLevelType w:val="hybridMultilevel"/>
    <w:tmpl w:val="0E0C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5D16"/>
    <w:multiLevelType w:val="singleLevel"/>
    <w:tmpl w:val="D388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3" w15:restartNumberingAfterBreak="0">
    <w:nsid w:val="19F454BD"/>
    <w:multiLevelType w:val="hybridMultilevel"/>
    <w:tmpl w:val="4B684B60"/>
    <w:lvl w:ilvl="0" w:tplc="38C8D750">
      <w:start w:val="1"/>
      <w:numFmt w:val="bullet"/>
      <w:lvlText w:val="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1" w:tplc="38C8D7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346A6A"/>
    <w:multiLevelType w:val="hybridMultilevel"/>
    <w:tmpl w:val="6EFC4052"/>
    <w:lvl w:ilvl="0" w:tplc="4BEAA2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111A"/>
    <w:multiLevelType w:val="hybridMultilevel"/>
    <w:tmpl w:val="F91EAF84"/>
    <w:lvl w:ilvl="0" w:tplc="C7545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13491"/>
    <w:multiLevelType w:val="hybridMultilevel"/>
    <w:tmpl w:val="97C4C04C"/>
    <w:lvl w:ilvl="0" w:tplc="F14EC43A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7" w15:restartNumberingAfterBreak="0">
    <w:nsid w:val="1F676AF2"/>
    <w:multiLevelType w:val="hybridMultilevel"/>
    <w:tmpl w:val="3C084BC6"/>
    <w:lvl w:ilvl="0" w:tplc="46A0CB9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931A0D"/>
    <w:multiLevelType w:val="singleLevel"/>
    <w:tmpl w:val="DD3A85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9" w15:restartNumberingAfterBreak="0">
    <w:nsid w:val="23441460"/>
    <w:multiLevelType w:val="hybridMultilevel"/>
    <w:tmpl w:val="2654BAD8"/>
    <w:lvl w:ilvl="0" w:tplc="AED84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63C1"/>
    <w:multiLevelType w:val="hybridMultilevel"/>
    <w:tmpl w:val="4EBAA640"/>
    <w:lvl w:ilvl="0" w:tplc="2DDA5D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7547D63"/>
    <w:multiLevelType w:val="hybridMultilevel"/>
    <w:tmpl w:val="22A44534"/>
    <w:lvl w:ilvl="0" w:tplc="B31C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960DA"/>
    <w:multiLevelType w:val="hybridMultilevel"/>
    <w:tmpl w:val="D1845E88"/>
    <w:lvl w:ilvl="0" w:tplc="B31CC4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CD347EC"/>
    <w:multiLevelType w:val="singleLevel"/>
    <w:tmpl w:val="DD3A85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4" w15:restartNumberingAfterBreak="0">
    <w:nsid w:val="2D387AEB"/>
    <w:multiLevelType w:val="multilevel"/>
    <w:tmpl w:val="65D4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DA97485"/>
    <w:multiLevelType w:val="singleLevel"/>
    <w:tmpl w:val="DD3A85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6" w15:restartNumberingAfterBreak="0">
    <w:nsid w:val="2E0C4D68"/>
    <w:multiLevelType w:val="hybridMultilevel"/>
    <w:tmpl w:val="B158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E7364"/>
    <w:multiLevelType w:val="hybridMultilevel"/>
    <w:tmpl w:val="4E78D310"/>
    <w:lvl w:ilvl="0" w:tplc="B31C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D50E4"/>
    <w:multiLevelType w:val="hybridMultilevel"/>
    <w:tmpl w:val="0ACC7A22"/>
    <w:lvl w:ilvl="0" w:tplc="B31CC4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475338E"/>
    <w:multiLevelType w:val="singleLevel"/>
    <w:tmpl w:val="89EE1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</w:abstractNum>
  <w:abstractNum w:abstractNumId="20" w15:restartNumberingAfterBreak="0">
    <w:nsid w:val="38123E2A"/>
    <w:multiLevelType w:val="hybridMultilevel"/>
    <w:tmpl w:val="B158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24AB2"/>
    <w:multiLevelType w:val="hybridMultilevel"/>
    <w:tmpl w:val="1D8AB070"/>
    <w:lvl w:ilvl="0" w:tplc="269C7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F0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EDC096B"/>
    <w:multiLevelType w:val="hybridMultilevel"/>
    <w:tmpl w:val="585E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E208C"/>
    <w:multiLevelType w:val="hybridMultilevel"/>
    <w:tmpl w:val="AF46A1AC"/>
    <w:lvl w:ilvl="0" w:tplc="B65EAB4A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5" w15:restartNumberingAfterBreak="0">
    <w:nsid w:val="564D1020"/>
    <w:multiLevelType w:val="hybridMultilevel"/>
    <w:tmpl w:val="CA9C3D1C"/>
    <w:lvl w:ilvl="0" w:tplc="9DF09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88F39DD"/>
    <w:multiLevelType w:val="hybridMultilevel"/>
    <w:tmpl w:val="2780DB98"/>
    <w:lvl w:ilvl="0" w:tplc="B31CC4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5BD55352"/>
    <w:multiLevelType w:val="hybridMultilevel"/>
    <w:tmpl w:val="C0FCFD98"/>
    <w:lvl w:ilvl="0" w:tplc="256E3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11BCD"/>
    <w:multiLevelType w:val="multilevel"/>
    <w:tmpl w:val="7DFE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74B02A6"/>
    <w:multiLevelType w:val="hybridMultilevel"/>
    <w:tmpl w:val="96E2CFBC"/>
    <w:lvl w:ilvl="0" w:tplc="B31C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32EA5"/>
    <w:multiLevelType w:val="hybridMultilevel"/>
    <w:tmpl w:val="4EBAA640"/>
    <w:lvl w:ilvl="0" w:tplc="2DDA5D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BDB6D25"/>
    <w:multiLevelType w:val="hybridMultilevel"/>
    <w:tmpl w:val="F71C8512"/>
    <w:lvl w:ilvl="0" w:tplc="C64A90C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2" w15:restartNumberingAfterBreak="0">
    <w:nsid w:val="778613D8"/>
    <w:multiLevelType w:val="hybridMultilevel"/>
    <w:tmpl w:val="B158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69BA"/>
    <w:multiLevelType w:val="hybridMultilevel"/>
    <w:tmpl w:val="E1B21A3A"/>
    <w:lvl w:ilvl="0" w:tplc="35545A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FD014EA"/>
    <w:multiLevelType w:val="hybridMultilevel"/>
    <w:tmpl w:val="0E0C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4"/>
  </w:num>
  <w:num w:numId="4">
    <w:abstractNumId w:val="10"/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22"/>
  </w:num>
  <w:num w:numId="8">
    <w:abstractNumId w:val="18"/>
  </w:num>
  <w:num w:numId="9">
    <w:abstractNumId w:val="0"/>
  </w:num>
  <w:num w:numId="10">
    <w:abstractNumId w:val="12"/>
  </w:num>
  <w:num w:numId="11">
    <w:abstractNumId w:val="26"/>
  </w:num>
  <w:num w:numId="12">
    <w:abstractNumId w:val="11"/>
  </w:num>
  <w:num w:numId="13">
    <w:abstractNumId w:val="17"/>
  </w:num>
  <w:num w:numId="14">
    <w:abstractNumId w:val="29"/>
  </w:num>
  <w:num w:numId="15">
    <w:abstractNumId w:val="32"/>
  </w:num>
  <w:num w:numId="16">
    <w:abstractNumId w:val="15"/>
  </w:num>
  <w:num w:numId="17">
    <w:abstractNumId w:val="4"/>
  </w:num>
  <w:num w:numId="18">
    <w:abstractNumId w:val="20"/>
  </w:num>
  <w:num w:numId="19">
    <w:abstractNumId w:val="23"/>
  </w:num>
  <w:num w:numId="20">
    <w:abstractNumId w:val="19"/>
  </w:num>
  <w:num w:numId="21">
    <w:abstractNumId w:val="34"/>
  </w:num>
  <w:num w:numId="22">
    <w:abstractNumId w:val="13"/>
  </w:num>
  <w:num w:numId="23">
    <w:abstractNumId w:val="16"/>
  </w:num>
  <w:num w:numId="24">
    <w:abstractNumId w:val="5"/>
  </w:num>
  <w:num w:numId="25">
    <w:abstractNumId w:val="1"/>
  </w:num>
  <w:num w:numId="26">
    <w:abstractNumId w:val="30"/>
  </w:num>
  <w:num w:numId="27">
    <w:abstractNumId w:val="33"/>
  </w:num>
  <w:num w:numId="28">
    <w:abstractNumId w:val="9"/>
  </w:num>
  <w:num w:numId="29">
    <w:abstractNumId w:val="25"/>
  </w:num>
  <w:num w:numId="30">
    <w:abstractNumId w:val="7"/>
  </w:num>
  <w:num w:numId="31">
    <w:abstractNumId w:val="31"/>
  </w:num>
  <w:num w:numId="32">
    <w:abstractNumId w:val="6"/>
  </w:num>
  <w:num w:numId="33">
    <w:abstractNumId w:val="24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F8"/>
    <w:rsid w:val="006C71F8"/>
    <w:rsid w:val="00E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BD30-A622-4658-981E-F8D9D72E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71F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F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qFormat/>
    <w:rsid w:val="006C71F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1F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71F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71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C71F8"/>
    <w:rPr>
      <w:i/>
      <w:sz w:val="24"/>
    </w:rPr>
  </w:style>
  <w:style w:type="character" w:customStyle="1" w:styleId="a4">
    <w:name w:val="Основной текст Знак"/>
    <w:basedOn w:val="a0"/>
    <w:link w:val="a3"/>
    <w:rsid w:val="006C71F8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6C71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C7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caption"/>
    <w:basedOn w:val="a"/>
    <w:qFormat/>
    <w:rsid w:val="006C71F8"/>
    <w:pPr>
      <w:jc w:val="center"/>
    </w:pPr>
    <w:rPr>
      <w:b/>
      <w:sz w:val="28"/>
    </w:rPr>
  </w:style>
  <w:style w:type="paragraph" w:styleId="3">
    <w:name w:val="Body Text 3"/>
    <w:basedOn w:val="a"/>
    <w:link w:val="30"/>
    <w:rsid w:val="006C71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71F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6C71F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6C71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7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6C71F8"/>
    <w:rPr>
      <w:rFonts w:eastAsia="Times New Roman"/>
    </w:rPr>
  </w:style>
  <w:style w:type="character" w:customStyle="1" w:styleId="a9">
    <w:name w:val="Текст сноски Знак"/>
    <w:basedOn w:val="a0"/>
    <w:link w:val="a8"/>
    <w:semiHidden/>
    <w:rsid w:val="006C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C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rsid w:val="006C71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ame">
    <w:name w:val="name"/>
    <w:rsid w:val="006C71F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C71F8"/>
    <w:rPr>
      <w:rFonts w:ascii="Times New Roman" w:hAnsi="Times New Roman" w:cs="Times New Roman" w:hint="default"/>
    </w:rPr>
  </w:style>
  <w:style w:type="character" w:customStyle="1" w:styleId="number">
    <w:name w:val="number"/>
    <w:rsid w:val="006C71F8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C71F8"/>
    <w:pPr>
      <w:ind w:firstLine="567"/>
      <w:jc w:val="both"/>
    </w:pPr>
    <w:rPr>
      <w:rFonts w:eastAsia="Times New Roman"/>
      <w:sz w:val="24"/>
      <w:szCs w:val="24"/>
      <w:lang w:val="be-BY" w:eastAsia="be-BY"/>
    </w:rPr>
  </w:style>
  <w:style w:type="paragraph" w:styleId="aa">
    <w:basedOn w:val="a"/>
    <w:next w:val="ab"/>
    <w:link w:val="ac"/>
    <w:qFormat/>
    <w:rsid w:val="006C71F8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c">
    <w:name w:val="Название Знак"/>
    <w:link w:val="aa"/>
    <w:rsid w:val="006C7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C71F8"/>
  </w:style>
  <w:style w:type="character" w:styleId="ad">
    <w:name w:val="Emphasis"/>
    <w:qFormat/>
    <w:rsid w:val="006C71F8"/>
    <w:rPr>
      <w:i/>
      <w:iCs/>
    </w:rPr>
  </w:style>
  <w:style w:type="paragraph" w:styleId="ae">
    <w:name w:val="List Paragraph"/>
    <w:basedOn w:val="a"/>
    <w:qFormat/>
    <w:rsid w:val="006C71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Нормальный"/>
    <w:rsid w:val="006C71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C71F8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C71F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71F8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6C71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C7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6C71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C7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f6"/>
    <w:uiPriority w:val="10"/>
    <w:qFormat/>
    <w:rsid w:val="006C71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b"/>
    <w:uiPriority w:val="10"/>
    <w:rsid w:val="006C71F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2021-10-11T07:06:00Z</dcterms:created>
  <dcterms:modified xsi:type="dcterms:W3CDTF">2021-10-11T07:08:00Z</dcterms:modified>
</cp:coreProperties>
</file>