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38" w:rsidRDefault="00A15E38" w:rsidP="00A15E38">
      <w:pPr>
        <w:jc w:val="center"/>
        <w:rPr>
          <w:b/>
        </w:rPr>
      </w:pPr>
      <w:r>
        <w:rPr>
          <w:b/>
        </w:rPr>
        <w:t>4</w:t>
      </w:r>
      <w:r w:rsidRPr="00225057">
        <w:rPr>
          <w:b/>
        </w:rPr>
        <w:t>. ВОПРОСЫ ДЛЯ САМОСТОЯТЕЛЬНОЙ РАБОТЫ СЛУШАТЕЛЕЙ</w:t>
      </w:r>
    </w:p>
    <w:p w:rsidR="00A15E38" w:rsidRPr="00225057" w:rsidRDefault="00A15E38" w:rsidP="00A15E38">
      <w:pPr>
        <w:jc w:val="center"/>
        <w:rPr>
          <w:b/>
        </w:rPr>
      </w:pPr>
      <w:r>
        <w:rPr>
          <w:b/>
        </w:rPr>
        <w:t>4.</w:t>
      </w:r>
      <w:r>
        <w:rPr>
          <w:b/>
        </w:rPr>
        <w:t>1. ЗАОЧНОЙ ФОРМЫ ПОЛУЧЕНИЯ</w:t>
      </w:r>
      <w:r>
        <w:rPr>
          <w:b/>
        </w:rPr>
        <w:t xml:space="preserve"> ОБРАЗОВАНИЯ</w:t>
      </w:r>
    </w:p>
    <w:p w:rsidR="00A15E38" w:rsidRPr="00C27BF2" w:rsidRDefault="00A15E38" w:rsidP="00A15E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127"/>
        <w:gridCol w:w="4707"/>
        <w:gridCol w:w="709"/>
        <w:gridCol w:w="992"/>
        <w:gridCol w:w="1559"/>
      </w:tblGrid>
      <w:tr w:rsidR="00A15E38" w:rsidRPr="005D6DD2" w:rsidTr="00A15E38">
        <w:tc>
          <w:tcPr>
            <w:tcW w:w="474" w:type="dxa"/>
          </w:tcPr>
          <w:p w:rsidR="00A15E38" w:rsidRPr="00225057" w:rsidRDefault="00A15E38" w:rsidP="00C81103">
            <w:pPr>
              <w:pStyle w:val="3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№</w:t>
            </w:r>
          </w:p>
          <w:p w:rsidR="00A15E38" w:rsidRPr="00225057" w:rsidRDefault="00A15E38" w:rsidP="00C81103">
            <w:pPr>
              <w:pStyle w:val="3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A15E38" w:rsidRPr="00225057" w:rsidRDefault="00A15E38" w:rsidP="00C81103">
            <w:pPr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4707" w:type="dxa"/>
          </w:tcPr>
          <w:p w:rsidR="00A15E38" w:rsidRPr="00225057" w:rsidRDefault="00A15E38" w:rsidP="00C81103">
            <w:pPr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A15E38" w:rsidRPr="00225057" w:rsidRDefault="00A15E38" w:rsidP="00C81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225057">
              <w:rPr>
                <w:b/>
                <w:sz w:val="20"/>
                <w:szCs w:val="20"/>
              </w:rPr>
              <w:t>-во</w:t>
            </w:r>
          </w:p>
          <w:p w:rsidR="00A15E38" w:rsidRPr="00225057" w:rsidRDefault="00A15E38" w:rsidP="00C81103">
            <w:pPr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часов</w:t>
            </w:r>
          </w:p>
          <w:p w:rsidR="00A15E38" w:rsidRPr="00225057" w:rsidRDefault="00A15E38" w:rsidP="00C81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15E38" w:rsidRDefault="00A15E38" w:rsidP="00C81103">
            <w:pPr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225057">
              <w:rPr>
                <w:b/>
                <w:sz w:val="20"/>
                <w:szCs w:val="20"/>
              </w:rPr>
              <w:t>контро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225057">
              <w:rPr>
                <w:b/>
                <w:sz w:val="20"/>
                <w:szCs w:val="20"/>
              </w:rPr>
              <w:t>ля</w:t>
            </w:r>
            <w:proofErr w:type="gramEnd"/>
          </w:p>
          <w:p w:rsidR="00A15E38" w:rsidRPr="00225057" w:rsidRDefault="00A15E38" w:rsidP="00C81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A15E38" w:rsidRPr="00225057" w:rsidRDefault="00A15E38" w:rsidP="00C81103">
            <w:pPr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Литература</w:t>
            </w:r>
          </w:p>
          <w:p w:rsidR="00A15E38" w:rsidRPr="00225057" w:rsidRDefault="00A15E38" w:rsidP="00C81103">
            <w:pPr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225057">
              <w:rPr>
                <w:b/>
                <w:sz w:val="20"/>
                <w:szCs w:val="20"/>
              </w:rPr>
              <w:t>)</w:t>
            </w:r>
          </w:p>
        </w:tc>
      </w:tr>
      <w:tr w:rsidR="00A15E38" w:rsidRPr="0026701F" w:rsidTr="00A15E38">
        <w:tc>
          <w:tcPr>
            <w:tcW w:w="474" w:type="dxa"/>
          </w:tcPr>
          <w:p w:rsidR="00A15E38" w:rsidRPr="0026701F" w:rsidRDefault="00A15E38" w:rsidP="00C81103">
            <w:pPr>
              <w:jc w:val="center"/>
              <w:rPr>
                <w:sz w:val="20"/>
                <w:szCs w:val="20"/>
              </w:rPr>
            </w:pPr>
            <w:r w:rsidRPr="0026701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15E38" w:rsidRPr="00B84F06" w:rsidRDefault="00A15E38" w:rsidP="00C81103">
            <w:pPr>
              <w:rPr>
                <w:sz w:val="20"/>
                <w:szCs w:val="20"/>
              </w:rPr>
            </w:pPr>
            <w:r w:rsidRPr="008A1D9B">
              <w:rPr>
                <w:b/>
                <w:bCs/>
                <w:sz w:val="20"/>
                <w:szCs w:val="20"/>
              </w:rPr>
              <w:t>Тема 1.</w:t>
            </w:r>
            <w:r w:rsidRPr="003C1373">
              <w:rPr>
                <w:b/>
                <w:bCs/>
              </w:rPr>
              <w:t xml:space="preserve"> </w:t>
            </w:r>
            <w:r w:rsidRPr="00B84F06">
              <w:rPr>
                <w:sz w:val="20"/>
                <w:szCs w:val="20"/>
              </w:rPr>
              <w:t>Понятие социального обеспечения, его функции и формы.</w:t>
            </w:r>
          </w:p>
          <w:p w:rsidR="00A15E38" w:rsidRDefault="00A15E38" w:rsidP="00C81103">
            <w:pPr>
              <w:rPr>
                <w:b/>
                <w:bCs/>
              </w:rPr>
            </w:pPr>
          </w:p>
          <w:p w:rsidR="00A15E38" w:rsidRPr="0026701F" w:rsidRDefault="00A15E38" w:rsidP="00C8110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07" w:type="dxa"/>
          </w:tcPr>
          <w:p w:rsidR="00A15E38" w:rsidRDefault="00A15E38" w:rsidP="00C8110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Понятие социального обеспечения.</w:t>
            </w:r>
          </w:p>
          <w:p w:rsidR="00A15E38" w:rsidRDefault="00A15E38" w:rsidP="00C8110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Функции социального обеспечения.</w:t>
            </w:r>
          </w:p>
          <w:p w:rsidR="00A15E38" w:rsidRPr="0026701F" w:rsidRDefault="00A15E38" w:rsidP="00C8110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Формы социального обеспечения</w:t>
            </w:r>
          </w:p>
        </w:tc>
        <w:tc>
          <w:tcPr>
            <w:tcW w:w="709" w:type="dxa"/>
          </w:tcPr>
          <w:p w:rsidR="00A15E38" w:rsidRPr="0026701F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15E38" w:rsidRPr="0026701F" w:rsidRDefault="00A15E38" w:rsidP="00C811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1E35">
              <w:t>Тестирование  в онлайн  режиме.</w:t>
            </w:r>
          </w:p>
        </w:tc>
        <w:tc>
          <w:tcPr>
            <w:tcW w:w="1559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26701F" w:rsidTr="00A15E38">
        <w:trPr>
          <w:trHeight w:val="1540"/>
        </w:trPr>
        <w:tc>
          <w:tcPr>
            <w:tcW w:w="474" w:type="dxa"/>
          </w:tcPr>
          <w:p w:rsidR="00A15E38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15E38" w:rsidRDefault="00A15E38" w:rsidP="00C811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 </w:t>
            </w:r>
            <w:r w:rsidRPr="00E909A1">
              <w:rPr>
                <w:sz w:val="20"/>
                <w:szCs w:val="20"/>
              </w:rPr>
              <w:t>Источники права социального обеспечения</w:t>
            </w:r>
            <w:r>
              <w:rPr>
                <w:sz w:val="20"/>
                <w:szCs w:val="20"/>
              </w:rPr>
              <w:t>.</w:t>
            </w:r>
          </w:p>
          <w:p w:rsidR="00A15E38" w:rsidRDefault="00A15E38" w:rsidP="00C81103">
            <w:pPr>
              <w:rPr>
                <w:b/>
                <w:bCs/>
                <w:sz w:val="20"/>
                <w:szCs w:val="20"/>
              </w:rPr>
            </w:pPr>
            <w:r w:rsidRPr="0026701F">
              <w:rPr>
                <w:sz w:val="20"/>
                <w:szCs w:val="20"/>
              </w:rPr>
              <w:t>Принципы права социального обеспечения.</w:t>
            </w:r>
          </w:p>
        </w:tc>
        <w:tc>
          <w:tcPr>
            <w:tcW w:w="4707" w:type="dxa"/>
          </w:tcPr>
          <w:p w:rsidR="00A15E38" w:rsidRDefault="00A15E38" w:rsidP="00C8110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543ADA">
              <w:rPr>
                <w:color w:val="000000"/>
                <w:sz w:val="20"/>
                <w:szCs w:val="20"/>
              </w:rPr>
              <w:t>Постановления Совета Ми</w:t>
            </w:r>
            <w:r w:rsidRPr="00543ADA">
              <w:rPr>
                <w:color w:val="000000"/>
                <w:sz w:val="20"/>
                <w:szCs w:val="20"/>
              </w:rPr>
              <w:softHyphen/>
              <w:t xml:space="preserve">нистров Республики Беларусь и нормотворческая деятельность </w:t>
            </w:r>
            <w:r w:rsidRPr="00543ADA">
              <w:rPr>
                <w:sz w:val="20"/>
                <w:szCs w:val="20"/>
              </w:rPr>
              <w:t>министерств.</w:t>
            </w:r>
          </w:p>
          <w:p w:rsidR="00A15E38" w:rsidRDefault="00A15E38" w:rsidP="00C8110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Локальные нормативные правовые акты.</w:t>
            </w:r>
          </w:p>
          <w:p w:rsidR="00A15E38" w:rsidRPr="00543ADA" w:rsidRDefault="00A15E38" w:rsidP="00C81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3ADA">
              <w:rPr>
                <w:sz w:val="20"/>
                <w:szCs w:val="20"/>
              </w:rPr>
              <w:t xml:space="preserve">Понятие, значение и общая характеристика принципов права социального обеспечения. </w:t>
            </w:r>
          </w:p>
          <w:p w:rsidR="00A15E38" w:rsidRPr="00543ADA" w:rsidRDefault="00A15E38" w:rsidP="00C81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43ADA">
              <w:rPr>
                <w:sz w:val="20"/>
                <w:szCs w:val="20"/>
              </w:rPr>
              <w:t xml:space="preserve">Многообразие и дифференциация видов социального обеспечения. </w:t>
            </w:r>
          </w:p>
          <w:p w:rsidR="00A15E38" w:rsidRPr="00543ADA" w:rsidRDefault="00A15E38" w:rsidP="00C8110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43ADA">
              <w:rPr>
                <w:sz w:val="20"/>
                <w:szCs w:val="20"/>
              </w:rPr>
              <w:t>Гарантированность социальной помощи в случаях, когда гражданин нуж</w:t>
            </w:r>
            <w:r w:rsidRPr="00543ADA">
              <w:rPr>
                <w:sz w:val="20"/>
                <w:szCs w:val="20"/>
              </w:rPr>
              <w:softHyphen/>
              <w:t>дается в ней в силу обстоятельств, признаваемых социально значимыми.</w:t>
            </w:r>
          </w:p>
        </w:tc>
        <w:tc>
          <w:tcPr>
            <w:tcW w:w="709" w:type="dxa"/>
          </w:tcPr>
          <w:p w:rsidR="00A15E38" w:rsidRPr="0026701F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A15E38" w:rsidRDefault="00A15E38" w:rsidP="00C811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26701F" w:rsidTr="00A15E38">
        <w:tc>
          <w:tcPr>
            <w:tcW w:w="474" w:type="dxa"/>
          </w:tcPr>
          <w:p w:rsidR="00A15E38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15E38" w:rsidRPr="001D0CE2" w:rsidRDefault="00A15E38" w:rsidP="00C8110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6. </w:t>
            </w:r>
            <w:r w:rsidRPr="001D0CE2">
              <w:rPr>
                <w:sz w:val="20"/>
                <w:szCs w:val="20"/>
              </w:rPr>
              <w:t>Профессиональные пенсии и пенсии за выслугу лет.</w:t>
            </w:r>
          </w:p>
          <w:p w:rsidR="00A15E38" w:rsidRPr="008A1D9B" w:rsidRDefault="00A15E38" w:rsidP="00C81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</w:tcPr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F72ECE">
              <w:rPr>
                <w:color w:val="000000"/>
                <w:sz w:val="20"/>
                <w:szCs w:val="20"/>
              </w:rPr>
              <w:t xml:space="preserve">Понятие и общая характеристика пенсий за выслугу лет и профессиональных пенсий. </w:t>
            </w:r>
          </w:p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F72ECE">
              <w:rPr>
                <w:color w:val="000000"/>
                <w:sz w:val="20"/>
                <w:szCs w:val="20"/>
              </w:rPr>
              <w:t>Условия пенсионного обеспечения отдельных категорий работников, имеющих право на пен</w:t>
            </w:r>
            <w:r w:rsidRPr="00F72ECE">
              <w:rPr>
                <w:color w:val="000000"/>
                <w:sz w:val="20"/>
                <w:szCs w:val="20"/>
              </w:rPr>
              <w:softHyphen/>
              <w:t>сию за выслугу лет.</w:t>
            </w:r>
          </w:p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15E38" w:rsidRPr="0026701F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A15E38" w:rsidRDefault="00A15E38" w:rsidP="00C811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26701F" w:rsidTr="00A15E38">
        <w:tc>
          <w:tcPr>
            <w:tcW w:w="474" w:type="dxa"/>
          </w:tcPr>
          <w:p w:rsidR="00A15E38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15E38" w:rsidRPr="006F6737" w:rsidRDefault="00A15E38" w:rsidP="00C8110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7. </w:t>
            </w:r>
            <w:r w:rsidRPr="001D0CE2">
              <w:rPr>
                <w:color w:val="000000"/>
                <w:sz w:val="20"/>
                <w:szCs w:val="20"/>
              </w:rPr>
              <w:t>Пенсии по инвалидности.</w:t>
            </w:r>
          </w:p>
          <w:p w:rsidR="00A15E38" w:rsidRDefault="00A15E38" w:rsidP="00C811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</w:tcPr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F72ECE">
              <w:rPr>
                <w:color w:val="000000"/>
                <w:sz w:val="20"/>
                <w:szCs w:val="20"/>
              </w:rPr>
              <w:t xml:space="preserve">Понятие и виды пенсий по инвалидности. </w:t>
            </w:r>
          </w:p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F72ECE">
              <w:rPr>
                <w:color w:val="000000"/>
                <w:sz w:val="20"/>
                <w:szCs w:val="20"/>
              </w:rPr>
              <w:t xml:space="preserve">Правила определения размера пенсий по инвалидности. </w:t>
            </w:r>
            <w:r>
              <w:rPr>
                <w:color w:val="000000"/>
                <w:sz w:val="20"/>
                <w:szCs w:val="20"/>
              </w:rPr>
              <w:t xml:space="preserve">3. </w:t>
            </w:r>
            <w:r w:rsidRPr="00F72ECE">
              <w:rPr>
                <w:color w:val="000000"/>
                <w:sz w:val="20"/>
                <w:szCs w:val="20"/>
              </w:rPr>
              <w:t>Зависимость размера пенсии от группы и причины инвалид</w:t>
            </w:r>
            <w:r w:rsidRPr="00F72ECE">
              <w:rPr>
                <w:color w:val="000000"/>
                <w:sz w:val="20"/>
                <w:szCs w:val="20"/>
              </w:rPr>
              <w:softHyphen/>
              <w:t xml:space="preserve">ности. </w:t>
            </w:r>
          </w:p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F72ECE">
              <w:rPr>
                <w:color w:val="000000"/>
                <w:sz w:val="20"/>
                <w:szCs w:val="20"/>
              </w:rPr>
              <w:t xml:space="preserve">Минимальные и максимальные размеры пенсий. Виды надбавок к пенсии и основания их установления. </w:t>
            </w:r>
          </w:p>
        </w:tc>
        <w:tc>
          <w:tcPr>
            <w:tcW w:w="709" w:type="dxa"/>
          </w:tcPr>
          <w:p w:rsidR="00A15E38" w:rsidRPr="0026701F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A15E38" w:rsidRDefault="00A15E38" w:rsidP="00C811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26701F" w:rsidTr="00A15E38">
        <w:tc>
          <w:tcPr>
            <w:tcW w:w="474" w:type="dxa"/>
          </w:tcPr>
          <w:p w:rsidR="00A15E38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A15E38" w:rsidRDefault="00A15E38" w:rsidP="00C811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</w:t>
            </w:r>
            <w:r w:rsidRPr="00122821">
              <w:rPr>
                <w:b/>
                <w:bCs/>
                <w:sz w:val="20"/>
                <w:szCs w:val="20"/>
              </w:rPr>
              <w:t xml:space="preserve">. </w:t>
            </w:r>
            <w:r w:rsidRPr="00122821">
              <w:rPr>
                <w:bCs/>
                <w:sz w:val="20"/>
                <w:szCs w:val="20"/>
              </w:rPr>
              <w:t>Пособия по социальному обеспечению. Государственная адресная социальная помощь. Социальное обслуживание. Льготы по социальному обеспечению.</w:t>
            </w:r>
          </w:p>
        </w:tc>
        <w:tc>
          <w:tcPr>
            <w:tcW w:w="4707" w:type="dxa"/>
          </w:tcPr>
          <w:p w:rsidR="00A15E38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Понятие и виды пособий.</w:t>
            </w:r>
          </w:p>
          <w:p w:rsidR="00A15E38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 Понятие и виды государственной адресной социальной помощи.</w:t>
            </w:r>
          </w:p>
          <w:p w:rsidR="00A15E38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 Понятие и виды социального обслуживания.</w:t>
            </w:r>
          </w:p>
          <w:p w:rsidR="00A15E38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 Льготы по социальному обеспечению.</w:t>
            </w:r>
          </w:p>
        </w:tc>
        <w:tc>
          <w:tcPr>
            <w:tcW w:w="709" w:type="dxa"/>
          </w:tcPr>
          <w:p w:rsidR="00A15E38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A15E38" w:rsidRDefault="00A15E38" w:rsidP="00C811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26701F" w:rsidTr="00A15E38">
        <w:tc>
          <w:tcPr>
            <w:tcW w:w="474" w:type="dxa"/>
          </w:tcPr>
          <w:p w:rsidR="00A15E38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A15E38" w:rsidRDefault="00A15E38" w:rsidP="00C811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2282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22821">
              <w:rPr>
                <w:b/>
                <w:bCs/>
                <w:sz w:val="20"/>
                <w:szCs w:val="20"/>
              </w:rPr>
              <w:t xml:space="preserve">. </w:t>
            </w:r>
            <w:r w:rsidRPr="00122821">
              <w:rPr>
                <w:bCs/>
                <w:sz w:val="20"/>
                <w:szCs w:val="20"/>
              </w:rPr>
              <w:t>Международные стандарты в области социального обеспечения.</w:t>
            </w:r>
          </w:p>
        </w:tc>
        <w:tc>
          <w:tcPr>
            <w:tcW w:w="4707" w:type="dxa"/>
          </w:tcPr>
          <w:p w:rsidR="00A15E38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C60BC">
              <w:rPr>
                <w:color w:val="000000"/>
                <w:sz w:val="20"/>
                <w:szCs w:val="20"/>
              </w:rPr>
              <w:t>Понятие международно-правового регулирования социального обеспечения. Способы воздействия международных норм социального обеспечения на внутреннее законодательство Понятие, принципы и структурные особенности систем социальной защиты зарубежных стран.</w:t>
            </w:r>
          </w:p>
        </w:tc>
        <w:tc>
          <w:tcPr>
            <w:tcW w:w="709" w:type="dxa"/>
          </w:tcPr>
          <w:p w:rsidR="00A15E38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A15E38" w:rsidRDefault="00A15E38" w:rsidP="00C811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26701F" w:rsidTr="00A15E38">
        <w:tc>
          <w:tcPr>
            <w:tcW w:w="474" w:type="dxa"/>
          </w:tcPr>
          <w:p w:rsidR="00A15E38" w:rsidRPr="0026701F" w:rsidRDefault="00A15E38" w:rsidP="00C8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5E38" w:rsidRPr="0059648A" w:rsidRDefault="00A15E38" w:rsidP="00C81103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59648A">
              <w:rPr>
                <w:b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707" w:type="dxa"/>
          </w:tcPr>
          <w:p w:rsidR="00A15E38" w:rsidRPr="0059648A" w:rsidRDefault="00A15E38" w:rsidP="00C8110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5E38" w:rsidRPr="0059648A" w:rsidRDefault="00A15E38" w:rsidP="00C81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E38" w:rsidRPr="0059648A" w:rsidRDefault="00A15E38" w:rsidP="00C8110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E38" w:rsidRPr="0059648A" w:rsidRDefault="00A15E38" w:rsidP="00C81103">
            <w:pPr>
              <w:rPr>
                <w:b/>
                <w:sz w:val="20"/>
                <w:szCs w:val="20"/>
              </w:rPr>
            </w:pPr>
          </w:p>
        </w:tc>
      </w:tr>
    </w:tbl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A15E38" w:rsidRPr="00225057" w:rsidRDefault="00A15E38" w:rsidP="00A15E38">
      <w:pPr>
        <w:ind w:firstLine="709"/>
        <w:jc w:val="center"/>
        <w:rPr>
          <w:b/>
        </w:rPr>
      </w:pPr>
      <w:r>
        <w:rPr>
          <w:b/>
        </w:rPr>
        <w:t>4.</w:t>
      </w:r>
      <w:r>
        <w:rPr>
          <w:b/>
        </w:rPr>
        <w:t>2. ДИСТАНЦИОННОЙ</w:t>
      </w:r>
      <w:r>
        <w:rPr>
          <w:b/>
        </w:rPr>
        <w:t xml:space="preserve"> ФОРМЫ </w:t>
      </w:r>
      <w:r>
        <w:rPr>
          <w:b/>
        </w:rPr>
        <w:t>ПОЛУЧЕНИЯ ОБРАЗОВАНИЯ</w:t>
      </w:r>
    </w:p>
    <w:p w:rsidR="00A15E38" w:rsidRDefault="00A15E38" w:rsidP="00A15E38">
      <w:pPr>
        <w:ind w:firstLine="709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4253"/>
        <w:gridCol w:w="851"/>
        <w:gridCol w:w="1276"/>
        <w:gridCol w:w="1558"/>
      </w:tblGrid>
      <w:tr w:rsidR="00A15E38" w:rsidRPr="00F3567F" w:rsidTr="00C81103">
        <w:tc>
          <w:tcPr>
            <w:tcW w:w="425" w:type="dxa"/>
          </w:tcPr>
          <w:p w:rsidR="00A15E38" w:rsidRPr="008947FA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947FA">
              <w:rPr>
                <w:sz w:val="20"/>
                <w:szCs w:val="20"/>
              </w:rPr>
              <w:t>№</w:t>
            </w:r>
          </w:p>
          <w:p w:rsidR="00A15E38" w:rsidRPr="008947FA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947FA">
              <w:rPr>
                <w:sz w:val="20"/>
                <w:szCs w:val="20"/>
              </w:rPr>
              <w:t>п/п</w:t>
            </w:r>
          </w:p>
        </w:tc>
        <w:tc>
          <w:tcPr>
            <w:tcW w:w="2269" w:type="dxa"/>
          </w:tcPr>
          <w:p w:rsidR="00A15E38" w:rsidRPr="008947FA" w:rsidRDefault="00A15E38" w:rsidP="00C81103">
            <w:pPr>
              <w:jc w:val="center"/>
            </w:pPr>
            <w:r w:rsidRPr="008947FA">
              <w:t>Наименование темы</w:t>
            </w:r>
          </w:p>
        </w:tc>
        <w:tc>
          <w:tcPr>
            <w:tcW w:w="4253" w:type="dxa"/>
          </w:tcPr>
          <w:p w:rsidR="00A15E38" w:rsidRPr="008947FA" w:rsidRDefault="00A15E38" w:rsidP="00C81103">
            <w:pPr>
              <w:ind w:firstLine="432"/>
              <w:jc w:val="center"/>
              <w:rPr>
                <w:spacing w:val="2"/>
              </w:rPr>
            </w:pPr>
            <w:r w:rsidRPr="008947FA">
              <w:rPr>
                <w:spacing w:val="2"/>
              </w:rPr>
              <w:t>Вопросы темы</w:t>
            </w:r>
          </w:p>
        </w:tc>
        <w:tc>
          <w:tcPr>
            <w:tcW w:w="851" w:type="dxa"/>
          </w:tcPr>
          <w:p w:rsidR="00A15E38" w:rsidRPr="008947FA" w:rsidRDefault="00A15E38" w:rsidP="00C81103">
            <w:pPr>
              <w:jc w:val="center"/>
            </w:pPr>
            <w:r w:rsidRPr="008947FA">
              <w:t>Кол-во</w:t>
            </w:r>
          </w:p>
          <w:p w:rsidR="00A15E38" w:rsidRPr="008947FA" w:rsidRDefault="00A15E38" w:rsidP="00C81103">
            <w:pPr>
              <w:jc w:val="center"/>
            </w:pPr>
            <w:r w:rsidRPr="008947FA">
              <w:t>часов</w:t>
            </w:r>
          </w:p>
          <w:p w:rsidR="00A15E38" w:rsidRPr="008947FA" w:rsidRDefault="00A15E38" w:rsidP="00C81103">
            <w:pPr>
              <w:jc w:val="center"/>
            </w:pPr>
          </w:p>
        </w:tc>
        <w:tc>
          <w:tcPr>
            <w:tcW w:w="1276" w:type="dxa"/>
          </w:tcPr>
          <w:p w:rsidR="00A15E38" w:rsidRPr="008947FA" w:rsidRDefault="00A15E38" w:rsidP="00C81103">
            <w:pPr>
              <w:jc w:val="center"/>
            </w:pPr>
            <w:r w:rsidRPr="008947FA">
              <w:t>Форма контроля</w:t>
            </w:r>
          </w:p>
          <w:p w:rsidR="00A15E38" w:rsidRPr="008947FA" w:rsidRDefault="00A15E38" w:rsidP="00C81103">
            <w:pPr>
              <w:jc w:val="center"/>
            </w:pPr>
            <w:r w:rsidRPr="008947FA">
              <w:t>СРС</w:t>
            </w:r>
          </w:p>
        </w:tc>
        <w:tc>
          <w:tcPr>
            <w:tcW w:w="1558" w:type="dxa"/>
          </w:tcPr>
          <w:p w:rsidR="00A15E38" w:rsidRPr="008947FA" w:rsidRDefault="00A15E38" w:rsidP="00C81103">
            <w:pPr>
              <w:jc w:val="center"/>
              <w:rPr>
                <w:sz w:val="18"/>
                <w:szCs w:val="18"/>
              </w:rPr>
            </w:pPr>
            <w:r w:rsidRPr="008947FA">
              <w:rPr>
                <w:sz w:val="18"/>
                <w:szCs w:val="18"/>
              </w:rPr>
              <w:t>Литература</w:t>
            </w:r>
          </w:p>
          <w:p w:rsidR="00A15E38" w:rsidRPr="008947FA" w:rsidRDefault="00A15E38" w:rsidP="00C81103">
            <w:pPr>
              <w:jc w:val="center"/>
            </w:pPr>
            <w:r w:rsidRPr="008947FA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8947FA">
              <w:rPr>
                <w:sz w:val="18"/>
                <w:szCs w:val="18"/>
              </w:rPr>
              <w:t>)</w:t>
            </w:r>
          </w:p>
        </w:tc>
      </w:tr>
      <w:tr w:rsidR="00A15E38" w:rsidRPr="00F3567F" w:rsidTr="00C81103">
        <w:trPr>
          <w:trHeight w:val="993"/>
        </w:trPr>
        <w:tc>
          <w:tcPr>
            <w:tcW w:w="425" w:type="dxa"/>
          </w:tcPr>
          <w:p w:rsidR="00A15E38" w:rsidRPr="008947FA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947FA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A15E38" w:rsidRPr="008947FA" w:rsidRDefault="00A15E38" w:rsidP="00C8110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47FA">
              <w:rPr>
                <w:b/>
                <w:bCs/>
                <w:sz w:val="20"/>
                <w:szCs w:val="20"/>
              </w:rPr>
              <w:t>Тема 1.</w:t>
            </w:r>
            <w:r w:rsidRPr="008947FA">
              <w:rPr>
                <w:b/>
                <w:bCs/>
              </w:rPr>
              <w:t xml:space="preserve"> </w:t>
            </w:r>
            <w:r w:rsidRPr="008947FA">
              <w:rPr>
                <w:sz w:val="20"/>
                <w:szCs w:val="20"/>
              </w:rPr>
              <w:t>Понятие социального обеспечения, его функции и формы.</w:t>
            </w:r>
          </w:p>
        </w:tc>
        <w:tc>
          <w:tcPr>
            <w:tcW w:w="4253" w:type="dxa"/>
          </w:tcPr>
          <w:p w:rsidR="00A15E38" w:rsidRPr="008947FA" w:rsidRDefault="00A15E38" w:rsidP="00C81103">
            <w:pPr>
              <w:ind w:left="34"/>
              <w:rPr>
                <w:sz w:val="20"/>
                <w:szCs w:val="20"/>
              </w:rPr>
            </w:pPr>
            <w:r w:rsidRPr="008947FA">
              <w:rPr>
                <w:sz w:val="20"/>
                <w:szCs w:val="20"/>
              </w:rPr>
              <w:t>1. Понятие социального обеспечения.</w:t>
            </w:r>
          </w:p>
          <w:p w:rsidR="00A15E38" w:rsidRPr="008947FA" w:rsidRDefault="00A15E38" w:rsidP="00C81103">
            <w:pPr>
              <w:ind w:left="34"/>
              <w:rPr>
                <w:sz w:val="20"/>
                <w:szCs w:val="20"/>
              </w:rPr>
            </w:pPr>
            <w:r w:rsidRPr="008947FA">
              <w:rPr>
                <w:sz w:val="20"/>
                <w:szCs w:val="20"/>
              </w:rPr>
              <w:t>2. Функции социального обеспечения.</w:t>
            </w:r>
          </w:p>
          <w:p w:rsidR="00A15E38" w:rsidRPr="008947FA" w:rsidRDefault="00A15E38" w:rsidP="00C81103">
            <w:pPr>
              <w:ind w:left="34"/>
              <w:rPr>
                <w:sz w:val="20"/>
                <w:szCs w:val="20"/>
              </w:rPr>
            </w:pPr>
            <w:r w:rsidRPr="008947FA">
              <w:rPr>
                <w:sz w:val="20"/>
                <w:szCs w:val="20"/>
              </w:rPr>
              <w:t>3. Формы социального обеспечения</w:t>
            </w:r>
          </w:p>
        </w:tc>
        <w:tc>
          <w:tcPr>
            <w:tcW w:w="851" w:type="dxa"/>
          </w:tcPr>
          <w:p w:rsidR="00A15E38" w:rsidRPr="008947FA" w:rsidRDefault="00A15E38" w:rsidP="00C811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15E38" w:rsidRPr="008947FA" w:rsidRDefault="00A15E38" w:rsidP="00C811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15E38" w:rsidRPr="008947FA" w:rsidRDefault="00A15E38" w:rsidP="00C81103">
            <w:pPr>
              <w:ind w:left="113" w:right="113"/>
              <w:jc w:val="center"/>
            </w:pPr>
            <w:proofErr w:type="gramStart"/>
            <w:r w:rsidRPr="008947FA">
              <w:t>Тестирование  в</w:t>
            </w:r>
            <w:proofErr w:type="gramEnd"/>
            <w:r w:rsidRPr="008947FA"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558" w:type="dxa"/>
          </w:tcPr>
          <w:p w:rsidR="00A15E38" w:rsidRPr="008947FA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47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8947F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1-6</w:t>
            </w:r>
            <w:r w:rsidRPr="008947FA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47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</w:tc>
      </w:tr>
      <w:tr w:rsidR="00A15E38" w:rsidRPr="00F3567F" w:rsidTr="00C81103">
        <w:trPr>
          <w:trHeight w:val="993"/>
        </w:trPr>
        <w:tc>
          <w:tcPr>
            <w:tcW w:w="425" w:type="dxa"/>
          </w:tcPr>
          <w:p w:rsidR="00A15E38" w:rsidRPr="008947FA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15E38" w:rsidRPr="008947FA" w:rsidRDefault="00A15E38" w:rsidP="00C81103">
            <w:pPr>
              <w:rPr>
                <w:b/>
                <w:bCs/>
                <w:sz w:val="20"/>
                <w:szCs w:val="20"/>
              </w:rPr>
            </w:pPr>
            <w:r w:rsidRPr="008C06B7">
              <w:rPr>
                <w:b/>
                <w:bCs/>
                <w:sz w:val="20"/>
                <w:szCs w:val="20"/>
              </w:rPr>
              <w:t xml:space="preserve">Тема 2. </w:t>
            </w:r>
            <w:r w:rsidRPr="008C06B7">
              <w:rPr>
                <w:bCs/>
                <w:sz w:val="20"/>
                <w:szCs w:val="20"/>
              </w:rPr>
              <w:t>Понятие, предмет, метод и система права социального обеспечения</w:t>
            </w:r>
          </w:p>
        </w:tc>
        <w:tc>
          <w:tcPr>
            <w:tcW w:w="4253" w:type="dxa"/>
          </w:tcPr>
          <w:p w:rsidR="00A15E38" w:rsidRPr="008C06B7" w:rsidRDefault="00A15E38" w:rsidP="00C8110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8C06B7">
              <w:rPr>
                <w:color w:val="000000"/>
                <w:sz w:val="20"/>
                <w:szCs w:val="20"/>
              </w:rPr>
              <w:t xml:space="preserve">Понятие отрасли права социального обеспечения и его место в системе права. 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8C06B7">
              <w:rPr>
                <w:color w:val="000000"/>
                <w:sz w:val="20"/>
                <w:szCs w:val="20"/>
              </w:rPr>
              <w:t>Соотношение понятий «социаль</w:t>
            </w:r>
            <w:r w:rsidRPr="008C06B7">
              <w:rPr>
                <w:color w:val="000000"/>
                <w:sz w:val="20"/>
                <w:szCs w:val="20"/>
              </w:rPr>
              <w:softHyphen/>
              <w:t>ная защита», «социальное обеспечение» и «социальное стра</w:t>
            </w:r>
            <w:r w:rsidRPr="008C06B7">
              <w:rPr>
                <w:color w:val="000000"/>
                <w:sz w:val="20"/>
                <w:szCs w:val="20"/>
              </w:rPr>
              <w:softHyphen/>
              <w:t>хование».</w:t>
            </w:r>
          </w:p>
          <w:p w:rsidR="00A15E38" w:rsidRPr="008C06B7" w:rsidRDefault="00A15E38" w:rsidP="00C8110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8C06B7">
              <w:rPr>
                <w:color w:val="000000"/>
                <w:sz w:val="20"/>
                <w:szCs w:val="20"/>
              </w:rPr>
              <w:t xml:space="preserve">Виды общественных отношений, регулирующих права социального обеспечения. </w:t>
            </w:r>
          </w:p>
          <w:p w:rsidR="00A15E38" w:rsidRPr="008C06B7" w:rsidRDefault="00A15E38" w:rsidP="00C8110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8C06B7">
              <w:rPr>
                <w:color w:val="000000"/>
                <w:sz w:val="20"/>
                <w:szCs w:val="20"/>
              </w:rPr>
              <w:t xml:space="preserve">Функции права социального обеспечения. </w:t>
            </w:r>
          </w:p>
          <w:p w:rsidR="00A15E38" w:rsidRPr="008C06B7" w:rsidRDefault="00A15E38" w:rsidP="00C81103">
            <w:pPr>
              <w:ind w:lef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8C06B7">
              <w:rPr>
                <w:color w:val="000000"/>
                <w:sz w:val="20"/>
                <w:szCs w:val="20"/>
              </w:rPr>
              <w:t>Система норм, составляющих право социального обес</w:t>
            </w:r>
            <w:r w:rsidRPr="008C06B7">
              <w:rPr>
                <w:color w:val="000000"/>
                <w:sz w:val="20"/>
                <w:szCs w:val="20"/>
              </w:rPr>
              <w:softHyphen/>
              <w:t>печения.</w:t>
            </w:r>
          </w:p>
        </w:tc>
        <w:tc>
          <w:tcPr>
            <w:tcW w:w="851" w:type="dxa"/>
          </w:tcPr>
          <w:p w:rsidR="00A15E38" w:rsidRDefault="00A15E38" w:rsidP="00C811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A15E38" w:rsidRPr="008947FA" w:rsidRDefault="00A15E38" w:rsidP="00C81103">
            <w:pPr>
              <w:ind w:left="113" w:right="113"/>
              <w:jc w:val="center"/>
            </w:pPr>
          </w:p>
        </w:tc>
        <w:tc>
          <w:tcPr>
            <w:tcW w:w="1558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F3567F" w:rsidTr="00C81103">
        <w:trPr>
          <w:trHeight w:val="698"/>
        </w:trPr>
        <w:tc>
          <w:tcPr>
            <w:tcW w:w="425" w:type="dxa"/>
          </w:tcPr>
          <w:p w:rsidR="00A15E38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15E38" w:rsidRDefault="00A15E38" w:rsidP="00C811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 </w:t>
            </w:r>
            <w:r w:rsidRPr="00E909A1">
              <w:rPr>
                <w:sz w:val="20"/>
                <w:szCs w:val="20"/>
              </w:rPr>
              <w:t>Источники права социального обеспечения</w:t>
            </w:r>
            <w:r>
              <w:rPr>
                <w:sz w:val="20"/>
                <w:szCs w:val="20"/>
              </w:rPr>
              <w:t>.</w:t>
            </w:r>
          </w:p>
          <w:p w:rsidR="00A15E38" w:rsidRDefault="00A15E38" w:rsidP="00C81103">
            <w:pPr>
              <w:rPr>
                <w:b/>
                <w:bCs/>
                <w:sz w:val="20"/>
                <w:szCs w:val="20"/>
              </w:rPr>
            </w:pPr>
            <w:r w:rsidRPr="0026701F">
              <w:rPr>
                <w:sz w:val="20"/>
                <w:szCs w:val="20"/>
              </w:rPr>
              <w:t>Принципы права социального обеспечения.</w:t>
            </w:r>
          </w:p>
        </w:tc>
        <w:tc>
          <w:tcPr>
            <w:tcW w:w="4253" w:type="dxa"/>
          </w:tcPr>
          <w:p w:rsidR="00A15E38" w:rsidRDefault="00A15E38" w:rsidP="00C8110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543ADA">
              <w:rPr>
                <w:color w:val="000000"/>
                <w:sz w:val="20"/>
                <w:szCs w:val="20"/>
              </w:rPr>
              <w:t>Постановления Совета Ми</w:t>
            </w:r>
            <w:r w:rsidRPr="00543ADA">
              <w:rPr>
                <w:color w:val="000000"/>
                <w:sz w:val="20"/>
                <w:szCs w:val="20"/>
              </w:rPr>
              <w:softHyphen/>
              <w:t xml:space="preserve">нистров Республики Беларусь и нормотворческая деятельность </w:t>
            </w:r>
            <w:r w:rsidRPr="00543ADA">
              <w:rPr>
                <w:sz w:val="20"/>
                <w:szCs w:val="20"/>
              </w:rPr>
              <w:t>министерств.</w:t>
            </w:r>
          </w:p>
          <w:p w:rsidR="00A15E38" w:rsidRDefault="00A15E38" w:rsidP="00C8110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Локальные нормативные правовые акты.</w:t>
            </w:r>
          </w:p>
          <w:p w:rsidR="00A15E38" w:rsidRPr="00543ADA" w:rsidRDefault="00A15E38" w:rsidP="00C81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3ADA">
              <w:rPr>
                <w:sz w:val="20"/>
                <w:szCs w:val="20"/>
              </w:rPr>
              <w:t xml:space="preserve">Понятие, значение и общая характеристика принципов права социального обеспечения. </w:t>
            </w:r>
          </w:p>
          <w:p w:rsidR="00A15E38" w:rsidRPr="00543ADA" w:rsidRDefault="00A15E38" w:rsidP="00C81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43ADA">
              <w:rPr>
                <w:sz w:val="20"/>
                <w:szCs w:val="20"/>
              </w:rPr>
              <w:t xml:space="preserve">Многообразие и дифференциация видов социального обеспечения. </w:t>
            </w:r>
          </w:p>
          <w:p w:rsidR="00A15E38" w:rsidRPr="00543ADA" w:rsidRDefault="00A15E38" w:rsidP="00C8110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43ADA">
              <w:rPr>
                <w:sz w:val="20"/>
                <w:szCs w:val="20"/>
              </w:rPr>
              <w:t>Гарантированность социальной помощи в случаях, когда гражданин нуж</w:t>
            </w:r>
            <w:r w:rsidRPr="00543ADA">
              <w:rPr>
                <w:sz w:val="20"/>
                <w:szCs w:val="20"/>
              </w:rPr>
              <w:softHyphen/>
              <w:t>дается в ней в силу обстоятельств, признаваемых социально значимыми.</w:t>
            </w:r>
          </w:p>
        </w:tc>
        <w:tc>
          <w:tcPr>
            <w:tcW w:w="851" w:type="dxa"/>
          </w:tcPr>
          <w:p w:rsidR="00A15E38" w:rsidRPr="0026701F" w:rsidRDefault="00A15E38" w:rsidP="00C8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A15E38" w:rsidRPr="008947FA" w:rsidRDefault="00A15E38" w:rsidP="00C81103">
            <w:pPr>
              <w:ind w:left="113" w:right="113"/>
              <w:jc w:val="center"/>
            </w:pPr>
          </w:p>
        </w:tc>
        <w:tc>
          <w:tcPr>
            <w:tcW w:w="1558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F3567F" w:rsidTr="00C81103">
        <w:trPr>
          <w:trHeight w:val="698"/>
        </w:trPr>
        <w:tc>
          <w:tcPr>
            <w:tcW w:w="425" w:type="dxa"/>
          </w:tcPr>
          <w:p w:rsidR="00A15E38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A15E38" w:rsidRPr="005D57B5" w:rsidRDefault="00A15E38" w:rsidP="00C8110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57B5">
              <w:rPr>
                <w:b/>
                <w:sz w:val="20"/>
                <w:szCs w:val="20"/>
              </w:rPr>
              <w:t xml:space="preserve">Тема 4. </w:t>
            </w:r>
            <w:r w:rsidRPr="005D57B5">
              <w:rPr>
                <w:sz w:val="20"/>
                <w:szCs w:val="20"/>
              </w:rPr>
              <w:t>Трудовой (страховой) стаж.</w:t>
            </w:r>
          </w:p>
        </w:tc>
        <w:tc>
          <w:tcPr>
            <w:tcW w:w="4253" w:type="dxa"/>
          </w:tcPr>
          <w:p w:rsidR="00A15E38" w:rsidRDefault="00A15E38" w:rsidP="00C81103">
            <w:pPr>
              <w:shd w:val="clear" w:color="auto" w:fill="FFFFFF"/>
              <w:ind w:left="-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Понятие и виды стажа.</w:t>
            </w:r>
          </w:p>
          <w:p w:rsidR="00A15E38" w:rsidRDefault="00A15E38" w:rsidP="00C81103">
            <w:pPr>
              <w:shd w:val="clear" w:color="auto" w:fill="FFFFFF"/>
              <w:ind w:left="-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 Периоды деятельности, засчитываемые в общий трудовой стаж.</w:t>
            </w:r>
          </w:p>
          <w:p w:rsidR="00A15E38" w:rsidRDefault="00A15E38" w:rsidP="00C81103">
            <w:pPr>
              <w:shd w:val="clear" w:color="auto" w:fill="FFFFFF"/>
              <w:ind w:left="-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 Понятие и исчисление страхового стажа.</w:t>
            </w:r>
          </w:p>
        </w:tc>
        <w:tc>
          <w:tcPr>
            <w:tcW w:w="851" w:type="dxa"/>
          </w:tcPr>
          <w:p w:rsidR="00A15E38" w:rsidRDefault="00A15E38" w:rsidP="00C811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A15E38" w:rsidRPr="008947FA" w:rsidRDefault="00A15E38" w:rsidP="00C81103">
            <w:pPr>
              <w:ind w:left="113" w:right="113"/>
              <w:jc w:val="center"/>
            </w:pPr>
          </w:p>
        </w:tc>
        <w:tc>
          <w:tcPr>
            <w:tcW w:w="1558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F3567F" w:rsidTr="00C81103">
        <w:trPr>
          <w:trHeight w:val="790"/>
        </w:trPr>
        <w:tc>
          <w:tcPr>
            <w:tcW w:w="425" w:type="dxa"/>
          </w:tcPr>
          <w:p w:rsidR="00A15E38" w:rsidRPr="00A35FB3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A15E38" w:rsidRPr="001D0CE2" w:rsidRDefault="00A15E38" w:rsidP="00C8110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6. </w:t>
            </w:r>
            <w:r w:rsidRPr="001D0CE2">
              <w:rPr>
                <w:sz w:val="20"/>
                <w:szCs w:val="20"/>
              </w:rPr>
              <w:t>Профессиональные пенсии и пенсии за выслугу лет.</w:t>
            </w:r>
          </w:p>
          <w:p w:rsidR="00A15E38" w:rsidRPr="008A1D9B" w:rsidRDefault="00A15E38" w:rsidP="00C811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F72ECE">
              <w:rPr>
                <w:color w:val="000000"/>
                <w:sz w:val="20"/>
                <w:szCs w:val="20"/>
              </w:rPr>
              <w:t xml:space="preserve">Понятие и общая характеристика пенсий за выслугу лет и профессиональных пенсий. </w:t>
            </w:r>
          </w:p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F72ECE">
              <w:rPr>
                <w:color w:val="000000"/>
                <w:sz w:val="20"/>
                <w:szCs w:val="20"/>
              </w:rPr>
              <w:t>Условия пенсионного обеспечения отдельных категорий работников, имеющих право на пен</w:t>
            </w:r>
            <w:r w:rsidRPr="00F72ECE">
              <w:rPr>
                <w:color w:val="000000"/>
                <w:sz w:val="20"/>
                <w:szCs w:val="20"/>
              </w:rPr>
              <w:softHyphen/>
              <w:t>сию за выслугу лет.</w:t>
            </w:r>
          </w:p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15E38" w:rsidRPr="00A35FB3" w:rsidRDefault="00A15E38" w:rsidP="00C811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A15E38" w:rsidRPr="00A35FB3" w:rsidRDefault="00A15E38" w:rsidP="00C81103">
            <w:pPr>
              <w:jc w:val="center"/>
            </w:pPr>
          </w:p>
        </w:tc>
        <w:tc>
          <w:tcPr>
            <w:tcW w:w="1558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F3567F" w:rsidTr="00C81103">
        <w:trPr>
          <w:trHeight w:val="790"/>
        </w:trPr>
        <w:tc>
          <w:tcPr>
            <w:tcW w:w="425" w:type="dxa"/>
          </w:tcPr>
          <w:p w:rsidR="00A15E38" w:rsidRPr="00A35FB3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A15E38" w:rsidRPr="006F6737" w:rsidRDefault="00A15E38" w:rsidP="00C8110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7. </w:t>
            </w:r>
            <w:r w:rsidRPr="001D0CE2">
              <w:rPr>
                <w:color w:val="000000"/>
                <w:sz w:val="20"/>
                <w:szCs w:val="20"/>
              </w:rPr>
              <w:t>Пенсии по инвалидности.</w:t>
            </w:r>
          </w:p>
          <w:p w:rsidR="00A15E38" w:rsidRDefault="00A15E38" w:rsidP="00C811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F72ECE">
              <w:rPr>
                <w:color w:val="000000"/>
                <w:sz w:val="20"/>
                <w:szCs w:val="20"/>
              </w:rPr>
              <w:t xml:space="preserve">Понятие и виды пенсий по инвалидности. </w:t>
            </w:r>
          </w:p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F72ECE">
              <w:rPr>
                <w:color w:val="000000"/>
                <w:sz w:val="20"/>
                <w:szCs w:val="20"/>
              </w:rPr>
              <w:t xml:space="preserve">Правила определения размера пенсий по инвалидности. </w:t>
            </w:r>
            <w:r>
              <w:rPr>
                <w:color w:val="000000"/>
                <w:sz w:val="20"/>
                <w:szCs w:val="20"/>
              </w:rPr>
              <w:t xml:space="preserve">3. </w:t>
            </w:r>
            <w:r w:rsidRPr="00F72ECE">
              <w:rPr>
                <w:color w:val="000000"/>
                <w:sz w:val="20"/>
                <w:szCs w:val="20"/>
              </w:rPr>
              <w:t>Зависимость размера пенсии от группы и причины инвалид</w:t>
            </w:r>
            <w:r w:rsidRPr="00F72ECE">
              <w:rPr>
                <w:color w:val="000000"/>
                <w:sz w:val="20"/>
                <w:szCs w:val="20"/>
              </w:rPr>
              <w:softHyphen/>
              <w:t xml:space="preserve">ности. </w:t>
            </w:r>
          </w:p>
          <w:p w:rsidR="00A15E38" w:rsidRPr="00F72ECE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F72ECE">
              <w:rPr>
                <w:color w:val="000000"/>
                <w:sz w:val="20"/>
                <w:szCs w:val="20"/>
              </w:rPr>
              <w:t xml:space="preserve">Минимальные и максимальные размеры пенсий. Виды надбавок к пенсии и основания их установления. </w:t>
            </w:r>
          </w:p>
        </w:tc>
        <w:tc>
          <w:tcPr>
            <w:tcW w:w="851" w:type="dxa"/>
          </w:tcPr>
          <w:p w:rsidR="00A15E38" w:rsidRPr="00A35FB3" w:rsidRDefault="00A15E38" w:rsidP="00C811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A15E38" w:rsidRPr="00A35FB3" w:rsidRDefault="00A15E38" w:rsidP="00C81103">
            <w:pPr>
              <w:jc w:val="center"/>
            </w:pPr>
          </w:p>
        </w:tc>
        <w:tc>
          <w:tcPr>
            <w:tcW w:w="1558" w:type="dxa"/>
          </w:tcPr>
          <w:p w:rsidR="00A15E38" w:rsidRPr="008947FA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47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8947F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1-6</w:t>
            </w:r>
            <w:r w:rsidRPr="008947FA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947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</w:tc>
      </w:tr>
      <w:tr w:rsidR="00A15E38" w:rsidRPr="00F3567F" w:rsidTr="00C81103">
        <w:trPr>
          <w:trHeight w:val="2070"/>
        </w:trPr>
        <w:tc>
          <w:tcPr>
            <w:tcW w:w="425" w:type="dxa"/>
          </w:tcPr>
          <w:p w:rsidR="00A15E38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9" w:type="dxa"/>
          </w:tcPr>
          <w:p w:rsidR="00A15E38" w:rsidRPr="001D7194" w:rsidRDefault="00A15E38" w:rsidP="00C811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D7194">
              <w:rPr>
                <w:b/>
                <w:sz w:val="20"/>
                <w:szCs w:val="20"/>
              </w:rPr>
              <w:t xml:space="preserve">Тема 8. </w:t>
            </w:r>
            <w:r w:rsidRPr="001D7194">
              <w:rPr>
                <w:sz w:val="20"/>
                <w:szCs w:val="20"/>
              </w:rPr>
              <w:t>Пособия по социальному обеспечению. Государственная адресная социальная помощь. Социальное обслуживание. Льготы по социальному обеспечению.</w:t>
            </w:r>
          </w:p>
        </w:tc>
        <w:tc>
          <w:tcPr>
            <w:tcW w:w="4253" w:type="dxa"/>
          </w:tcPr>
          <w:p w:rsidR="00A15E38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Понятие и виды пособий.</w:t>
            </w:r>
          </w:p>
          <w:p w:rsidR="00A15E38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 Понятие и виды государственной адресной социальной помощи.</w:t>
            </w:r>
          </w:p>
          <w:p w:rsidR="00A15E38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 Понятие и виды социального обслуживания.</w:t>
            </w:r>
          </w:p>
          <w:p w:rsidR="00A15E38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 Льготы по социальному обеспечению.</w:t>
            </w:r>
          </w:p>
        </w:tc>
        <w:tc>
          <w:tcPr>
            <w:tcW w:w="851" w:type="dxa"/>
          </w:tcPr>
          <w:p w:rsidR="00A15E38" w:rsidRDefault="00A15E38" w:rsidP="00C811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A15E38" w:rsidRPr="00A35FB3" w:rsidRDefault="00A15E38" w:rsidP="00C81103">
            <w:pPr>
              <w:jc w:val="center"/>
            </w:pPr>
          </w:p>
        </w:tc>
        <w:tc>
          <w:tcPr>
            <w:tcW w:w="1558" w:type="dxa"/>
          </w:tcPr>
          <w:p w:rsidR="00A15E38" w:rsidRPr="008947FA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47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8947F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1-6</w:t>
            </w:r>
            <w:r w:rsidRPr="008947FA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др.</w:t>
            </w:r>
          </w:p>
          <w:p w:rsidR="00A15E38" w:rsidRPr="008947FA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947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</w:tc>
      </w:tr>
      <w:tr w:rsidR="00A15E38" w:rsidRPr="00F3567F" w:rsidTr="00C81103">
        <w:trPr>
          <w:trHeight w:val="1737"/>
        </w:trPr>
        <w:tc>
          <w:tcPr>
            <w:tcW w:w="425" w:type="dxa"/>
          </w:tcPr>
          <w:p w:rsidR="00A15E38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15E38" w:rsidRDefault="00A15E38" w:rsidP="00C811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2282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22821">
              <w:rPr>
                <w:b/>
                <w:bCs/>
                <w:sz w:val="20"/>
                <w:szCs w:val="20"/>
              </w:rPr>
              <w:t xml:space="preserve">. </w:t>
            </w:r>
            <w:r w:rsidRPr="00122821">
              <w:rPr>
                <w:bCs/>
                <w:sz w:val="20"/>
                <w:szCs w:val="20"/>
              </w:rPr>
              <w:t>Международные стандарты в области социального обеспечения.</w:t>
            </w:r>
          </w:p>
        </w:tc>
        <w:tc>
          <w:tcPr>
            <w:tcW w:w="4253" w:type="dxa"/>
          </w:tcPr>
          <w:p w:rsidR="00A15E38" w:rsidRDefault="00A15E38" w:rsidP="00C81103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C60BC">
              <w:rPr>
                <w:color w:val="000000"/>
                <w:sz w:val="20"/>
                <w:szCs w:val="20"/>
              </w:rPr>
              <w:t>Понятие международно-правового регулирования социального обеспечения. Способы воздействия международных норм социального обеспечения на внутреннее законодательство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C60BC">
              <w:rPr>
                <w:color w:val="000000"/>
                <w:sz w:val="20"/>
                <w:szCs w:val="20"/>
              </w:rPr>
              <w:t xml:space="preserve"> Понятие, принципы и структурные особенности систем социальной защиты зарубежных стран.</w:t>
            </w:r>
          </w:p>
        </w:tc>
        <w:tc>
          <w:tcPr>
            <w:tcW w:w="851" w:type="dxa"/>
          </w:tcPr>
          <w:p w:rsidR="00A15E38" w:rsidRDefault="00A15E38" w:rsidP="00C811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A15E38" w:rsidRPr="00A35FB3" w:rsidRDefault="00A15E38" w:rsidP="00C81103">
            <w:pPr>
              <w:jc w:val="center"/>
            </w:pPr>
          </w:p>
        </w:tc>
        <w:tc>
          <w:tcPr>
            <w:tcW w:w="1558" w:type="dxa"/>
          </w:tcPr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>и др.</w:t>
            </w:r>
          </w:p>
          <w:p w:rsidR="00A15E38" w:rsidRPr="0026701F" w:rsidRDefault="00A15E38" w:rsidP="00C811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70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26701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16</w:t>
            </w:r>
          </w:p>
        </w:tc>
      </w:tr>
      <w:tr w:rsidR="00A15E38" w:rsidRPr="00A83A7A" w:rsidTr="00C81103">
        <w:tc>
          <w:tcPr>
            <w:tcW w:w="425" w:type="dxa"/>
          </w:tcPr>
          <w:p w:rsidR="00A15E38" w:rsidRPr="00A83A7A" w:rsidRDefault="00A15E38" w:rsidP="00C81103">
            <w:pPr>
              <w:pStyle w:val="33"/>
              <w:spacing w:after="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</w:tcPr>
          <w:p w:rsidR="00A15E38" w:rsidRPr="00A83A7A" w:rsidRDefault="00A15E38" w:rsidP="00C81103">
            <w:pPr>
              <w:jc w:val="center"/>
              <w:rPr>
                <w:highlight w:val="yellow"/>
              </w:rPr>
            </w:pPr>
          </w:p>
        </w:tc>
        <w:tc>
          <w:tcPr>
            <w:tcW w:w="4253" w:type="dxa"/>
          </w:tcPr>
          <w:p w:rsidR="00A15E38" w:rsidRPr="00A83A7A" w:rsidRDefault="00A15E38" w:rsidP="00C81103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A83A7A">
              <w:rPr>
                <w:b/>
                <w:spacing w:val="2"/>
              </w:rPr>
              <w:t>Итого:</w:t>
            </w:r>
          </w:p>
        </w:tc>
        <w:tc>
          <w:tcPr>
            <w:tcW w:w="851" w:type="dxa"/>
          </w:tcPr>
          <w:p w:rsidR="00A15E38" w:rsidRPr="00A83A7A" w:rsidRDefault="00A15E38" w:rsidP="00C81103">
            <w:pPr>
              <w:jc w:val="center"/>
              <w:rPr>
                <w:b/>
                <w:sz w:val="20"/>
                <w:szCs w:val="20"/>
              </w:rPr>
            </w:pPr>
            <w:r w:rsidRPr="00A83A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</w:tcPr>
          <w:p w:rsidR="00A15E38" w:rsidRPr="00A83A7A" w:rsidRDefault="00A15E38" w:rsidP="00C81103">
            <w:pPr>
              <w:jc w:val="center"/>
            </w:pPr>
          </w:p>
        </w:tc>
        <w:tc>
          <w:tcPr>
            <w:tcW w:w="1558" w:type="dxa"/>
          </w:tcPr>
          <w:p w:rsidR="00A15E38" w:rsidRPr="00A83A7A" w:rsidRDefault="00A15E38" w:rsidP="00C811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5E38" w:rsidRDefault="00A15E38" w:rsidP="00A15E38">
      <w:pPr>
        <w:pStyle w:val="aa"/>
        <w:ind w:left="404"/>
        <w:rPr>
          <w:sz w:val="24"/>
          <w:szCs w:val="24"/>
        </w:rPr>
      </w:pPr>
    </w:p>
    <w:p w:rsidR="00A15E38" w:rsidRDefault="00A15E38" w:rsidP="00A15E38">
      <w:pPr>
        <w:pStyle w:val="aa"/>
        <w:ind w:left="404"/>
        <w:rPr>
          <w:sz w:val="24"/>
          <w:szCs w:val="24"/>
        </w:rPr>
      </w:pPr>
    </w:p>
    <w:p w:rsidR="00A15E38" w:rsidRPr="00756A15" w:rsidRDefault="00A15E38" w:rsidP="00A15E38">
      <w:pPr>
        <w:pStyle w:val="aa"/>
        <w:ind w:left="404"/>
        <w:rPr>
          <w:sz w:val="24"/>
          <w:szCs w:val="24"/>
        </w:rPr>
      </w:pPr>
      <w:r w:rsidRPr="00756A15">
        <w:rPr>
          <w:sz w:val="24"/>
          <w:szCs w:val="24"/>
        </w:rPr>
        <w:t>5.ТЕМАТИКА ПРАКТИЧЕСКИХ ЗАНЯТИЙ</w:t>
      </w:r>
    </w:p>
    <w:p w:rsidR="00A15E38" w:rsidRPr="00756A15" w:rsidRDefault="00A15E38" w:rsidP="00A15E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E38" w:rsidRPr="00756A15" w:rsidRDefault="00A15E38" w:rsidP="00A15E38">
      <w:pPr>
        <w:jc w:val="center"/>
        <w:rPr>
          <w:b/>
          <w:i/>
          <w:caps/>
        </w:rPr>
      </w:pPr>
      <w:r w:rsidRPr="00756A15">
        <w:rPr>
          <w:b/>
          <w:i/>
          <w:caps/>
        </w:rPr>
        <w:t>Задания для САМОСТОЯТЕЛЬНОЙ РАБОТЫ СЛУШАТЕЛЕЙ</w:t>
      </w:r>
    </w:p>
    <w:p w:rsidR="00A15E38" w:rsidRPr="00756A15" w:rsidRDefault="00A15E38" w:rsidP="00A15E38">
      <w:pPr>
        <w:jc w:val="center"/>
        <w:rPr>
          <w:b/>
          <w:i/>
          <w:caps/>
        </w:rPr>
      </w:pPr>
      <w:proofErr w:type="gramStart"/>
      <w:r w:rsidRPr="00756A15">
        <w:rPr>
          <w:b/>
          <w:i/>
          <w:caps/>
        </w:rPr>
        <w:t>ЗАОЧНОЙ  и</w:t>
      </w:r>
      <w:proofErr w:type="gramEnd"/>
      <w:r w:rsidRPr="00756A15">
        <w:rPr>
          <w:b/>
          <w:i/>
          <w:caps/>
        </w:rPr>
        <w:t xml:space="preserve"> дистанционной ФОРМ  ПОЛУЧЕНИЯ ОБРАЗОВАНИЯ</w:t>
      </w:r>
    </w:p>
    <w:p w:rsidR="00A15E38" w:rsidRPr="00756A15" w:rsidRDefault="00A15E38" w:rsidP="00A15E38">
      <w:pPr>
        <w:pStyle w:val="ab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15E38" w:rsidRPr="00756A15" w:rsidRDefault="00A15E38" w:rsidP="00A15E38">
      <w:pPr>
        <w:pStyle w:val="ab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6A15">
        <w:rPr>
          <w:rFonts w:ascii="Times New Roman" w:hAnsi="Times New Roman"/>
          <w:b/>
          <w:bCs/>
          <w:caps/>
          <w:sz w:val="24"/>
          <w:szCs w:val="24"/>
        </w:rPr>
        <w:t xml:space="preserve">Тема 1. </w:t>
      </w:r>
      <w:r w:rsidRPr="00756A15">
        <w:rPr>
          <w:rFonts w:ascii="Times New Roman" w:hAnsi="Times New Roman"/>
          <w:b/>
          <w:caps/>
          <w:sz w:val="24"/>
          <w:szCs w:val="24"/>
        </w:rPr>
        <w:t>Понятие социального обеспечения, его функции и формы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Какие точки зрения в юридической науке существуют в отношении понятия «социальное обеспечение»?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В чем заключается экономическая сущность категории «социальное обеспечение»?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Что собой представляет понятие «социальное обеспечение» как правовая категория?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Что собой представляет право социального обеспечения как отрасль права?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Какие методы использует право социального как отрасль права?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В чем специфика метода правового регулирования права социального обеспечения как отрасли права?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Из каких элементов состоит система отрасли права социального обеспечения?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виды институтов права социального обеспечения вам известны?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По каким основаниям отрасль права социального обеспечения следует отграничивать от отрасли трудового, финансового и административного права?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Что собой представляет право социального обеспечения как отрасль науки?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Что является предметом изучения права социального обеспечения как отрасли науки?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Что собой представляет право социального обеспечения как учебная дисциплина?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  <w:r w:rsidRPr="00756A15">
        <w:rPr>
          <w:rFonts w:eastAsiaTheme="minorHAnsi"/>
          <w:b/>
          <w:caps/>
          <w:color w:val="000000"/>
          <w:lang w:eastAsia="en-US"/>
        </w:rPr>
        <w:t>Тестовые задания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1. Укажите, какие из приведенных функций возложены на социальное обеспечение:</w:t>
      </w:r>
    </w:p>
    <w:p w:rsidR="00A15E38" w:rsidRPr="00756A15" w:rsidRDefault="00A15E38" w:rsidP="00A15E38">
      <w:pPr>
        <w:ind w:firstLine="709"/>
        <w:jc w:val="both"/>
      </w:pPr>
      <w:r w:rsidRPr="00756A15">
        <w:t>1) экономическая функция;</w:t>
      </w:r>
    </w:p>
    <w:p w:rsidR="00A15E38" w:rsidRPr="00756A15" w:rsidRDefault="00A15E38" w:rsidP="00A15E38">
      <w:pPr>
        <w:ind w:firstLine="709"/>
        <w:jc w:val="both"/>
      </w:pPr>
      <w:r w:rsidRPr="00756A15">
        <w:t>2) производственная функция;</w:t>
      </w:r>
    </w:p>
    <w:p w:rsidR="00A15E38" w:rsidRPr="00756A15" w:rsidRDefault="00A15E38" w:rsidP="00A15E38">
      <w:pPr>
        <w:ind w:firstLine="709"/>
        <w:jc w:val="both"/>
      </w:pPr>
      <w:r w:rsidRPr="00756A15">
        <w:lastRenderedPageBreak/>
        <w:t>3) политическая функция;</w:t>
      </w:r>
    </w:p>
    <w:p w:rsidR="00A15E38" w:rsidRPr="00756A15" w:rsidRDefault="00A15E38" w:rsidP="00A15E38">
      <w:pPr>
        <w:ind w:firstLine="709"/>
        <w:jc w:val="both"/>
      </w:pPr>
      <w:r w:rsidRPr="00756A15">
        <w:t>4) демографическая функция;</w:t>
      </w:r>
    </w:p>
    <w:p w:rsidR="00A15E38" w:rsidRPr="00756A15" w:rsidRDefault="00A15E38" w:rsidP="00A15E38">
      <w:pPr>
        <w:ind w:firstLine="709"/>
        <w:jc w:val="both"/>
      </w:pPr>
      <w:r w:rsidRPr="00756A15">
        <w:t>5) защитная функция.</w:t>
      </w:r>
    </w:p>
    <w:p w:rsidR="00A15E38" w:rsidRPr="00756A15" w:rsidRDefault="00A15E38" w:rsidP="00A15E38">
      <w:pPr>
        <w:ind w:firstLine="709"/>
        <w:jc w:val="both"/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2. Укажите, что не относится к видам социального обеспечения:</w:t>
      </w:r>
    </w:p>
    <w:p w:rsidR="00A15E38" w:rsidRPr="00756A15" w:rsidRDefault="00A15E38" w:rsidP="00A15E38">
      <w:pPr>
        <w:ind w:firstLine="709"/>
        <w:jc w:val="both"/>
      </w:pPr>
      <w:r w:rsidRPr="00756A15">
        <w:t>1) назначение и выплата пенсии;</w:t>
      </w:r>
    </w:p>
    <w:p w:rsidR="00A15E38" w:rsidRPr="00756A15" w:rsidRDefault="00A15E38" w:rsidP="00A15E38">
      <w:pPr>
        <w:ind w:firstLine="709"/>
        <w:jc w:val="both"/>
      </w:pPr>
      <w:r w:rsidRPr="00756A15">
        <w:t>2) назначение пособия;</w:t>
      </w:r>
    </w:p>
    <w:p w:rsidR="00A15E38" w:rsidRPr="00756A15" w:rsidRDefault="00A15E38" w:rsidP="00A15E38">
      <w:pPr>
        <w:ind w:firstLine="709"/>
        <w:jc w:val="both"/>
      </w:pPr>
      <w:r w:rsidRPr="00756A15">
        <w:t>3) предоставление льгот;</w:t>
      </w:r>
    </w:p>
    <w:p w:rsidR="00A15E38" w:rsidRPr="00756A15" w:rsidRDefault="00A15E38" w:rsidP="00A15E38">
      <w:pPr>
        <w:ind w:firstLine="709"/>
        <w:jc w:val="both"/>
      </w:pPr>
      <w:r w:rsidRPr="00756A15">
        <w:t>4) предоставление натуральных материальных благ;</w:t>
      </w:r>
    </w:p>
    <w:p w:rsidR="00A15E38" w:rsidRPr="00756A15" w:rsidRDefault="00A15E38" w:rsidP="00A15E38">
      <w:pPr>
        <w:ind w:firstLine="709"/>
        <w:jc w:val="both"/>
      </w:pPr>
      <w:r w:rsidRPr="00756A15">
        <w:t>5) возмещение командировочных расходов.</w:t>
      </w:r>
    </w:p>
    <w:p w:rsidR="00A15E38" w:rsidRPr="00756A15" w:rsidRDefault="00A15E38" w:rsidP="00A15E38">
      <w:pPr>
        <w:ind w:firstLine="709"/>
        <w:jc w:val="both"/>
      </w:pPr>
    </w:p>
    <w:p w:rsidR="00A15E38" w:rsidRPr="00756A15" w:rsidRDefault="00A15E38" w:rsidP="00A15E38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3. Форма выражения социальной политики государства, направленная на материальное обеспечение определенных категорий граждан из средств государственного бюджета и специальных внебюджетных государственных фондов в случае наступления событий, признаваемых государством на данном этапе своего развития социально значимыми, с целью выравнивания социального положения этих граждан по сравнению с опальными членами общества… –  это: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1) предоставление льгот;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2) выплата государственных пособий;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3) социальное обеспечение;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4) пенсионное обеспечение;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5) обеспечение натуральными материальными благами.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</w:p>
    <w:p w:rsidR="00A15E38" w:rsidRPr="00756A15" w:rsidRDefault="00A15E38" w:rsidP="00A15E38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 xml:space="preserve">4. Система правовых норм, регулирующих отношения соответствующих категорий граждан с </w:t>
      </w:r>
      <w:proofErr w:type="spellStart"/>
      <w:r w:rsidRPr="00756A15">
        <w:rPr>
          <w:b/>
          <w:color w:val="000000"/>
        </w:rPr>
        <w:t>управомоченными</w:t>
      </w:r>
      <w:proofErr w:type="spellEnd"/>
      <w:r w:rsidRPr="00756A15">
        <w:rPr>
          <w:b/>
          <w:color w:val="000000"/>
        </w:rPr>
        <w:t xml:space="preserve"> государством органами по предос</w:t>
      </w:r>
      <w:r w:rsidRPr="00756A15">
        <w:rPr>
          <w:b/>
          <w:color w:val="000000"/>
        </w:rPr>
        <w:softHyphen/>
        <w:t>тавлению им видов социального обеспечения в денежной и на</w:t>
      </w:r>
      <w:r w:rsidRPr="00756A15">
        <w:rPr>
          <w:b/>
          <w:color w:val="000000"/>
        </w:rPr>
        <w:softHyphen/>
        <w:t>туральной формах, а также по поводу установления юридичес</w:t>
      </w:r>
      <w:r w:rsidRPr="00756A15">
        <w:rPr>
          <w:b/>
          <w:color w:val="000000"/>
        </w:rPr>
        <w:softHyphen/>
        <w:t>ких фактов, реализации и зашиты нарушенного права – это: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1) предоставление льгот;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2) выплата государственных пособий;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3) социальное обеспечение;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4) право социального обеспечения;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5) обеспечение натуральными материальными благами.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</w:p>
    <w:p w:rsidR="00A15E38" w:rsidRPr="00756A15" w:rsidRDefault="00A15E38" w:rsidP="00A15E38">
      <w:pPr>
        <w:shd w:val="clear" w:color="auto" w:fill="FFFFFF"/>
        <w:ind w:firstLine="709"/>
        <w:jc w:val="both"/>
        <w:rPr>
          <w:b/>
        </w:rPr>
      </w:pPr>
      <w:r w:rsidRPr="00756A15">
        <w:rPr>
          <w:b/>
          <w:color w:val="000000"/>
        </w:rPr>
        <w:t xml:space="preserve">5. </w:t>
      </w:r>
      <w:r w:rsidRPr="00756A15">
        <w:rPr>
          <w:b/>
          <w:iCs/>
        </w:rPr>
        <w:t>Какие отношения образуют предмет права социального обеспечения?</w:t>
      </w:r>
    </w:p>
    <w:p w:rsidR="00A15E38" w:rsidRPr="00756A15" w:rsidRDefault="00A15E38" w:rsidP="00A15E3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</w:pPr>
      <w:r w:rsidRPr="00756A15">
        <w:t>1) отношения по материальному обеспечению в старости, при наступлении инвалидности; в случае потери кормильца, при вре</w:t>
      </w:r>
      <w:r w:rsidRPr="00756A15">
        <w:softHyphen/>
        <w:t>менной нетрудоспособности, безработице;</w:t>
      </w:r>
    </w:p>
    <w:p w:rsidR="00A15E38" w:rsidRPr="00756A15" w:rsidRDefault="00A15E38" w:rsidP="00A15E3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</w:pPr>
      <w:r w:rsidRPr="00756A15">
        <w:t>2) отношения по материальной поддержке материнства и детства, помощи семье в содержании и воспитании детей;</w:t>
      </w:r>
    </w:p>
    <w:p w:rsidR="00A15E38" w:rsidRPr="00756A15" w:rsidRDefault="00A15E38" w:rsidP="00A15E3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</w:pPr>
      <w:r w:rsidRPr="00756A15">
        <w:t>3) отношения по оказанию денежной и натуральной помощи малоимущим гражданам;</w:t>
      </w:r>
    </w:p>
    <w:p w:rsidR="00A15E38" w:rsidRPr="00756A15" w:rsidRDefault="00A15E38" w:rsidP="00A15E38">
      <w:pPr>
        <w:shd w:val="clear" w:color="auto" w:fill="FFFFFF"/>
        <w:tabs>
          <w:tab w:val="left" w:pos="595"/>
        </w:tabs>
        <w:ind w:firstLine="709"/>
        <w:jc w:val="both"/>
      </w:pPr>
      <w:r w:rsidRPr="00756A15">
        <w:t xml:space="preserve">4) отношения по бесплатному социальному обслуживанию инвалидов, престарелых и других слоев </w:t>
      </w:r>
      <w:proofErr w:type="gramStart"/>
      <w:r w:rsidRPr="00756A15">
        <w:t>населения  в</w:t>
      </w:r>
      <w:proofErr w:type="gramEnd"/>
      <w:r w:rsidRPr="00756A15">
        <w:t xml:space="preserve"> пределах, установленных государственных перечней;</w:t>
      </w:r>
    </w:p>
    <w:p w:rsidR="00A15E38" w:rsidRPr="00756A15" w:rsidRDefault="00A15E38" w:rsidP="00A15E38">
      <w:pPr>
        <w:shd w:val="clear" w:color="auto" w:fill="FFFFFF"/>
        <w:tabs>
          <w:tab w:val="left" w:pos="538"/>
        </w:tabs>
        <w:ind w:firstLine="709"/>
        <w:jc w:val="both"/>
      </w:pPr>
      <w:r w:rsidRPr="00756A15">
        <w:t>5) отношения по оказанию бесплатной медицинской помощи и лечения в рамках базовых программ.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6. Совокупность юридических приемов и способов, используемых соответствующими органами власти с целью оптимального регулирования отношений по социальному обеспечению – это: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lastRenderedPageBreak/>
        <w:t>3) предмет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институты права социального обеспечения.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7. Научно обоснованная и объективно существующая последовательность связи отраслевых норм, обусловленная необходимостью надлежащего регулирования социально-обеспечительных отношений, составляющих в целом отрасль права – это: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институты права социального обеспечения.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8. К особенностям метода права социального обеспечения относятся: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сочетание централизованного и локального способов установления прав и обязанностей субъектов;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специфика юридических фактов, с которыми связано возникновение, изменение, прекращение правоотношений;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 xml:space="preserve">3) специфические способы определения содержания правоотношений; 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абсолютный характер прав граждан как субъектов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специфика санкций, обеспечивающих исполнение обязанностей субъектов, и способы защиты нарушенного права.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9. Объективно сложившиеся структурные подразделения, призванные в рамках предмета данной отрасли права регулировать с требуемой детализацией и качеством специфические стороны единого социального отношения – это: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институты права социального обеспечения.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</w:p>
    <w:p w:rsidR="00A15E38" w:rsidRPr="00756A15" w:rsidRDefault="00A15E38" w:rsidP="00A15E38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10. Система материального обеспечения и социального обслуживания отдельных категорий граждан, не подлежащих обязательному социальному страхованию, а также предоставления отдельных видов социального обеспечения всему населению вне зависимости принадлежности к определенным категориям граждан за счет государственного бюджета – это: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1) социальное обслуживание;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2) пенсионное обеспечение;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3) социальное обеспечение в порядке обязательного социального страхования;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4) социальное обеспечение из государственного бюджета;</w:t>
      </w:r>
    </w:p>
    <w:p w:rsidR="00A15E38" w:rsidRPr="00756A15" w:rsidRDefault="00A15E38" w:rsidP="00A15E3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5) обеспечение натуральными материальными благами.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b/>
          <w:caps/>
        </w:rPr>
      </w:pPr>
      <w:r w:rsidRPr="00756A15">
        <w:rPr>
          <w:b/>
          <w:bCs/>
          <w:caps/>
        </w:rPr>
        <w:t xml:space="preserve">Тема 3. </w:t>
      </w:r>
      <w:r w:rsidRPr="00756A15">
        <w:rPr>
          <w:b/>
          <w:caps/>
        </w:rPr>
        <w:t>Источники права социального обеспечения</w:t>
      </w:r>
      <w:r>
        <w:rPr>
          <w:b/>
          <w:caps/>
        </w:rPr>
        <w:t xml:space="preserve">. </w:t>
      </w:r>
      <w:r w:rsidRPr="00756A15">
        <w:rPr>
          <w:b/>
          <w:caps/>
        </w:rPr>
        <w:t>Принципы права социального обеспечения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Раскройте содержание системы источников права социального обеспечения.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Что является основным источником права социального обеспечения среди национального законодательства?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Какие международные правовые акты как источники права социального обеспечения вам известны?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lastRenderedPageBreak/>
        <w:t xml:space="preserve">4. Какое значение имеют соглашения государств-участников Содружества Независимых Государств как источники права социального обеспечения?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Какое значение имеют Конвенции МОТ как источники права социального обеспечения?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Какие законодательные нормативные правовые акты как источники права социального обеспечения вам известны?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В чем заключается проблемный аспект источников права социального обеспечения?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законы являются основными в сфере регулирования отношений по праву социального обеспечения?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Какие декреты и указы Президента Республики Беларусь в сфере регулирования отношений по праву социального обеспечения вам известны?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Какие постановления Совета Министров Республики Беларусь являются основными в сфере регулирования отношений по праву социального обеспечения?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Какие иные нормативные правовые акты в сфере социального обеспечения вам известны?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Какое значение имеют Постановления Пленума Верховного Суда Республики Беларусь как источники права социального обеспечения?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13. Какое значение имеют инструкции, принятые Министерством здравоохранения Республики Беларусь как источники права социального обеспечения? </w:t>
      </w:r>
    </w:p>
    <w:p w:rsidR="00A15E38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Какая роль принадлежит локальным нормативным правовым актам как источникам права социального обеспечения?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15</w:t>
      </w:r>
      <w:r w:rsidRPr="00756A15">
        <w:rPr>
          <w:rFonts w:eastAsiaTheme="minorHAnsi"/>
          <w:color w:val="000000"/>
          <w:lang w:eastAsia="en-US"/>
        </w:rPr>
        <w:t xml:space="preserve">. На каких принципах базируется право социального обеспечения как отрасль права?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16</w:t>
      </w:r>
      <w:r w:rsidRPr="00756A15">
        <w:rPr>
          <w:rFonts w:eastAsiaTheme="minorHAnsi"/>
          <w:color w:val="000000"/>
          <w:lang w:eastAsia="en-US"/>
        </w:rPr>
        <w:t xml:space="preserve">. Какие специальные принципы права социального обеспечения как отрасли права вам известны? 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Гражданин Иванов, 1926 год рождения, инвалид ВОВ 3 группы, обратился в отдел по труду, занятости и социальной защите об изготовлении протеза кисти левой руки. Ему были выданы соответствующие документы и направление в г. Минск на протезный завод.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В каком правоотношении он состоит с отделом по труду, занятости и социальной защите и протезным заводом? 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Гражданка </w:t>
      </w:r>
      <w:proofErr w:type="spellStart"/>
      <w:r w:rsidRPr="00756A15">
        <w:rPr>
          <w:rFonts w:eastAsiaTheme="minorHAnsi"/>
          <w:color w:val="000000"/>
          <w:lang w:eastAsia="en-US"/>
        </w:rPr>
        <w:t>Абламова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 обратилась в комиссию по назначению пенсий по месту работы с заявлением о назначении ей пенсии по возрасту. Ей исполнилось 55 лет</w:t>
      </w:r>
      <w:r>
        <w:rPr>
          <w:rFonts w:eastAsiaTheme="minorHAnsi"/>
          <w:color w:val="000000"/>
          <w:lang w:eastAsia="en-US"/>
        </w:rPr>
        <w:t>,</w:t>
      </w:r>
      <w:r w:rsidRPr="00756A15">
        <w:rPr>
          <w:rFonts w:eastAsiaTheme="minorHAnsi"/>
          <w:color w:val="000000"/>
          <w:lang w:eastAsia="en-US"/>
        </w:rPr>
        <w:t xml:space="preserve"> и ее стаж работы составляет 28 лет.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В каком правоотношении </w:t>
      </w:r>
      <w:proofErr w:type="spellStart"/>
      <w:r w:rsidRPr="00756A15">
        <w:rPr>
          <w:rFonts w:eastAsiaTheme="minorHAnsi"/>
          <w:i/>
          <w:iCs/>
          <w:color w:val="000000"/>
          <w:lang w:eastAsia="en-US"/>
        </w:rPr>
        <w:t>Абламова</w:t>
      </w:r>
      <w:proofErr w:type="spellEnd"/>
      <w:r w:rsidRPr="00756A15">
        <w:rPr>
          <w:rFonts w:eastAsiaTheme="minorHAnsi"/>
          <w:i/>
          <w:iCs/>
          <w:color w:val="000000"/>
          <w:lang w:eastAsia="en-US"/>
        </w:rPr>
        <w:t xml:space="preserve"> состоит с работодателем?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Гражданка </w:t>
      </w:r>
      <w:proofErr w:type="spellStart"/>
      <w:r w:rsidRPr="00756A15">
        <w:rPr>
          <w:rFonts w:eastAsiaTheme="minorHAnsi"/>
          <w:color w:val="000000"/>
          <w:lang w:eastAsia="en-US"/>
        </w:rPr>
        <w:t>Сахипова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 обратилась в МРЭК с заявлением об определении группы инвалидности и причин ее наступления для дальнейшего назначения ей органами по труду, занятости и социальной защите пенсии по инвалидности.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В каких правоотношениях </w:t>
      </w:r>
      <w:proofErr w:type="spellStart"/>
      <w:r w:rsidRPr="00756A15">
        <w:rPr>
          <w:rFonts w:eastAsiaTheme="minorHAnsi"/>
          <w:i/>
          <w:iCs/>
          <w:color w:val="000000"/>
          <w:lang w:eastAsia="en-US"/>
        </w:rPr>
        <w:t>Сахипова</w:t>
      </w:r>
      <w:proofErr w:type="spellEnd"/>
      <w:r w:rsidRPr="00756A15">
        <w:rPr>
          <w:rFonts w:eastAsiaTheme="minorHAnsi"/>
          <w:i/>
          <w:iCs/>
          <w:color w:val="000000"/>
          <w:lang w:eastAsia="en-US"/>
        </w:rPr>
        <w:t xml:space="preserve"> состоит с МРЭК и с органами по труду, занятости и социальной защите? 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4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Гражданка Климова обратилась в органы </w:t>
      </w:r>
      <w:proofErr w:type="spellStart"/>
      <w:r w:rsidRPr="00756A15">
        <w:rPr>
          <w:rFonts w:eastAsiaTheme="minorHAnsi"/>
          <w:color w:val="000000"/>
          <w:lang w:eastAsia="en-US"/>
        </w:rPr>
        <w:t>ЗАГСа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 с заявлением об установлении факта смерти ее мужа и причин его смерти для дальнейшего назначения ей органами по труду, занятости и социальной защите пенсии по случаю потери кормильца.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В каких правоотношениях Климова состоит с органами </w:t>
      </w:r>
      <w:proofErr w:type="spellStart"/>
      <w:r w:rsidRPr="00756A15">
        <w:rPr>
          <w:rFonts w:eastAsiaTheme="minorHAnsi"/>
          <w:i/>
          <w:iCs/>
          <w:color w:val="000000"/>
          <w:lang w:eastAsia="en-US"/>
        </w:rPr>
        <w:t>ЗАГСа</w:t>
      </w:r>
      <w:proofErr w:type="spellEnd"/>
      <w:r w:rsidRPr="00756A15">
        <w:rPr>
          <w:rFonts w:eastAsiaTheme="minorHAnsi"/>
          <w:i/>
          <w:iCs/>
          <w:color w:val="000000"/>
          <w:lang w:eastAsia="en-US"/>
        </w:rPr>
        <w:t xml:space="preserve"> и с органами по труду, занятости и социальной защите? 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5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lastRenderedPageBreak/>
        <w:t xml:space="preserve">Школьник Цвирко, 9 лет, получил травму глаза во время перемены и был помещен в стационар городской больницы.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В каком правоотношении он состоит с указанным учреждением здравоохранения?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>Определите субъектов данного правоотношения.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  <w:r w:rsidRPr="00756A15">
        <w:rPr>
          <w:rFonts w:eastAsiaTheme="minorHAnsi"/>
          <w:b/>
          <w:caps/>
          <w:color w:val="000000"/>
          <w:lang w:eastAsia="en-US"/>
        </w:rPr>
        <w:t>Тестовые задания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1. Внешняя форма организации содержания права, которое существует в определенных нормативных правовых актах – это:</w:t>
      </w:r>
    </w:p>
    <w:p w:rsidR="00A15E38" w:rsidRPr="00756A15" w:rsidRDefault="00A15E38" w:rsidP="00A15E38">
      <w:pPr>
        <w:ind w:firstLine="709"/>
        <w:jc w:val="both"/>
      </w:pPr>
      <w:r w:rsidRPr="00756A15">
        <w:t>1) система права;</w:t>
      </w:r>
    </w:p>
    <w:p w:rsidR="00A15E38" w:rsidRPr="00756A15" w:rsidRDefault="00A15E38" w:rsidP="00A15E38">
      <w:pPr>
        <w:ind w:firstLine="709"/>
        <w:jc w:val="both"/>
      </w:pPr>
      <w:r w:rsidRPr="00756A15">
        <w:t>2) источник права;</w:t>
      </w:r>
    </w:p>
    <w:p w:rsidR="00A15E38" w:rsidRPr="00756A15" w:rsidRDefault="00A15E38" w:rsidP="00A15E38">
      <w:pPr>
        <w:ind w:firstLine="709"/>
        <w:jc w:val="both"/>
      </w:pPr>
      <w:r w:rsidRPr="00756A15">
        <w:t>3) принцип права;</w:t>
      </w:r>
    </w:p>
    <w:p w:rsidR="00A15E38" w:rsidRPr="00756A15" w:rsidRDefault="00A15E38" w:rsidP="00A15E38">
      <w:pPr>
        <w:ind w:firstLine="709"/>
        <w:jc w:val="both"/>
      </w:pPr>
      <w:r w:rsidRPr="00756A15">
        <w:t>4) правоотношение;</w:t>
      </w:r>
    </w:p>
    <w:p w:rsidR="00A15E38" w:rsidRPr="00756A15" w:rsidRDefault="00A15E38" w:rsidP="00A15E38">
      <w:pPr>
        <w:ind w:firstLine="709"/>
        <w:jc w:val="both"/>
      </w:pPr>
      <w:r w:rsidRPr="00756A15">
        <w:t>5) взыскание.</w:t>
      </w:r>
    </w:p>
    <w:p w:rsidR="00A15E38" w:rsidRPr="00756A15" w:rsidRDefault="00A15E38" w:rsidP="00A15E38">
      <w:pPr>
        <w:ind w:firstLine="709"/>
        <w:jc w:val="both"/>
        <w:rPr>
          <w:b/>
        </w:rPr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 xml:space="preserve">2. Источники права социального обеспечения могут быть классифицированы: </w:t>
      </w:r>
    </w:p>
    <w:p w:rsidR="00A15E38" w:rsidRPr="00756A15" w:rsidRDefault="00A15E38" w:rsidP="00A15E38">
      <w:pPr>
        <w:ind w:firstLine="709"/>
        <w:jc w:val="both"/>
      </w:pPr>
      <w:r w:rsidRPr="00756A15">
        <w:t>1) по юридической силе;</w:t>
      </w:r>
    </w:p>
    <w:p w:rsidR="00A15E38" w:rsidRPr="00756A15" w:rsidRDefault="00A15E38" w:rsidP="00A15E38">
      <w:pPr>
        <w:ind w:firstLine="709"/>
        <w:jc w:val="both"/>
      </w:pPr>
      <w:r w:rsidRPr="00756A15">
        <w:t>2) по сфере и сроку действия;</w:t>
      </w:r>
    </w:p>
    <w:p w:rsidR="00A15E38" w:rsidRPr="00756A15" w:rsidRDefault="00A15E38" w:rsidP="00A15E38">
      <w:pPr>
        <w:ind w:firstLine="709"/>
        <w:jc w:val="both"/>
      </w:pPr>
      <w:r w:rsidRPr="00756A15">
        <w:t>3) по кругу субъектов;</w:t>
      </w:r>
    </w:p>
    <w:p w:rsidR="00A15E38" w:rsidRPr="00756A15" w:rsidRDefault="00A15E38" w:rsidP="00A15E38">
      <w:pPr>
        <w:ind w:firstLine="709"/>
        <w:jc w:val="both"/>
      </w:pPr>
      <w:r w:rsidRPr="00756A15">
        <w:t>4) по органам, принявшим нормативный правовой акт;</w:t>
      </w:r>
    </w:p>
    <w:p w:rsidR="00A15E38" w:rsidRPr="00756A15" w:rsidRDefault="00A15E38" w:rsidP="00A15E38">
      <w:pPr>
        <w:ind w:firstLine="709"/>
        <w:jc w:val="both"/>
      </w:pPr>
      <w:r w:rsidRPr="00756A15">
        <w:t>5) по правовым институтам.</w:t>
      </w:r>
    </w:p>
    <w:p w:rsidR="00A15E38" w:rsidRPr="00756A15" w:rsidRDefault="00A15E38" w:rsidP="00A15E38">
      <w:pPr>
        <w:ind w:firstLine="709"/>
        <w:jc w:val="both"/>
        <w:rPr>
          <w:b/>
        </w:rPr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3. Официальный документ установленной формы, принятый (изданный) в пределах компетенции уполномоченного государственного органа (должностного лица) или путем референдума с соблюдением установленной законодательством Республики Беларусь процедуры, содержащий общеобязательные правила поведения, рассчитанные на неопределенный круг лиц и неоднократное применение – это:</w:t>
      </w:r>
    </w:p>
    <w:p w:rsidR="00A15E38" w:rsidRPr="00756A15" w:rsidRDefault="00A15E38" w:rsidP="00A15E38">
      <w:pPr>
        <w:ind w:firstLine="709"/>
        <w:jc w:val="both"/>
      </w:pPr>
      <w:r w:rsidRPr="00756A15">
        <w:t>1) акт законодательства;</w:t>
      </w:r>
    </w:p>
    <w:p w:rsidR="00A15E38" w:rsidRPr="00756A15" w:rsidRDefault="00A15E38" w:rsidP="00A15E38">
      <w:pPr>
        <w:ind w:firstLine="709"/>
        <w:jc w:val="both"/>
      </w:pPr>
      <w:r w:rsidRPr="00756A15">
        <w:t>2) локальный нормативный правовой акт;</w:t>
      </w:r>
    </w:p>
    <w:p w:rsidR="00A15E38" w:rsidRPr="00756A15" w:rsidRDefault="00A15E38" w:rsidP="00A15E38">
      <w:pPr>
        <w:ind w:firstLine="709"/>
        <w:jc w:val="both"/>
      </w:pPr>
      <w:r w:rsidRPr="00756A15">
        <w:t>3) нормативный правовой акт;</w:t>
      </w:r>
    </w:p>
    <w:p w:rsidR="00A15E38" w:rsidRPr="00756A15" w:rsidRDefault="00A15E38" w:rsidP="00A15E38">
      <w:pPr>
        <w:ind w:firstLine="709"/>
        <w:jc w:val="both"/>
      </w:pPr>
      <w:r w:rsidRPr="00756A15">
        <w:t>4) законодательство;</w:t>
      </w:r>
    </w:p>
    <w:p w:rsidR="00A15E38" w:rsidRPr="00756A15" w:rsidRDefault="00A15E38" w:rsidP="00A15E38">
      <w:pPr>
        <w:ind w:firstLine="709"/>
        <w:jc w:val="both"/>
      </w:pPr>
      <w:r w:rsidRPr="00756A15">
        <w:t>5) законодательные акты.</w:t>
      </w:r>
    </w:p>
    <w:p w:rsidR="00A15E38" w:rsidRPr="00756A15" w:rsidRDefault="00A15E38" w:rsidP="00A15E38">
      <w:pPr>
        <w:ind w:firstLine="709"/>
        <w:jc w:val="both"/>
        <w:rPr>
          <w:b/>
        </w:rPr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4. Равная возможность для всех граждан получить соответствующие виды социального обеспечения при наступлении конкретных обстоятельств и условий (трудовой стаж для получения трудовой пенсии) – это принцип:</w:t>
      </w:r>
    </w:p>
    <w:p w:rsidR="00A15E38" w:rsidRPr="00756A15" w:rsidRDefault="00A15E38" w:rsidP="00A15E38">
      <w:pPr>
        <w:ind w:firstLine="709"/>
        <w:jc w:val="both"/>
      </w:pPr>
      <w:r w:rsidRPr="00756A15">
        <w:t>1) финансирования социального обеспечения;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2) </w:t>
      </w:r>
      <w:r w:rsidRPr="00756A15">
        <w:rPr>
          <w:color w:val="000000"/>
        </w:rPr>
        <w:t xml:space="preserve">оплаты по труду; 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3) </w:t>
      </w:r>
      <w:r w:rsidRPr="00756A15">
        <w:rPr>
          <w:color w:val="000000"/>
        </w:rPr>
        <w:t>всеобщности труда;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4) всеобщности социального обеспечения; </w:t>
      </w:r>
    </w:p>
    <w:p w:rsidR="00A15E38" w:rsidRPr="00756A15" w:rsidRDefault="00A15E38" w:rsidP="00A15E38">
      <w:pPr>
        <w:ind w:firstLine="709"/>
        <w:jc w:val="both"/>
      </w:pPr>
      <w:r w:rsidRPr="00756A15">
        <w:t>5) всесторонности социального обеспечения.</w:t>
      </w:r>
    </w:p>
    <w:p w:rsidR="00A15E38" w:rsidRPr="00756A15" w:rsidRDefault="00A15E38" w:rsidP="00A15E38">
      <w:pPr>
        <w:ind w:firstLine="709"/>
        <w:jc w:val="both"/>
        <w:rPr>
          <w:b/>
        </w:rPr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5. Фонд социальной защиты населения формируется за счет средств государства, отчислений предприятий всех форм собственности в соответствующем проценте от фонда заработной платы и взносов граждан в размере 1% от ежемесячного заработка – это принцип:</w:t>
      </w:r>
    </w:p>
    <w:p w:rsidR="00A15E38" w:rsidRPr="00756A15" w:rsidRDefault="00A15E38" w:rsidP="00A15E38">
      <w:pPr>
        <w:ind w:firstLine="709"/>
        <w:jc w:val="both"/>
      </w:pPr>
      <w:r w:rsidRPr="00756A15">
        <w:t>1) финансирования социального обеспечения;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2) </w:t>
      </w:r>
      <w:r w:rsidRPr="00756A15">
        <w:rPr>
          <w:color w:val="000000"/>
        </w:rPr>
        <w:t xml:space="preserve">оплаты по труду; 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3) </w:t>
      </w:r>
      <w:r w:rsidRPr="00756A15">
        <w:rPr>
          <w:color w:val="000000"/>
        </w:rPr>
        <w:t>всеобщности труда;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4) всеобщности социального обеспечения; </w:t>
      </w:r>
    </w:p>
    <w:p w:rsidR="00A15E38" w:rsidRPr="00756A15" w:rsidRDefault="00A15E38" w:rsidP="00A15E38">
      <w:pPr>
        <w:ind w:firstLine="709"/>
        <w:jc w:val="both"/>
      </w:pPr>
      <w:r w:rsidRPr="00756A15">
        <w:t>5) всесторонности социального обеспечения.</w:t>
      </w:r>
    </w:p>
    <w:p w:rsidR="00A15E38" w:rsidRPr="00756A15" w:rsidRDefault="00A15E38" w:rsidP="00A15E38">
      <w:pPr>
        <w:ind w:firstLine="709"/>
        <w:jc w:val="both"/>
        <w:rPr>
          <w:b/>
          <w:color w:val="000000"/>
        </w:rPr>
      </w:pPr>
    </w:p>
    <w:p w:rsidR="00A15E38" w:rsidRPr="00756A15" w:rsidRDefault="00A15E38" w:rsidP="00A15E38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6. Единство требований ко всем гражданам при возникновении у них субъективного права на соответствующие виды социального обеспечения в целях выравнивания материального положения различных групп населения и защиты социально незащищенных – это принцип:</w:t>
      </w:r>
    </w:p>
    <w:p w:rsidR="00A15E38" w:rsidRPr="00756A15" w:rsidRDefault="00A15E38" w:rsidP="00A15E38">
      <w:pPr>
        <w:ind w:firstLine="709"/>
        <w:jc w:val="both"/>
      </w:pPr>
      <w:r w:rsidRPr="00756A15">
        <w:t>1) всеобщности социального обеспечения;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2) </w:t>
      </w:r>
      <w:r w:rsidRPr="00756A15">
        <w:rPr>
          <w:color w:val="000000"/>
        </w:rPr>
        <w:t>всеобщности труда;</w:t>
      </w:r>
    </w:p>
    <w:p w:rsidR="00A15E38" w:rsidRPr="00756A15" w:rsidRDefault="00A15E38" w:rsidP="00A15E38">
      <w:pPr>
        <w:ind w:firstLine="709"/>
        <w:jc w:val="both"/>
      </w:pPr>
      <w:r w:rsidRPr="00756A15">
        <w:t>3) всесторонности социального обеспечения;</w:t>
      </w:r>
    </w:p>
    <w:p w:rsidR="00A15E38" w:rsidRPr="00756A15" w:rsidRDefault="00A15E38" w:rsidP="00A15E38">
      <w:pPr>
        <w:ind w:firstLine="709"/>
        <w:jc w:val="both"/>
      </w:pPr>
      <w:r w:rsidRPr="00756A15">
        <w:t>4) финансирования социального обеспечения;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5) </w:t>
      </w:r>
      <w:r w:rsidRPr="00756A15">
        <w:rPr>
          <w:color w:val="000000"/>
        </w:rPr>
        <w:t>принципом дифференциации условий и уровня социального обеспечения.</w:t>
      </w:r>
    </w:p>
    <w:p w:rsidR="00A15E38" w:rsidRPr="00756A15" w:rsidRDefault="00A15E38" w:rsidP="00A15E38">
      <w:pPr>
        <w:ind w:firstLine="709"/>
        <w:jc w:val="both"/>
        <w:rPr>
          <w:b/>
        </w:rPr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7. Основополагающие идеи, руководящие начала, пронизывающие содержание правовых норм о социальном обеспечении и отражающие социальную направленность государственной политики – это: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принципы права социального обеспечения.</w:t>
      </w:r>
    </w:p>
    <w:p w:rsidR="00A15E38" w:rsidRPr="00756A15" w:rsidRDefault="00A15E38" w:rsidP="00A15E38">
      <w:pPr>
        <w:ind w:firstLine="709"/>
        <w:jc w:val="both"/>
        <w:rPr>
          <w:b/>
        </w:rPr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8. Волевое общественное отношение алиментарного характера, урегулированное нормами законодательства по социальному обеспечению, в котором участники выступают как носители прав и юридических обязанностей – это: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правоотношения в сфере социального обеспечения;</w:t>
      </w:r>
    </w:p>
    <w:p w:rsidR="00A15E38" w:rsidRPr="00756A15" w:rsidRDefault="00A15E38" w:rsidP="00A15E3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принципы права социального обеспечения.</w:t>
      </w:r>
    </w:p>
    <w:p w:rsidR="00A15E38" w:rsidRPr="00756A15" w:rsidRDefault="00A15E38" w:rsidP="00A15E38">
      <w:pPr>
        <w:ind w:firstLine="709"/>
        <w:jc w:val="both"/>
        <w:rPr>
          <w:b/>
        </w:rPr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9. Юридический состав – это:</w:t>
      </w:r>
    </w:p>
    <w:p w:rsidR="00A15E38" w:rsidRPr="00756A15" w:rsidRDefault="00A15E38" w:rsidP="00A15E38">
      <w:pPr>
        <w:ind w:firstLine="709"/>
        <w:jc w:val="both"/>
      </w:pPr>
      <w:r w:rsidRPr="00756A15">
        <w:t>1) взыскание;</w:t>
      </w:r>
    </w:p>
    <w:p w:rsidR="00A15E38" w:rsidRPr="00756A15" w:rsidRDefault="00A15E38" w:rsidP="00A15E38">
      <w:pPr>
        <w:ind w:firstLine="709"/>
        <w:jc w:val="both"/>
      </w:pPr>
      <w:r w:rsidRPr="00756A15">
        <w:t>2) совокупность юридических фактов;</w:t>
      </w:r>
    </w:p>
    <w:p w:rsidR="00A15E38" w:rsidRPr="00756A15" w:rsidRDefault="00A15E38" w:rsidP="00A15E38">
      <w:pPr>
        <w:ind w:firstLine="709"/>
        <w:jc w:val="both"/>
      </w:pPr>
      <w:r w:rsidRPr="00756A15">
        <w:t>3) преступление;</w:t>
      </w:r>
    </w:p>
    <w:p w:rsidR="00A15E38" w:rsidRPr="00756A15" w:rsidRDefault="00A15E38" w:rsidP="00A15E38">
      <w:pPr>
        <w:ind w:firstLine="709"/>
        <w:jc w:val="both"/>
      </w:pPr>
      <w:r w:rsidRPr="00756A15">
        <w:t>4) правонарушение;</w:t>
      </w:r>
    </w:p>
    <w:p w:rsidR="00A15E38" w:rsidRPr="00756A15" w:rsidRDefault="00A15E38" w:rsidP="00A15E38">
      <w:pPr>
        <w:ind w:firstLine="709"/>
        <w:jc w:val="both"/>
      </w:pPr>
      <w:r w:rsidRPr="00756A15">
        <w:t>5) наказание.</w:t>
      </w:r>
    </w:p>
    <w:p w:rsidR="00A15E38" w:rsidRPr="00756A15" w:rsidRDefault="00A15E38" w:rsidP="00A15E38">
      <w:pPr>
        <w:ind w:firstLine="709"/>
        <w:jc w:val="both"/>
        <w:rPr>
          <w:b/>
        </w:rPr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10. Элементами правоотношений в сфере права социального обеспечения являются:</w:t>
      </w:r>
    </w:p>
    <w:p w:rsidR="00A15E38" w:rsidRPr="00756A15" w:rsidRDefault="00A15E38" w:rsidP="00A15E38">
      <w:pPr>
        <w:ind w:firstLine="709"/>
        <w:jc w:val="both"/>
      </w:pPr>
      <w:r w:rsidRPr="00756A15">
        <w:t>1) субъект правоотношения;</w:t>
      </w:r>
    </w:p>
    <w:p w:rsidR="00A15E38" w:rsidRPr="00756A15" w:rsidRDefault="00A15E38" w:rsidP="00A15E38">
      <w:pPr>
        <w:ind w:firstLine="709"/>
        <w:jc w:val="both"/>
      </w:pPr>
      <w:r w:rsidRPr="00756A15">
        <w:t>2) объект правоотношения;</w:t>
      </w:r>
    </w:p>
    <w:p w:rsidR="00A15E38" w:rsidRPr="00756A15" w:rsidRDefault="00A15E38" w:rsidP="00A15E38">
      <w:pPr>
        <w:ind w:firstLine="709"/>
        <w:jc w:val="both"/>
      </w:pPr>
      <w:r w:rsidRPr="00756A15">
        <w:t>3) содержание правоотношения;</w:t>
      </w:r>
    </w:p>
    <w:p w:rsidR="00A15E38" w:rsidRPr="00756A15" w:rsidRDefault="00A15E38" w:rsidP="00A15E38">
      <w:pPr>
        <w:ind w:firstLine="709"/>
        <w:jc w:val="both"/>
      </w:pPr>
      <w:r w:rsidRPr="00756A15">
        <w:t>4) права субъектов правоотношений;</w:t>
      </w:r>
    </w:p>
    <w:p w:rsidR="00A15E38" w:rsidRPr="00756A15" w:rsidRDefault="00A15E38" w:rsidP="00A15E38">
      <w:pPr>
        <w:ind w:firstLine="709"/>
        <w:jc w:val="both"/>
      </w:pPr>
      <w:r w:rsidRPr="00756A15">
        <w:t>5) обязанности правоотношений.</w:t>
      </w:r>
    </w:p>
    <w:p w:rsidR="00A15E38" w:rsidRDefault="00A15E38" w:rsidP="00A15E38">
      <w:pPr>
        <w:pStyle w:val="ab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15E38" w:rsidRPr="00756A15" w:rsidRDefault="00A15E38" w:rsidP="00A15E38">
      <w:pPr>
        <w:pStyle w:val="ab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Тема 4</w:t>
      </w:r>
      <w:r w:rsidRPr="00756A15">
        <w:rPr>
          <w:rFonts w:ascii="Times New Roman" w:hAnsi="Times New Roman"/>
          <w:b/>
          <w:caps/>
          <w:sz w:val="24"/>
          <w:szCs w:val="24"/>
        </w:rPr>
        <w:t>.</w:t>
      </w:r>
      <w:r w:rsidRPr="00756A15">
        <w:rPr>
          <w:rFonts w:ascii="Times New Roman" w:hAnsi="Times New Roman"/>
          <w:caps/>
          <w:sz w:val="24"/>
          <w:szCs w:val="24"/>
        </w:rPr>
        <w:t xml:space="preserve"> </w:t>
      </w:r>
      <w:r w:rsidRPr="00756A15">
        <w:rPr>
          <w:rFonts w:ascii="Times New Roman" w:hAnsi="Times New Roman"/>
          <w:b/>
          <w:caps/>
          <w:sz w:val="24"/>
          <w:szCs w:val="24"/>
        </w:rPr>
        <w:t>Трудовой (страховой) стаж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Что представляет собой трудовой стаж?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Какие виды трудового стажа существуют?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Дайте определение понятию «общий трудовой стаж».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Дайте определение понятию «непрерывный трудовой стаж».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В чем заключается значение специального трудового стажа?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lastRenderedPageBreak/>
        <w:t xml:space="preserve">6. В чем заключается сущность выслуги лет?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Какие периоды засчитываются в стаж работы на общих основаниях?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периоды засчитываются в стаж работы на льготных условиях?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Какими документами подтверждается трудовой стаж?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Какими документами подтверждаются периоды занятия индивидуальной предпринимательской деятельностью?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Какими документами подтверждаются периоды занятия творческой деятельностью членов творческих союзов?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Какой порядок подтверждения и исчисления стажа работы при отсутствии документов о работе?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Какими документами подтверждаются периоды военной службы в Вооруженных Силах Республики Беларусь?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Какими документами подтверждаются периоды получения пособия по временной нетрудоспособности, нахождения в отпуске по уходу за ребенком, периоды обучения? 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6A1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15. Каким образом исчисляется стаж работы?</w:t>
      </w:r>
    </w:p>
    <w:p w:rsidR="00A15E38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  <w:r w:rsidRPr="00756A15">
        <w:rPr>
          <w:rFonts w:eastAsiaTheme="minorHAnsi"/>
          <w:b/>
          <w:caps/>
          <w:color w:val="000000"/>
          <w:lang w:eastAsia="en-US"/>
        </w:rPr>
        <w:t>Тестовые задания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1. Исчисленная в установленном порядке продолжительность трудовой или иной общественно полезной деятельности, а также других периодов, с которыми связано наступление определенных правовых последствий – это:</w:t>
      </w:r>
    </w:p>
    <w:p w:rsidR="00A15E38" w:rsidRPr="00756A15" w:rsidRDefault="00A15E38" w:rsidP="00A15E38">
      <w:pPr>
        <w:ind w:firstLine="709"/>
        <w:jc w:val="both"/>
      </w:pPr>
      <w:r w:rsidRPr="00756A15">
        <w:t>1) общий трудовой стаж;</w:t>
      </w:r>
    </w:p>
    <w:p w:rsidR="00A15E38" w:rsidRPr="00756A15" w:rsidRDefault="00A15E38" w:rsidP="00A15E38">
      <w:pPr>
        <w:ind w:firstLine="709"/>
        <w:jc w:val="both"/>
      </w:pPr>
      <w:r w:rsidRPr="00756A15">
        <w:t>2) трудовой стаж;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E38" w:rsidRPr="00756A15" w:rsidRDefault="00A15E38" w:rsidP="00A15E38">
      <w:pPr>
        <w:ind w:firstLine="709"/>
        <w:jc w:val="both"/>
      </w:pPr>
      <w:r w:rsidRPr="00756A15">
        <w:t>4) выслуга лет;</w:t>
      </w:r>
    </w:p>
    <w:p w:rsidR="00A15E38" w:rsidRPr="00756A15" w:rsidRDefault="00A15E38" w:rsidP="00A15E38">
      <w:pPr>
        <w:ind w:firstLine="709"/>
        <w:jc w:val="both"/>
      </w:pPr>
      <w:r w:rsidRPr="00756A15">
        <w:t>5) страховой стаж.</w:t>
      </w:r>
    </w:p>
    <w:p w:rsidR="00A15E38" w:rsidRPr="00756A15" w:rsidRDefault="00A15E38" w:rsidP="00A15E38">
      <w:pPr>
        <w:ind w:firstLine="709"/>
        <w:jc w:val="both"/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2. Суммарная продолжительность перио</w:t>
      </w:r>
      <w:r w:rsidRPr="00756A15">
        <w:rPr>
          <w:b/>
        </w:rPr>
        <w:softHyphen/>
        <w:t>дов трудовой деятельности застрахованного лица в течение его жизни, в которые уплачивались страховые взносы – это:</w:t>
      </w:r>
    </w:p>
    <w:p w:rsidR="00A15E38" w:rsidRPr="00756A15" w:rsidRDefault="00A15E38" w:rsidP="00A15E38">
      <w:pPr>
        <w:ind w:firstLine="709"/>
        <w:jc w:val="both"/>
      </w:pPr>
      <w:r w:rsidRPr="00756A15">
        <w:t>1) общий трудовой стаж;</w:t>
      </w:r>
    </w:p>
    <w:p w:rsidR="00A15E38" w:rsidRPr="00756A15" w:rsidRDefault="00A15E38" w:rsidP="00A15E38">
      <w:pPr>
        <w:ind w:firstLine="709"/>
        <w:jc w:val="both"/>
      </w:pPr>
      <w:r w:rsidRPr="00756A15">
        <w:t>2) трудовой стаж;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E38" w:rsidRPr="00756A15" w:rsidRDefault="00A15E38" w:rsidP="00A15E38">
      <w:pPr>
        <w:ind w:firstLine="709"/>
        <w:jc w:val="both"/>
      </w:pPr>
      <w:r w:rsidRPr="00756A15">
        <w:t>4) выслуга лет;</w:t>
      </w:r>
    </w:p>
    <w:p w:rsidR="00A15E38" w:rsidRPr="00756A15" w:rsidRDefault="00A15E38" w:rsidP="00A15E38">
      <w:pPr>
        <w:ind w:firstLine="709"/>
        <w:jc w:val="both"/>
      </w:pPr>
      <w:r w:rsidRPr="00756A15">
        <w:t>5) страховой стаж.</w:t>
      </w:r>
    </w:p>
    <w:p w:rsidR="00A15E38" w:rsidRPr="00756A15" w:rsidRDefault="00A15E38" w:rsidP="00A15E38">
      <w:pPr>
        <w:ind w:firstLine="709"/>
        <w:jc w:val="both"/>
      </w:pPr>
    </w:p>
    <w:p w:rsidR="00A15E38" w:rsidRDefault="00A15E38" w:rsidP="00A15E38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3. На льготных условиях в стаж работы засчитываются</w:t>
      </w:r>
      <w:r w:rsidRPr="00756A15">
        <w:rPr>
          <w:rFonts w:ascii="Times New Roman" w:hAnsi="Times New Roman"/>
          <w:sz w:val="24"/>
          <w:szCs w:val="24"/>
        </w:rPr>
        <w:t>:</w:t>
      </w: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1) военная служба в составе действующей армии в период боевых действий, в том числе при выполнении интернационального долга;</w:t>
      </w: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2) работа лиц из числа вольнонаемного состава в воинских частях действующей армии в период боевых действий;</w:t>
      </w: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3) работа в лепрозориях, противочумных и инфекционных учреждениях по лечению  лиц, зараженных вирусом иммунодефицита человека или больных СПИДом;</w:t>
      </w: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4) время пребывания на </w:t>
      </w:r>
      <w:proofErr w:type="spellStart"/>
      <w:r w:rsidRPr="00756A15">
        <w:rPr>
          <w:rFonts w:ascii="Times New Roman" w:hAnsi="Times New Roman"/>
          <w:sz w:val="24"/>
          <w:szCs w:val="24"/>
        </w:rPr>
        <w:t>спецпоселении</w:t>
      </w:r>
      <w:proofErr w:type="spellEnd"/>
      <w:r w:rsidRPr="00756A15">
        <w:rPr>
          <w:rFonts w:ascii="Times New Roman" w:hAnsi="Times New Roman"/>
          <w:sz w:val="24"/>
          <w:szCs w:val="24"/>
        </w:rPr>
        <w:t xml:space="preserve">  граждан, достигших 12-летнего возраста,  необоснованно высланных в период репрессий за пределы республики в административном  порядке и впоследствии реабилитированных;</w:t>
      </w: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lastRenderedPageBreak/>
        <w:t xml:space="preserve">5) время содержания под стражей, отбывания наказания в виде ареста, лишения свободы и ссылки в случае необоснованного привлечения к уголовной ответственности и последующей реабилитации. </w:t>
      </w:r>
    </w:p>
    <w:p w:rsidR="00A15E38" w:rsidRPr="00756A15" w:rsidRDefault="00A15E38" w:rsidP="00A15E38">
      <w:pPr>
        <w:ind w:firstLine="709"/>
        <w:jc w:val="both"/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4. Суммарная продолжительность трудовой, а также иной общественно полезной деятельности и других периодов, названных в законодательстве, независимо от продолжительности перерывов, причин увольнения и характера работы – это:</w:t>
      </w:r>
    </w:p>
    <w:p w:rsidR="00A15E38" w:rsidRPr="00756A15" w:rsidRDefault="00A15E38" w:rsidP="00A15E38">
      <w:pPr>
        <w:ind w:firstLine="709"/>
        <w:jc w:val="both"/>
      </w:pPr>
      <w:r w:rsidRPr="00756A15">
        <w:t>1) общий трудовой стаж;</w:t>
      </w:r>
    </w:p>
    <w:p w:rsidR="00A15E38" w:rsidRPr="00756A15" w:rsidRDefault="00A15E38" w:rsidP="00A15E38">
      <w:pPr>
        <w:ind w:firstLine="709"/>
        <w:jc w:val="both"/>
      </w:pPr>
      <w:r w:rsidRPr="00756A15">
        <w:t>2) трудовой стаж;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E38" w:rsidRPr="00756A15" w:rsidRDefault="00A15E38" w:rsidP="00A15E38">
      <w:pPr>
        <w:ind w:firstLine="709"/>
        <w:jc w:val="both"/>
      </w:pPr>
      <w:r w:rsidRPr="00756A15">
        <w:t>4) выслуга лет;</w:t>
      </w:r>
    </w:p>
    <w:p w:rsidR="00A15E38" w:rsidRPr="00756A15" w:rsidRDefault="00A15E38" w:rsidP="00A15E38">
      <w:pPr>
        <w:ind w:firstLine="709"/>
        <w:jc w:val="both"/>
      </w:pPr>
      <w:r w:rsidRPr="00756A15">
        <w:t>5) страховой стаж.</w:t>
      </w:r>
    </w:p>
    <w:p w:rsidR="00A15E38" w:rsidRPr="00756A15" w:rsidRDefault="00A15E38" w:rsidP="00A15E38">
      <w:pPr>
        <w:ind w:firstLine="709"/>
        <w:jc w:val="both"/>
      </w:pPr>
    </w:p>
    <w:p w:rsidR="00A15E38" w:rsidRPr="00756A15" w:rsidRDefault="00A15E38" w:rsidP="00A15E38">
      <w:pPr>
        <w:ind w:firstLine="709"/>
        <w:jc w:val="both"/>
        <w:rPr>
          <w:b/>
          <w:u w:color="FF0000"/>
        </w:rPr>
      </w:pPr>
      <w:r w:rsidRPr="00756A15">
        <w:rPr>
          <w:b/>
        </w:rPr>
        <w:t>5. С</w:t>
      </w:r>
      <w:r w:rsidRPr="00756A15">
        <w:rPr>
          <w:b/>
          <w:u w:color="FF0000"/>
        </w:rPr>
        <w:t>уммарная (общая) продолжительность работы в определенных условиях труда (тяжелых, вредных), на определенных должностях, в отдельных регионах страны и других периодов, с которыми законодательство связывает особе правовые последствия – это:</w:t>
      </w:r>
    </w:p>
    <w:p w:rsidR="00A15E38" w:rsidRPr="00756A15" w:rsidRDefault="00A15E38" w:rsidP="00A15E38">
      <w:pPr>
        <w:ind w:firstLine="709"/>
        <w:jc w:val="both"/>
      </w:pPr>
      <w:r w:rsidRPr="00756A15">
        <w:t>1) общий трудовой стаж;</w:t>
      </w:r>
    </w:p>
    <w:p w:rsidR="00A15E38" w:rsidRPr="00756A15" w:rsidRDefault="00A15E38" w:rsidP="00A15E38">
      <w:pPr>
        <w:ind w:firstLine="709"/>
        <w:jc w:val="both"/>
      </w:pPr>
      <w:r w:rsidRPr="00756A15">
        <w:t>2) трудовой стаж;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E38" w:rsidRPr="00756A15" w:rsidRDefault="00A15E38" w:rsidP="00A15E38">
      <w:pPr>
        <w:ind w:firstLine="709"/>
        <w:jc w:val="both"/>
      </w:pPr>
      <w:r w:rsidRPr="00756A15">
        <w:t>4) выслуга лет;</w:t>
      </w:r>
    </w:p>
    <w:p w:rsidR="00A15E38" w:rsidRPr="00756A15" w:rsidRDefault="00A15E38" w:rsidP="00A15E38">
      <w:pPr>
        <w:ind w:firstLine="709"/>
        <w:jc w:val="both"/>
      </w:pPr>
      <w:r w:rsidRPr="00756A15">
        <w:t>5) страховой стаж.</w:t>
      </w:r>
    </w:p>
    <w:p w:rsidR="00A15E38" w:rsidRPr="00756A15" w:rsidRDefault="00A15E38" w:rsidP="00A15E38">
      <w:pPr>
        <w:ind w:firstLine="709"/>
        <w:jc w:val="both"/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6.  В общий стаж работы не засчитываются периоды:</w:t>
      </w:r>
    </w:p>
    <w:p w:rsidR="00A15E38" w:rsidRPr="00756A15" w:rsidRDefault="00A15E38" w:rsidP="00A15E38">
      <w:pPr>
        <w:ind w:firstLine="709"/>
        <w:jc w:val="both"/>
      </w:pPr>
      <w:r w:rsidRPr="00756A15">
        <w:t>1) ухода за ребенком в возрасте до 18 лет, зараженным вирусом иммунодефицита человека или больным СПИДом;</w:t>
      </w:r>
    </w:p>
    <w:p w:rsidR="00A15E38" w:rsidRPr="00756A15" w:rsidRDefault="00A15E38" w:rsidP="00A15E38">
      <w:pPr>
        <w:ind w:firstLine="709"/>
        <w:jc w:val="both"/>
      </w:pPr>
      <w:r w:rsidRPr="00756A15">
        <w:t>2) пребывания в местах лишения свободы сверх срока, назначенного при пересмотре дела;</w:t>
      </w:r>
    </w:p>
    <w:p w:rsidR="00A15E38" w:rsidRPr="00756A15" w:rsidRDefault="00A15E38" w:rsidP="00A15E38">
      <w:pPr>
        <w:ind w:firstLine="709"/>
        <w:jc w:val="both"/>
      </w:pPr>
      <w:r w:rsidRPr="00756A15">
        <w:t>3) получения пособия по безработице, но не более девяти месяцев в общей сложности</w:t>
      </w:r>
    </w:p>
    <w:p w:rsidR="00A15E38" w:rsidRPr="00756A15" w:rsidRDefault="00A15E38" w:rsidP="00A15E38">
      <w:pPr>
        <w:ind w:firstLine="709"/>
        <w:jc w:val="both"/>
      </w:pPr>
      <w:r w:rsidRPr="00756A15">
        <w:t>4) получения пособия по временной нетрудоспособности лицами, подлежащими государственному социальному страхованию;</w:t>
      </w:r>
    </w:p>
    <w:p w:rsidR="00A15E38" w:rsidRPr="00756A15" w:rsidRDefault="00A15E38" w:rsidP="00A15E38">
      <w:pPr>
        <w:ind w:firstLine="709"/>
        <w:jc w:val="both"/>
      </w:pPr>
      <w:r w:rsidRPr="00756A15">
        <w:t>5) военной службы в Вооруженных Силах Республики Беларусь.</w:t>
      </w:r>
    </w:p>
    <w:p w:rsidR="00A15E38" w:rsidRPr="00756A15" w:rsidRDefault="00A15E38" w:rsidP="00A15E38">
      <w:pPr>
        <w:ind w:firstLine="709"/>
        <w:jc w:val="both"/>
      </w:pP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7. На льготных условиях в тройном размере в стаж работы засчитываются</w:t>
      </w:r>
      <w:r w:rsidRPr="00756A15">
        <w:rPr>
          <w:rFonts w:ascii="Times New Roman" w:hAnsi="Times New Roman"/>
          <w:sz w:val="24"/>
          <w:szCs w:val="24"/>
        </w:rPr>
        <w:t>:</w:t>
      </w: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1) военная служба в составе действующей армии в период боевых действий, в том числе при выполнении интернационального долга;</w:t>
      </w: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2) работа лиц из числа вольнонаемного состава в воинских частях действующей армии в период боевых действий;</w:t>
      </w: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3) работа в лепрозориях, противочумных и инфекционных учреждениях по лечению  лиц, зараженных вирусом иммунодефицита человека или больных СПИДом;</w:t>
      </w: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4) время пребывания на </w:t>
      </w:r>
      <w:proofErr w:type="spellStart"/>
      <w:r w:rsidRPr="00756A15">
        <w:rPr>
          <w:rFonts w:ascii="Times New Roman" w:hAnsi="Times New Roman"/>
          <w:sz w:val="24"/>
          <w:szCs w:val="24"/>
        </w:rPr>
        <w:t>спецпоселении</w:t>
      </w:r>
      <w:proofErr w:type="spellEnd"/>
      <w:r w:rsidRPr="00756A15">
        <w:rPr>
          <w:rFonts w:ascii="Times New Roman" w:hAnsi="Times New Roman"/>
          <w:sz w:val="24"/>
          <w:szCs w:val="24"/>
        </w:rPr>
        <w:t xml:space="preserve">  граждан, достигших 12-летнего возраста,  необоснованно высланных в период репрессий за пределы республики в административном  порядке и впоследствии реабилитированных;</w:t>
      </w:r>
    </w:p>
    <w:p w:rsidR="00A15E38" w:rsidRPr="00756A15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5) время содержания под стражей, отбывания наказания в виде ареста, лишения свободы и ссылки в случае необоснованного привлечения к уголовной ответственности и последующей реабилитации. </w:t>
      </w:r>
    </w:p>
    <w:p w:rsidR="00A15E38" w:rsidRPr="00756A15" w:rsidRDefault="00A15E38" w:rsidP="00A15E38">
      <w:pPr>
        <w:ind w:firstLine="709"/>
        <w:jc w:val="both"/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8. Особым видом специального трудового стажа является:</w:t>
      </w:r>
    </w:p>
    <w:p w:rsidR="00A15E38" w:rsidRPr="00756A15" w:rsidRDefault="00A15E38" w:rsidP="00A15E38">
      <w:pPr>
        <w:ind w:firstLine="709"/>
        <w:jc w:val="both"/>
      </w:pPr>
      <w:r w:rsidRPr="00756A15">
        <w:t>1) общий трудовой стаж;</w:t>
      </w:r>
    </w:p>
    <w:p w:rsidR="00A15E38" w:rsidRPr="00756A15" w:rsidRDefault="00A15E38" w:rsidP="00A15E38">
      <w:pPr>
        <w:ind w:firstLine="709"/>
        <w:jc w:val="both"/>
      </w:pPr>
      <w:r w:rsidRPr="00756A15">
        <w:t>2) трудовой стаж;</w:t>
      </w:r>
    </w:p>
    <w:p w:rsidR="00A15E38" w:rsidRPr="00756A15" w:rsidRDefault="00A15E38" w:rsidP="00A15E38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E38" w:rsidRPr="00756A15" w:rsidRDefault="00A15E38" w:rsidP="00A15E38">
      <w:pPr>
        <w:ind w:firstLine="709"/>
        <w:jc w:val="both"/>
      </w:pPr>
      <w:r w:rsidRPr="00756A15">
        <w:lastRenderedPageBreak/>
        <w:t>4) выслуга лет;</w:t>
      </w:r>
    </w:p>
    <w:p w:rsidR="00A15E38" w:rsidRPr="00756A15" w:rsidRDefault="00A15E38" w:rsidP="00A15E38">
      <w:pPr>
        <w:ind w:firstLine="709"/>
        <w:jc w:val="both"/>
      </w:pPr>
      <w:r w:rsidRPr="00756A15">
        <w:t>5) страховой стаж.</w:t>
      </w:r>
    </w:p>
    <w:p w:rsidR="00A15E38" w:rsidRPr="00756A15" w:rsidRDefault="00A15E38" w:rsidP="00A15E38">
      <w:pPr>
        <w:ind w:firstLine="709"/>
        <w:jc w:val="both"/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9. Документом, подтверждающим трудовой стаж, может быть:</w:t>
      </w:r>
    </w:p>
    <w:p w:rsidR="00A15E38" w:rsidRPr="00756A15" w:rsidRDefault="00A15E38" w:rsidP="00A15E38">
      <w:pPr>
        <w:ind w:firstLine="709"/>
        <w:jc w:val="both"/>
      </w:pPr>
      <w:r w:rsidRPr="00756A15">
        <w:t>1) трудовая книжка;</w:t>
      </w:r>
    </w:p>
    <w:p w:rsidR="00A15E38" w:rsidRPr="00756A15" w:rsidRDefault="00A15E38" w:rsidP="00A15E38">
      <w:pPr>
        <w:ind w:firstLine="709"/>
        <w:jc w:val="both"/>
      </w:pPr>
      <w:r w:rsidRPr="00756A15">
        <w:t>2) справки, выданные на основании приказов, лицевых счетов, ведомостей на выдачу заработной платы и иных документальных данных;</w:t>
      </w:r>
    </w:p>
    <w:p w:rsidR="00A15E38" w:rsidRPr="00756A15" w:rsidRDefault="00A15E38" w:rsidP="00A15E38">
      <w:pPr>
        <w:ind w:firstLine="709"/>
        <w:jc w:val="both"/>
      </w:pPr>
      <w:r w:rsidRPr="00756A15">
        <w:t>3) письменные трудовые договоры и соглашения с отметками об их выполнении;</w:t>
      </w:r>
    </w:p>
    <w:p w:rsidR="00A15E38" w:rsidRPr="00756A15" w:rsidRDefault="00A15E38" w:rsidP="00A15E38">
      <w:pPr>
        <w:ind w:firstLine="709"/>
        <w:jc w:val="both"/>
      </w:pPr>
      <w:r w:rsidRPr="00756A15">
        <w:t>4) справки об уплате страховых взносов в Фонд социальной защиты населения Министерства труда и социальной защиты;</w:t>
      </w:r>
    </w:p>
    <w:p w:rsidR="00A15E38" w:rsidRPr="00756A15" w:rsidRDefault="00A15E38" w:rsidP="00A15E38">
      <w:pPr>
        <w:ind w:firstLine="709"/>
        <w:jc w:val="both"/>
      </w:pPr>
      <w:r w:rsidRPr="00756A15">
        <w:t>5) паспорт.</w:t>
      </w:r>
    </w:p>
    <w:p w:rsidR="00A15E38" w:rsidRPr="00756A15" w:rsidRDefault="00A15E38" w:rsidP="00A15E38">
      <w:pPr>
        <w:ind w:firstLine="709"/>
        <w:jc w:val="both"/>
      </w:pPr>
    </w:p>
    <w:p w:rsidR="00A15E38" w:rsidRPr="00756A15" w:rsidRDefault="00A15E38" w:rsidP="00A15E38">
      <w:pPr>
        <w:ind w:firstLine="709"/>
        <w:jc w:val="both"/>
        <w:rPr>
          <w:b/>
        </w:rPr>
      </w:pPr>
      <w:r w:rsidRPr="00756A15">
        <w:rPr>
          <w:b/>
        </w:rPr>
        <w:t>10. В тех случаях, когда в представленном документе о стаже указаны только годы работы без точных дат, за дату принимается … соответствующего года:</w:t>
      </w:r>
    </w:p>
    <w:p w:rsidR="00A15E38" w:rsidRPr="00756A15" w:rsidRDefault="00A15E38" w:rsidP="00A15E38">
      <w:pPr>
        <w:ind w:firstLine="709"/>
        <w:jc w:val="both"/>
      </w:pPr>
      <w:r w:rsidRPr="00756A15">
        <w:t>1) 1 января;</w:t>
      </w:r>
    </w:p>
    <w:p w:rsidR="00A15E38" w:rsidRPr="00756A15" w:rsidRDefault="00A15E38" w:rsidP="00A15E38">
      <w:pPr>
        <w:ind w:firstLine="709"/>
        <w:jc w:val="both"/>
      </w:pPr>
      <w:r w:rsidRPr="00756A15">
        <w:t>2) 1 сентября;</w:t>
      </w:r>
    </w:p>
    <w:p w:rsidR="00A15E38" w:rsidRPr="00756A15" w:rsidRDefault="00A15E38" w:rsidP="00A15E38">
      <w:pPr>
        <w:ind w:firstLine="709"/>
        <w:jc w:val="both"/>
      </w:pPr>
      <w:r w:rsidRPr="00756A15">
        <w:t>3) 1 июня;</w:t>
      </w:r>
    </w:p>
    <w:p w:rsidR="00A15E38" w:rsidRPr="00756A15" w:rsidRDefault="00A15E38" w:rsidP="00A15E38">
      <w:pPr>
        <w:ind w:firstLine="709"/>
        <w:jc w:val="both"/>
      </w:pPr>
      <w:r w:rsidRPr="00756A15">
        <w:t>4) 1 июля;</w:t>
      </w:r>
    </w:p>
    <w:p w:rsidR="00A15E38" w:rsidRPr="00756A15" w:rsidRDefault="00A15E38" w:rsidP="00A15E38">
      <w:pPr>
        <w:ind w:firstLine="709"/>
        <w:jc w:val="both"/>
      </w:pPr>
      <w:r w:rsidRPr="00756A15">
        <w:t>5) 1 ноября.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Гражданка Борисенко мать пятерых детей. 20 сентября 2010 года ей исполнилось 50 лет. Ее стаж работы равен 20 годам.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 право на пенсию по возрасту?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>Гражданка Красько после окончания политехнического техникума в г. Гродно работала 8 лет газовщиком гродненского предприятия «</w:t>
      </w:r>
      <w:proofErr w:type="spellStart"/>
      <w:r w:rsidRPr="00756A15">
        <w:rPr>
          <w:rFonts w:eastAsiaTheme="minorHAnsi"/>
          <w:color w:val="000000"/>
          <w:lang w:eastAsia="en-US"/>
        </w:rPr>
        <w:t>Белгаз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».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С 1989 г. она перешла в объединение «Азот» г. Гродно, в цех по производству метанола аппаратчицей.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В каком возрасте, и на каких условиях Красько получит пенсию по возрасту, если ей в 2010 г. исполнится 45 лет?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Гражданка Жукова работала на Минском тракторном заводе 26 лет уборщиком в литейном цеху. </w:t>
      </w:r>
    </w:p>
    <w:p w:rsidR="00A15E38" w:rsidRPr="00756A15" w:rsidRDefault="00A15E38" w:rsidP="00A15E38">
      <w:pPr>
        <w:ind w:firstLine="709"/>
        <w:jc w:val="both"/>
      </w:pPr>
      <w:r w:rsidRPr="00756A15">
        <w:rPr>
          <w:rFonts w:eastAsiaTheme="minorHAnsi"/>
          <w:i/>
          <w:iCs/>
          <w:color w:val="000000"/>
          <w:lang w:eastAsia="en-US"/>
        </w:rPr>
        <w:t>Имеет ли она право на льготные условия пенсионного обеспечения?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15E38" w:rsidRDefault="00A15E38" w:rsidP="00A15E38">
      <w:pPr>
        <w:jc w:val="center"/>
        <w:rPr>
          <w:b/>
          <w:bCs/>
          <w:caps/>
        </w:rPr>
      </w:pPr>
    </w:p>
    <w:p w:rsidR="00A15E38" w:rsidRPr="00756A15" w:rsidRDefault="00A15E38" w:rsidP="00A15E38">
      <w:pPr>
        <w:jc w:val="center"/>
        <w:rPr>
          <w:b/>
          <w:caps/>
        </w:rPr>
      </w:pPr>
      <w:r w:rsidRPr="00756A15">
        <w:rPr>
          <w:b/>
          <w:bCs/>
          <w:caps/>
        </w:rPr>
        <w:t xml:space="preserve">Тема </w:t>
      </w:r>
      <w:r>
        <w:rPr>
          <w:b/>
          <w:bCs/>
          <w:caps/>
        </w:rPr>
        <w:t>6</w:t>
      </w:r>
      <w:r w:rsidRPr="00756A15">
        <w:rPr>
          <w:b/>
          <w:bCs/>
          <w:caps/>
        </w:rPr>
        <w:t xml:space="preserve">. </w:t>
      </w:r>
      <w:r w:rsidRPr="00756A15">
        <w:rPr>
          <w:b/>
          <w:caps/>
        </w:rPr>
        <w:t>Профессиональные пенсии и пенсии за выслугу лет</w:t>
      </w:r>
    </w:p>
    <w:p w:rsidR="00A15E38" w:rsidRPr="00756A15" w:rsidRDefault="00A15E38" w:rsidP="00A15E38">
      <w:pPr>
        <w:jc w:val="center"/>
        <w:rPr>
          <w:b/>
          <w:caps/>
          <w:color w:val="000000"/>
        </w:rPr>
      </w:pP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Дайте определение пенсии за выслугу лет.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Какие признаки пенсии за выслугу лет вам известны?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В чем отличие пенсии за выслугу лет от пенсии по возрасту?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Какие категории лиц имеют право на пенсию за выслугу лет?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Какие группы артистов выделяют в зависимости от необходимого стажа работы для назначения пенсии за выслугу лет?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Какие категории артистов имеют право на пенсию за выслугу лет при стаже творческой работы не менее 20 лет?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категории артистов имеют право на пенсию за выслугу лет при стаже творческой работы не менее 25 лет?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lastRenderedPageBreak/>
        <w:t xml:space="preserve">9. Какие категории артистов имеют право на пенсию за выслугу лет при стаже творческой работы не менее 30 лет?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Какие категории работников авиации и летно-испытательного состава имеют право на пенсию за выслугу лет?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Какие основания и условия назначения пенсии за выслугу лет установлены для медицинских работников?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Какие основания и условия назначения пенсии за выслугу лет установлены для педагогических работников?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13. Какие основания и условия назначения пенсии за выслугу лет установлены для спортсменов?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Какие периоды работы засчитываются в стаж государственной службы?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15. Какие основания и условия назначения пенсии за выслугу лет установлены для военнослужащих?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16. В каких размерах назначается пенсия за выслугу лет?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17. Какой минимальный размер пенсии за выслугу лет? 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6A1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18. Какие надбавки устанавливаются к пенсии за выслугу лет?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Гражданка Иванова проработала учителем начальных классов в </w:t>
      </w:r>
      <w:proofErr w:type="spellStart"/>
      <w:r w:rsidRPr="00756A15">
        <w:rPr>
          <w:rFonts w:eastAsiaTheme="minorHAnsi"/>
          <w:color w:val="000000"/>
          <w:lang w:eastAsia="en-US"/>
        </w:rPr>
        <w:t>Борисовской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 средней школе 25 лет.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по возрасту или пенсию за выслугу лет? 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Гражданка Семенова проработала артисткой-вокалисткой в театре оперы и балета им. </w:t>
      </w:r>
      <w:proofErr w:type="spellStart"/>
      <w:r w:rsidRPr="00756A15">
        <w:rPr>
          <w:rFonts w:eastAsiaTheme="minorHAnsi"/>
          <w:color w:val="000000"/>
          <w:lang w:eastAsia="en-US"/>
        </w:rPr>
        <w:t>Ламоносова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 г. Витебска 22 года. Ей исполнилось 43 года.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за выслугу лет? 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Гражданка </w:t>
      </w:r>
      <w:proofErr w:type="spellStart"/>
      <w:r w:rsidRPr="00756A15">
        <w:rPr>
          <w:rFonts w:eastAsiaTheme="minorHAnsi"/>
          <w:color w:val="000000"/>
          <w:lang w:eastAsia="en-US"/>
        </w:rPr>
        <w:t>Киркова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 проработала бортпроводницей 8 лет. Ей исполнилось 45 лет, а общий стаж работы составляет 20 лет.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за выслугу лет? 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15E38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15E38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4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Гражданин </w:t>
      </w:r>
      <w:proofErr w:type="spellStart"/>
      <w:r w:rsidRPr="00756A15">
        <w:rPr>
          <w:rFonts w:eastAsiaTheme="minorHAnsi"/>
          <w:color w:val="000000"/>
          <w:lang w:eastAsia="en-US"/>
        </w:rPr>
        <w:t>Васичкин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 является мастером спорта по спортивному ориентированию. 20 лет он проработал спортивном тренером в лицее № 6 г. Витебска. Общий стаж его работы равен 25 годам. 20 января 2010 года он обратился с заявлением о назначении пенсии за выслугу лет. 27 ноября 2010 года ему исполнится 55 лет.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за выслугу лет?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5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 декабря 2010 г. за назначением пенсии за выслугу лет обратился гражданин Врублевский, 25.05.1957 г. р.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Его трудовая деятельность: с 15.09.1982 г. переведен учителем в семилетнюю школу; с 25.01.1986 г. назначен директором семилетней школы; 01.06.2000 г. уволен по собственному желанию; с 15.06.2001 г. по настоящее время работает научным сотрудником в ГГУ.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Определите продолжительность выслуги лет данного педагогического работника.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Врублевский право на пенсию за выслугу лет? 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6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lastRenderedPageBreak/>
        <w:t xml:space="preserve">Гражданка Кремнева, 1960 г. р., работает преподавателем в Гродненском мединституте. С 1980 по 1986 г. она училась в мединституте. По окончании мединститута с 1986 по 1993 г. работала врачом в сельской больнице. С 1993 по 1996 г. обучалась в ординатуре. С конца 1996 по 1999 г. осуществляла уход за ребенком до достижения им возраста 3 лет. С 2002 г. по настоящее время работает преподавателем. 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Определите право Кремневой на пенсию за выслугу лет.</w:t>
      </w:r>
    </w:p>
    <w:p w:rsidR="00A15E38" w:rsidRPr="00756A15" w:rsidRDefault="00A15E38" w:rsidP="00A15E3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15E38" w:rsidRPr="00756A15" w:rsidRDefault="00A15E38" w:rsidP="00A15E38">
      <w:pPr>
        <w:shd w:val="clear" w:color="auto" w:fill="FFFFFF"/>
        <w:jc w:val="center"/>
        <w:rPr>
          <w:b/>
          <w:caps/>
          <w:color w:val="000000"/>
        </w:rPr>
      </w:pPr>
      <w:r w:rsidRPr="00756A15">
        <w:rPr>
          <w:b/>
          <w:bCs/>
          <w:caps/>
        </w:rPr>
        <w:t xml:space="preserve">Тема </w:t>
      </w:r>
      <w:r>
        <w:rPr>
          <w:b/>
          <w:bCs/>
          <w:caps/>
        </w:rPr>
        <w:t>7</w:t>
      </w:r>
      <w:r w:rsidRPr="00756A15">
        <w:rPr>
          <w:b/>
          <w:bCs/>
          <w:caps/>
        </w:rPr>
        <w:t xml:space="preserve">. </w:t>
      </w:r>
      <w:r w:rsidRPr="00756A15">
        <w:rPr>
          <w:b/>
          <w:caps/>
          <w:color w:val="000000"/>
        </w:rPr>
        <w:t>Пенсии по инвалидности</w:t>
      </w:r>
    </w:p>
    <w:p w:rsidR="00A15E38" w:rsidRPr="00756A15" w:rsidRDefault="00A15E38" w:rsidP="00A15E38">
      <w:pPr>
        <w:shd w:val="clear" w:color="auto" w:fill="FFFFFF"/>
        <w:jc w:val="center"/>
        <w:rPr>
          <w:b/>
          <w:caps/>
          <w:color w:val="000000"/>
        </w:rPr>
      </w:pP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Дайте определение пенсии по инвалидности.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Какие признаки пенсии по инвалидности вам известны?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В чем отличие пенсии по инвалидности от пенсии по возрасту?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На какой срок назначается пенсия по инвалидности?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Дайте определение понятию «инвалидность».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Какие существуют группы инвалидности?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В чем отличие инвалидности от нетрудоспособности?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обстоятельства устанавливает МРЭК при обследовании для определения группы инвалидности?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Дайте определение понятию «трудовое увечье» как основанию для назначения пенсии по инвалидности.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Дайте определение понятию «профессиональное заболевания» как причине инвалидности.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Охарактеризуйте основания и условия назначения пенсии по инвалидности.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Какие категории лиц подлежат обязательному страхованию от несчастных случаев на производстве и профессиональных заболеваний?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С какого дня возникает право застрахованных от несчастных случаев на производстве и профессиональных заболеваний на получение страховых выплат?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13. Кто имеет право на получение страховых выплат в случае смерти застрахованного лица, наступившей в результате страхового случая?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Имеет ли право на получение страховых выплат застрахованное лицо, если повреждение здоровья явилось результатом умысла застрахованного, подтвержденного в установленном порядке правоохранительными органами?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15. На какой срок назначается пособие по временной нетрудоспособности в связи со страховым случаем?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16. В каком размере назначается пособие по временной нетрудоспособности в связи со страховым случаем?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17. В каком размере устанавливается единовременная страховая выплата застрахованному лицу?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18. В каком размере устанавливается единовременная страховая выплата застрахованному лицу, если в результате страхового случая наступила его смерть?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>19</w:t>
      </w:r>
      <w:r w:rsidRPr="00756A15">
        <w:rPr>
          <w:rFonts w:eastAsiaTheme="minorHAnsi"/>
          <w:b/>
          <w:bCs/>
          <w:color w:val="000000"/>
          <w:lang w:eastAsia="en-US"/>
        </w:rPr>
        <w:t xml:space="preserve">. </w:t>
      </w:r>
      <w:r w:rsidRPr="00756A15">
        <w:rPr>
          <w:rFonts w:eastAsiaTheme="minorHAnsi"/>
          <w:color w:val="000000"/>
          <w:lang w:eastAsia="en-US"/>
        </w:rPr>
        <w:t xml:space="preserve">В каких размерах назначается и выплачивается пенсия по инвалидности?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20. Каким образом назначается пенсия по инвалидности при неполном стаже работы? 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6A1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21. Какие надбавки на уход устанавливаются к пенсии по инвалидности?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24 сентября 2010 года за назначением пенсии по инвалидности обратился гражданин Петрович, 10.10.1983 г.р. Его трудовой стаж работы равен 5 годам. Инвалидность наступила вследствие общего заболевания.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 право на пенсию по инвалидности?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lastRenderedPageBreak/>
        <w:t>Задача № 2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 августа 2010 года в отдел по труду, занятости и социальной защите с заявлением о назначении пенсии по инвалидности обратился гражданин Овсиенко. В результате аварии на производстве, произошедшей 6 августа 2010 года, он получил тяжелые ожоги и ему установлена 2 группа инвалидности. Стаж работы его равен 8 годам.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Имеет ли он право на пенсию по инвалидности и на страховую выплату в связи с несчастным случаем? </w:t>
      </w: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У гражданина </w:t>
      </w:r>
      <w:proofErr w:type="spellStart"/>
      <w:r w:rsidRPr="00756A15">
        <w:rPr>
          <w:rFonts w:eastAsiaTheme="minorHAnsi"/>
          <w:color w:val="000000"/>
          <w:lang w:eastAsia="en-US"/>
        </w:rPr>
        <w:t>Авдошко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, проработавшего 15 лет на нефтеперерабатывающим заводе, развился туберкулез.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 право на пенсию по инвалидности?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4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Гражданин Петренко, 27.04.1991 г.р., студент 3 курса инженерно-строительного факультета заочного отделения, с 19 сентября 2010 года начал работать по договору строительного подряда. 7 декабря 2010 года он получил травму, не связанную с трудовой деятельностью, в результате чего ему установлена 3 группа инвалидности.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 право на пенсию по инвалидности?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5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26 января 2010 года в отдел по труду, занятости и социальной защите обратилась гражданка Якимова, 01.09.1978 г.р.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МРЭК 10.01.2007 г. установила ей III группу инвалидности от общего заболевания.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Ее трудовой стаж: с 30.01.1994 г. по 28.09.2000 г. – рабочая в совхозе «Волковысский», с 06.10.2000 г. по 13.01.2008 г. – доярка колхоза «Рассвет».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по инвалидности?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A15E38" w:rsidRPr="00756A15" w:rsidRDefault="00A15E38" w:rsidP="00A15E3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6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20 января 2010 г. в </w:t>
      </w:r>
      <w:proofErr w:type="spellStart"/>
      <w:r w:rsidRPr="00756A15">
        <w:rPr>
          <w:rFonts w:eastAsiaTheme="minorHAnsi"/>
          <w:color w:val="000000"/>
          <w:lang w:eastAsia="en-US"/>
        </w:rPr>
        <w:t>Ивьевский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 районный отдел по труду и социальной защите предоставил документы гражданин </w:t>
      </w:r>
      <w:proofErr w:type="spellStart"/>
      <w:r w:rsidRPr="00756A15">
        <w:rPr>
          <w:rFonts w:eastAsiaTheme="minorHAnsi"/>
          <w:color w:val="000000"/>
          <w:lang w:eastAsia="en-US"/>
        </w:rPr>
        <w:t>Вруновский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, 20.06.1980 г.р.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МРЭК 15.11.2009 г. установила ему III группу инвалидности от трудового увечья. 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Его трудовой стаж: с 15.08.1998 г. по 10.06.2003 г. работал поваром </w:t>
      </w:r>
      <w:proofErr w:type="gramStart"/>
      <w:r w:rsidRPr="00756A15">
        <w:rPr>
          <w:rFonts w:eastAsiaTheme="minorHAnsi"/>
          <w:color w:val="000000"/>
          <w:lang w:eastAsia="en-US"/>
        </w:rPr>
        <w:t>в столовой совхоза</w:t>
      </w:r>
      <w:proofErr w:type="gramEnd"/>
      <w:r w:rsidRPr="00756A15">
        <w:rPr>
          <w:rFonts w:eastAsiaTheme="minorHAnsi"/>
          <w:color w:val="000000"/>
          <w:lang w:eastAsia="en-US"/>
        </w:rPr>
        <w:t xml:space="preserve"> «</w:t>
      </w:r>
      <w:proofErr w:type="spellStart"/>
      <w:r w:rsidRPr="00756A15">
        <w:rPr>
          <w:rFonts w:eastAsiaTheme="minorHAnsi"/>
          <w:color w:val="000000"/>
          <w:lang w:eastAsia="en-US"/>
        </w:rPr>
        <w:t>Ошмянский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», с 2004 г. по 2008 г. работал животноводом в том же совхозе. </w:t>
      </w:r>
    </w:p>
    <w:p w:rsidR="00A15E38" w:rsidRPr="00756A15" w:rsidRDefault="00A15E38" w:rsidP="00A15E38">
      <w:pPr>
        <w:pStyle w:val="ab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6A15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Имеет ли он право на пенсию по инвалидности?</w:t>
      </w:r>
    </w:p>
    <w:p w:rsidR="00A15E38" w:rsidRDefault="00A15E38" w:rsidP="00A15E3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15E38" w:rsidRPr="00AF39CC" w:rsidRDefault="00A15E38" w:rsidP="00A15E38">
      <w:pPr>
        <w:shd w:val="clear" w:color="auto" w:fill="FFFFFF"/>
        <w:jc w:val="center"/>
        <w:rPr>
          <w:b/>
          <w:caps/>
          <w:color w:val="000000"/>
        </w:rPr>
      </w:pPr>
      <w:r w:rsidRPr="00AF39CC">
        <w:rPr>
          <w:b/>
          <w:bCs/>
          <w:caps/>
        </w:rPr>
        <w:t xml:space="preserve">Тема 8. </w:t>
      </w:r>
      <w:r w:rsidRPr="00AF39CC">
        <w:rPr>
          <w:b/>
          <w:caps/>
        </w:rPr>
        <w:t>Пособия по социальному обеспечению. Государственная адресная социальная помощь. Социальное обслуживание. Льготы по социальному обеспечению.</w:t>
      </w:r>
    </w:p>
    <w:p w:rsidR="00A15E38" w:rsidRPr="00AF39CC" w:rsidRDefault="00A15E38" w:rsidP="00A15E38">
      <w:pPr>
        <w:pStyle w:val="ab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15E38" w:rsidRPr="00E050E1" w:rsidRDefault="00A15E38" w:rsidP="00A15E38">
      <w:pPr>
        <w:pStyle w:val="ab"/>
        <w:jc w:val="center"/>
        <w:rPr>
          <w:rFonts w:ascii="Times New Roman" w:hAnsi="Times New Roman"/>
          <w:b/>
          <w:caps/>
          <w:sz w:val="24"/>
          <w:szCs w:val="24"/>
        </w:rPr>
      </w:pPr>
      <w:r w:rsidRPr="00E050E1">
        <w:rPr>
          <w:rFonts w:ascii="Times New Roman" w:hAnsi="Times New Roman"/>
          <w:b/>
          <w:caps/>
          <w:sz w:val="24"/>
          <w:szCs w:val="24"/>
        </w:rPr>
        <w:t>Тестовые задания</w:t>
      </w:r>
    </w:p>
    <w:p w:rsidR="00A15E38" w:rsidRPr="00756A15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A15E38" w:rsidRDefault="00A15E38" w:rsidP="00A15E3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15E38" w:rsidRPr="00E050E1" w:rsidRDefault="00A15E38" w:rsidP="00A15E38">
      <w:pPr>
        <w:ind w:firstLine="540"/>
        <w:jc w:val="both"/>
        <w:rPr>
          <w:b/>
        </w:rPr>
      </w:pPr>
      <w:r w:rsidRPr="00E050E1">
        <w:rPr>
          <w:b/>
        </w:rPr>
        <w:t>1. Периоды получения пособия по временной нетрудоспособности подтверждаются:</w:t>
      </w:r>
    </w:p>
    <w:p w:rsidR="00A15E38" w:rsidRPr="00E050E1" w:rsidRDefault="00A15E38" w:rsidP="00A15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а) справкой (сведениями) работодателя о периоде получения этого пособия;</w:t>
      </w:r>
    </w:p>
    <w:p w:rsidR="00A15E38" w:rsidRPr="00E050E1" w:rsidRDefault="00A15E38" w:rsidP="00A15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б) справкой районного (городского) отдела Фонда социальной защиты о периоде получения этого пособия;</w:t>
      </w:r>
    </w:p>
    <w:p w:rsidR="00A15E38" w:rsidRPr="00E050E1" w:rsidRDefault="00A15E38" w:rsidP="00A15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 xml:space="preserve">в) справкой из больницы. </w:t>
      </w:r>
    </w:p>
    <w:p w:rsidR="00A15E38" w:rsidRDefault="00A15E38" w:rsidP="00A15E3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E38" w:rsidRPr="00E050E1" w:rsidRDefault="00A15E38" w:rsidP="00A15E3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E1">
        <w:rPr>
          <w:rFonts w:ascii="Times New Roman" w:hAnsi="Times New Roman" w:cs="Times New Roman"/>
          <w:b/>
          <w:sz w:val="24"/>
          <w:szCs w:val="24"/>
        </w:rPr>
        <w:t xml:space="preserve">2. Периоды ухода за ребенком до 3-х лет подтверждаются: </w:t>
      </w:r>
    </w:p>
    <w:p w:rsidR="00A15E38" w:rsidRPr="00E050E1" w:rsidRDefault="00A15E38" w:rsidP="00A15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а) медицинскими справками;</w:t>
      </w:r>
    </w:p>
    <w:p w:rsidR="00A15E38" w:rsidRPr="00E050E1" w:rsidRDefault="00A15E38" w:rsidP="00A15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lastRenderedPageBreak/>
        <w:t>б) документом, удостоверяющим достижение ребенком 3-летнего возраста;</w:t>
      </w:r>
    </w:p>
    <w:p w:rsidR="00A15E38" w:rsidRDefault="00A15E38" w:rsidP="00A15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в) документом, удостоверяющим рождение ребенка и достижение им 3-летнего возраста.</w:t>
      </w:r>
    </w:p>
    <w:p w:rsidR="00A15E38" w:rsidRDefault="00A15E38" w:rsidP="00A15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E38" w:rsidRPr="00E050E1" w:rsidRDefault="00A15E38" w:rsidP="00A15E38">
      <w:pPr>
        <w:tabs>
          <w:tab w:val="left" w:pos="900"/>
          <w:tab w:val="num" w:pos="1260"/>
        </w:tabs>
        <w:ind w:firstLine="709"/>
        <w:jc w:val="both"/>
        <w:rPr>
          <w:b/>
        </w:rPr>
      </w:pPr>
      <w:r w:rsidRPr="00E050E1">
        <w:rPr>
          <w:b/>
        </w:rPr>
        <w:t>3. Пособия классифицируются в зависимости от цели их предоставления на следующие группы:</w:t>
      </w:r>
    </w:p>
    <w:p w:rsidR="00A15E38" w:rsidRPr="00E050E1" w:rsidRDefault="00A15E38" w:rsidP="00A15E38">
      <w:pPr>
        <w:tabs>
          <w:tab w:val="left" w:pos="900"/>
        </w:tabs>
        <w:ind w:firstLine="709"/>
        <w:jc w:val="both"/>
      </w:pPr>
      <w:r w:rsidRPr="00E050E1">
        <w:t>а) пособия, заменяющие временно утраченный по уважительной причине заработок, и пособия, дополняющие основной источник средств существования;</w:t>
      </w:r>
    </w:p>
    <w:p w:rsidR="00A15E38" w:rsidRPr="00E050E1" w:rsidRDefault="00A15E38" w:rsidP="00A15E38">
      <w:pPr>
        <w:tabs>
          <w:tab w:val="left" w:pos="900"/>
        </w:tabs>
        <w:ind w:firstLine="709"/>
        <w:jc w:val="both"/>
      </w:pPr>
      <w:r w:rsidRPr="00E050E1">
        <w:t>б) пособия, дополняющие основной источник средств существования;</w:t>
      </w:r>
    </w:p>
    <w:p w:rsidR="00A15E38" w:rsidRPr="00E050E1" w:rsidRDefault="00A15E38" w:rsidP="00A15E38">
      <w:pPr>
        <w:tabs>
          <w:tab w:val="left" w:pos="900"/>
        </w:tabs>
        <w:ind w:firstLine="709"/>
        <w:jc w:val="both"/>
      </w:pPr>
      <w:r w:rsidRPr="00E050E1">
        <w:t>в) пособия, выступающие основным источником средств существования.</w:t>
      </w:r>
    </w:p>
    <w:p w:rsidR="00A15E38" w:rsidRDefault="00A15E38" w:rsidP="00A15E38">
      <w:pPr>
        <w:ind w:firstLine="709"/>
        <w:jc w:val="both"/>
      </w:pPr>
    </w:p>
    <w:p w:rsidR="00A15E38" w:rsidRPr="00E050E1" w:rsidRDefault="00A15E38" w:rsidP="00A15E38">
      <w:pPr>
        <w:ind w:firstLine="709"/>
        <w:jc w:val="both"/>
        <w:rPr>
          <w:b/>
        </w:rPr>
      </w:pPr>
      <w:r w:rsidRPr="00E050E1">
        <w:rPr>
          <w:b/>
        </w:rPr>
        <w:t>4. Пособия классифицируются в зависимости от периодичности их выплаты на следующие группы:</w:t>
      </w:r>
    </w:p>
    <w:p w:rsidR="00A15E38" w:rsidRPr="00E050E1" w:rsidRDefault="00A15E38" w:rsidP="00A15E38">
      <w:pPr>
        <w:tabs>
          <w:tab w:val="left" w:pos="900"/>
        </w:tabs>
        <w:ind w:firstLine="709"/>
        <w:jc w:val="both"/>
      </w:pPr>
      <w:r w:rsidRPr="00E050E1">
        <w:t>а) ежемесячные и единовременные;</w:t>
      </w:r>
    </w:p>
    <w:p w:rsidR="00A15E38" w:rsidRPr="00E050E1" w:rsidRDefault="00A15E38" w:rsidP="00A15E38">
      <w:pPr>
        <w:tabs>
          <w:tab w:val="left" w:pos="900"/>
        </w:tabs>
        <w:ind w:firstLine="709"/>
        <w:jc w:val="both"/>
      </w:pPr>
      <w:r w:rsidRPr="00E050E1">
        <w:t>б) ежемесячные;</w:t>
      </w:r>
    </w:p>
    <w:p w:rsidR="00A15E38" w:rsidRPr="00E050E1" w:rsidRDefault="00A15E38" w:rsidP="00A15E38">
      <w:pPr>
        <w:tabs>
          <w:tab w:val="left" w:pos="900"/>
        </w:tabs>
        <w:ind w:firstLine="709"/>
        <w:jc w:val="both"/>
      </w:pPr>
      <w:r w:rsidRPr="00E050E1">
        <w:t>в) периодические.</w:t>
      </w:r>
    </w:p>
    <w:p w:rsidR="00A15E38" w:rsidRDefault="00A15E38" w:rsidP="00A15E38">
      <w:pPr>
        <w:tabs>
          <w:tab w:val="left" w:pos="900"/>
        </w:tabs>
        <w:ind w:firstLine="709"/>
        <w:jc w:val="both"/>
      </w:pPr>
    </w:p>
    <w:p w:rsidR="00A15E38" w:rsidRPr="00E050E1" w:rsidRDefault="00A15E38" w:rsidP="00A15E38">
      <w:pPr>
        <w:tabs>
          <w:tab w:val="left" w:pos="900"/>
        </w:tabs>
        <w:ind w:firstLine="709"/>
        <w:jc w:val="both"/>
        <w:rPr>
          <w:b/>
        </w:rPr>
      </w:pPr>
      <w:r w:rsidRPr="00E050E1">
        <w:rPr>
          <w:b/>
        </w:rPr>
        <w:t>5. Пособия по временной нетрудоспособности назначаются, если обращение за ними последовало не позднее:</w:t>
      </w:r>
    </w:p>
    <w:p w:rsidR="00A15E38" w:rsidRPr="00E050E1" w:rsidRDefault="00A15E38" w:rsidP="00A15E38">
      <w:pPr>
        <w:tabs>
          <w:tab w:val="left" w:pos="900"/>
        </w:tabs>
        <w:ind w:firstLine="709"/>
        <w:jc w:val="both"/>
      </w:pPr>
      <w:r w:rsidRPr="00E050E1">
        <w:t>а) 3 месяцев со дня окончания случаев временной нетрудоспособности;</w:t>
      </w:r>
    </w:p>
    <w:p w:rsidR="00A15E38" w:rsidRPr="00E050E1" w:rsidRDefault="00A15E38" w:rsidP="00A15E38">
      <w:pPr>
        <w:tabs>
          <w:tab w:val="left" w:pos="900"/>
        </w:tabs>
        <w:ind w:firstLine="709"/>
        <w:jc w:val="both"/>
      </w:pPr>
      <w:r w:rsidRPr="00E050E1">
        <w:t>б) 6 месяцев со дня окончания случаев временной нетрудоспособности;</w:t>
      </w:r>
    </w:p>
    <w:p w:rsidR="00A15E38" w:rsidRPr="00E050E1" w:rsidRDefault="00A15E38" w:rsidP="00A15E38">
      <w:pPr>
        <w:tabs>
          <w:tab w:val="left" w:pos="900"/>
        </w:tabs>
        <w:ind w:firstLine="709"/>
        <w:jc w:val="both"/>
      </w:pPr>
      <w:r w:rsidRPr="00E050E1">
        <w:t>в) 1 месяца со дня окончания случаев временной нетрудоспособности.</w:t>
      </w:r>
    </w:p>
    <w:p w:rsidR="00A15E38" w:rsidRPr="00E050E1" w:rsidRDefault="00A15E38" w:rsidP="00A15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E38" w:rsidRDefault="00A15E38" w:rsidP="00A15E3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15E38" w:rsidRPr="00E050E1" w:rsidRDefault="00A15E38" w:rsidP="00A15E3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050E1">
        <w:rPr>
          <w:rFonts w:ascii="Times New Roman" w:hAnsi="Times New Roman"/>
          <w:b/>
          <w:sz w:val="24"/>
          <w:szCs w:val="24"/>
        </w:rPr>
        <w:t>Задача 1.</w:t>
      </w:r>
    </w:p>
    <w:p w:rsidR="00A15E38" w:rsidRPr="00E050E1" w:rsidRDefault="00A15E38" w:rsidP="00A15E38">
      <w:pPr>
        <w:tabs>
          <w:tab w:val="left" w:pos="3960"/>
        </w:tabs>
        <w:ind w:firstLine="540"/>
        <w:jc w:val="both"/>
      </w:pPr>
      <w:r w:rsidRPr="00E050E1">
        <w:t xml:space="preserve">Гражданину </w:t>
      </w:r>
      <w:proofErr w:type="spellStart"/>
      <w:r w:rsidRPr="00E050E1">
        <w:t>Брылеву</w:t>
      </w:r>
      <w:proofErr w:type="spellEnd"/>
      <w:r w:rsidRPr="00E050E1">
        <w:t xml:space="preserve"> 14 августа 2009 года предоставлены 26 дней трудового отпуска. 26 августа </w:t>
      </w:r>
      <w:proofErr w:type="spellStart"/>
      <w:r w:rsidRPr="00E050E1">
        <w:t>Брылев</w:t>
      </w:r>
      <w:proofErr w:type="spellEnd"/>
      <w:r w:rsidRPr="00E050E1">
        <w:t xml:space="preserve"> получил травму, в результате которой ему наложили гипс на ногу. За день до окончания отпуска </w:t>
      </w:r>
      <w:proofErr w:type="spellStart"/>
      <w:r w:rsidRPr="00E050E1">
        <w:t>Брылев</w:t>
      </w:r>
      <w:proofErr w:type="spellEnd"/>
      <w:r w:rsidRPr="00E050E1">
        <w:t xml:space="preserve"> обратился в бухгалтерию по месту работы с просьбой о продлении отпуска и выплаты ему пособия по временной нетрудоспособности.</w:t>
      </w:r>
    </w:p>
    <w:p w:rsidR="00A15E38" w:rsidRPr="00E050E1" w:rsidRDefault="00A15E38" w:rsidP="00A15E38">
      <w:pPr>
        <w:tabs>
          <w:tab w:val="left" w:pos="3960"/>
        </w:tabs>
        <w:ind w:firstLine="540"/>
        <w:jc w:val="both"/>
        <w:rPr>
          <w:i/>
        </w:rPr>
      </w:pPr>
      <w:r w:rsidRPr="00E050E1">
        <w:rPr>
          <w:i/>
        </w:rPr>
        <w:t xml:space="preserve">Имеет ли право на пособие по временной нетрудоспособности гражданин </w:t>
      </w:r>
      <w:proofErr w:type="spellStart"/>
      <w:r w:rsidRPr="00E050E1">
        <w:rPr>
          <w:i/>
        </w:rPr>
        <w:t>Брылев</w:t>
      </w:r>
      <w:proofErr w:type="spellEnd"/>
      <w:r w:rsidRPr="00E050E1">
        <w:rPr>
          <w:i/>
        </w:rPr>
        <w:t>?</w:t>
      </w:r>
    </w:p>
    <w:p w:rsidR="00A15E38" w:rsidRDefault="00A15E38" w:rsidP="00A15E38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5E38" w:rsidRPr="00E050E1" w:rsidRDefault="00A15E38" w:rsidP="00A15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Задача 2.</w:t>
      </w:r>
    </w:p>
    <w:p w:rsidR="00A15E38" w:rsidRPr="00E050E1" w:rsidRDefault="00A15E38" w:rsidP="00A15E38">
      <w:pPr>
        <w:tabs>
          <w:tab w:val="left" w:pos="3960"/>
        </w:tabs>
        <w:ind w:firstLine="709"/>
        <w:jc w:val="both"/>
      </w:pPr>
      <w:r w:rsidRPr="00E050E1">
        <w:t xml:space="preserve">16-летний сын гражданки Антоновой в результате несчастного случая стал инвалидом первой группы. </w:t>
      </w:r>
      <w:proofErr w:type="spellStart"/>
      <w:r w:rsidRPr="00E050E1">
        <w:t>Антонава</w:t>
      </w:r>
      <w:proofErr w:type="spellEnd"/>
      <w:r w:rsidRPr="00E050E1">
        <w:t xml:space="preserve"> проживала в квартире вдвоем с сыном. Сын нуждался в постоянном уходе. Антонова обратилась в бухгалтерию по месту работы с заявлением о назначении ей пособия по временной нетрудоспособности.</w:t>
      </w:r>
    </w:p>
    <w:p w:rsidR="00A15E38" w:rsidRPr="00E050E1" w:rsidRDefault="00A15E38" w:rsidP="00A15E38">
      <w:pPr>
        <w:tabs>
          <w:tab w:val="left" w:pos="3960"/>
        </w:tabs>
        <w:ind w:firstLine="709"/>
        <w:jc w:val="both"/>
        <w:rPr>
          <w:i/>
        </w:rPr>
      </w:pPr>
      <w:r w:rsidRPr="00E050E1">
        <w:rPr>
          <w:i/>
        </w:rPr>
        <w:t>Имеет ли право на пособие по временной нетрудоспособности гражданка Антонова?</w:t>
      </w:r>
    </w:p>
    <w:p w:rsidR="00A15E38" w:rsidRDefault="00A15E38" w:rsidP="00A15E38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5E38" w:rsidRDefault="00A15E38" w:rsidP="00A15E3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54855">
        <w:rPr>
          <w:rFonts w:ascii="Times New Roman" w:hAnsi="Times New Roman"/>
          <w:b/>
          <w:sz w:val="24"/>
          <w:szCs w:val="24"/>
        </w:rPr>
        <w:t xml:space="preserve">. СПИСОК РЕКОМЕНДУЕМОЙ ЛИТЕРАТУРЫ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5E38" w:rsidRPr="00254855" w:rsidRDefault="00A15E38" w:rsidP="00A15E3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15E38" w:rsidRPr="00E31653" w:rsidRDefault="00A15E38" w:rsidP="00A15E38">
      <w:pPr>
        <w:ind w:firstLine="709"/>
        <w:jc w:val="center"/>
        <w:rPr>
          <w:b/>
          <w:sz w:val="20"/>
          <w:szCs w:val="20"/>
        </w:rPr>
      </w:pPr>
      <w:r w:rsidRPr="00E31653">
        <w:rPr>
          <w:b/>
          <w:sz w:val="20"/>
          <w:szCs w:val="20"/>
        </w:rPr>
        <w:t>НОРМАТИВНЫЕ ПРАВОВЫЕ АКТЫ:</w:t>
      </w:r>
    </w:p>
    <w:p w:rsidR="00A15E38" w:rsidRPr="00BC426E" w:rsidRDefault="00A15E38" w:rsidP="00A15E38">
      <w:pPr>
        <w:pStyle w:val="a5"/>
        <w:tabs>
          <w:tab w:val="left" w:pos="680"/>
          <w:tab w:val="left" w:pos="1453"/>
        </w:tabs>
        <w:ind w:firstLine="709"/>
        <w:jc w:val="both"/>
      </w:pPr>
      <w:r w:rsidRPr="00BC426E">
        <w:rPr>
          <w:lang w:val="ru-RU"/>
        </w:rPr>
        <w:t>1. </w:t>
      </w:r>
      <w:r w:rsidRPr="00BC426E">
        <w:t xml:space="preserve">Конституция Республики Беларусь 1994 </w:t>
      </w:r>
      <w:proofErr w:type="gramStart"/>
      <w:r w:rsidRPr="00BC426E">
        <w:t>года :</w:t>
      </w:r>
      <w:proofErr w:type="gramEnd"/>
      <w:r w:rsidRPr="00BC426E">
        <w:t xml:space="preserve"> с изм. и доп., принятыми на </w:t>
      </w:r>
      <w:proofErr w:type="spellStart"/>
      <w:r w:rsidRPr="00BC426E">
        <w:t>респ</w:t>
      </w:r>
      <w:proofErr w:type="spellEnd"/>
      <w:r w:rsidRPr="00BC426E">
        <w:t xml:space="preserve">. референдумах 24 </w:t>
      </w:r>
      <w:proofErr w:type="spellStart"/>
      <w:r w:rsidRPr="00BC426E">
        <w:t>нояб</w:t>
      </w:r>
      <w:proofErr w:type="spellEnd"/>
      <w:r w:rsidRPr="00BC426E">
        <w:t xml:space="preserve">. 1996 г. и 17 окт. 2004 г. — </w:t>
      </w:r>
      <w:r w:rsidRPr="00BC426E">
        <w:rPr>
          <w:spacing w:val="-2"/>
        </w:rPr>
        <w:t xml:space="preserve">10-е изд., стер. — Минск : Нац. центр правовой </w:t>
      </w:r>
      <w:proofErr w:type="spellStart"/>
      <w:r w:rsidRPr="00BC426E">
        <w:rPr>
          <w:spacing w:val="-2"/>
        </w:rPr>
        <w:t>информ</w:t>
      </w:r>
      <w:proofErr w:type="spellEnd"/>
      <w:r w:rsidRPr="00BC426E">
        <w:rPr>
          <w:spacing w:val="-2"/>
        </w:rPr>
        <w:t xml:space="preserve">. </w:t>
      </w:r>
      <w:proofErr w:type="spellStart"/>
      <w:r w:rsidRPr="00BC426E">
        <w:rPr>
          <w:spacing w:val="-2"/>
        </w:rPr>
        <w:t>Респ</w:t>
      </w:r>
      <w:proofErr w:type="spellEnd"/>
      <w:r w:rsidRPr="00BC426E">
        <w:rPr>
          <w:spacing w:val="-2"/>
        </w:rPr>
        <w:t>. Беларусь,</w:t>
      </w:r>
      <w:r w:rsidRPr="00BC426E">
        <w:t xml:space="preserve"> 2014. — 62 с.</w:t>
      </w:r>
    </w:p>
    <w:p w:rsidR="00A15E38" w:rsidRPr="00BC426E" w:rsidRDefault="00A15E38" w:rsidP="00A15E3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C426E">
        <w:t xml:space="preserve">2. О государственной адресной социальной помощи </w:t>
      </w:r>
      <w:r>
        <w:t>[Электронный ресурс</w:t>
      </w:r>
      <w:proofErr w:type="gramStart"/>
      <w:r>
        <w:t xml:space="preserve">] </w:t>
      </w:r>
      <w:r w:rsidRPr="00BC426E">
        <w:t>:</w:t>
      </w:r>
      <w:proofErr w:type="gramEnd"/>
      <w:r w:rsidRPr="00BC426E">
        <w:t xml:space="preserve"> Указ Президента </w:t>
      </w:r>
      <w:proofErr w:type="spellStart"/>
      <w:r w:rsidRPr="00BC426E">
        <w:t>Респ</w:t>
      </w:r>
      <w:proofErr w:type="spellEnd"/>
      <w:r w:rsidRPr="00BC426E">
        <w:t>. Беларусь, 19 января 2012 г., № </w:t>
      </w:r>
      <w:proofErr w:type="gramStart"/>
      <w:r w:rsidRPr="00BC426E">
        <w:t>41 ;</w:t>
      </w:r>
      <w:proofErr w:type="gramEnd"/>
      <w:r w:rsidRPr="00BC426E">
        <w:t xml:space="preserve"> в ред. Указа Президента </w:t>
      </w:r>
      <w:proofErr w:type="spellStart"/>
      <w:r w:rsidRPr="00BC426E">
        <w:t>Респ</w:t>
      </w:r>
      <w:proofErr w:type="spellEnd"/>
      <w:r w:rsidRPr="00BC426E">
        <w:t>. Беларусь от 15.06.2017 г., № 211 /</w:t>
      </w:r>
      <w:proofErr w:type="gramStart"/>
      <w:r w:rsidRPr="00BC426E">
        <w:t xml:space="preserve">/  </w:t>
      </w:r>
      <w:r w:rsidRPr="00BC426E">
        <w:rPr>
          <w:color w:val="000000"/>
          <w:lang w:eastAsia="en-US"/>
        </w:rPr>
        <w:t>Нац.</w:t>
      </w:r>
      <w:proofErr w:type="gramEnd"/>
      <w:r w:rsidRPr="00BC426E">
        <w:rPr>
          <w:color w:val="000000"/>
          <w:lang w:eastAsia="en-US"/>
        </w:rPr>
        <w:t xml:space="preserve"> правовой Интернет-портал </w:t>
      </w:r>
      <w:proofErr w:type="spellStart"/>
      <w:r w:rsidRPr="00BC426E">
        <w:rPr>
          <w:color w:val="000000"/>
          <w:lang w:eastAsia="en-US"/>
        </w:rPr>
        <w:t>Респ</w:t>
      </w:r>
      <w:proofErr w:type="spellEnd"/>
      <w:r w:rsidRPr="00BC426E">
        <w:rPr>
          <w:color w:val="000000"/>
          <w:lang w:eastAsia="en-US"/>
        </w:rPr>
        <w:t xml:space="preserve">. Беларусь. — 19.06.2017. – </w:t>
      </w:r>
      <w:r w:rsidRPr="00BC426E">
        <w:t>1/17111.</w:t>
      </w:r>
    </w:p>
    <w:p w:rsidR="00A15E38" w:rsidRPr="00BC426E" w:rsidRDefault="00A15E38" w:rsidP="00A15E3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BC426E">
        <w:t>3. О государственных пособиях семьям, воспитывающим детей</w:t>
      </w:r>
      <w:r w:rsidRPr="00BC426E">
        <w:rPr>
          <w:lang w:val="en-US"/>
        </w:rPr>
        <w:t> </w:t>
      </w:r>
      <w:r>
        <w:t>[Электронный ресурс</w:t>
      </w:r>
      <w:proofErr w:type="gramStart"/>
      <w:r>
        <w:t xml:space="preserve">] </w:t>
      </w:r>
      <w:r w:rsidRPr="00BC426E">
        <w:t>:</w:t>
      </w:r>
      <w:proofErr w:type="gramEnd"/>
      <w:r w:rsidRPr="00BC426E">
        <w:t xml:space="preserve"> </w:t>
      </w:r>
      <w:r w:rsidRPr="00BC426E">
        <w:rPr>
          <w:spacing w:val="4"/>
        </w:rPr>
        <w:t xml:space="preserve">Закон </w:t>
      </w:r>
      <w:proofErr w:type="spellStart"/>
      <w:r w:rsidRPr="00BC426E">
        <w:rPr>
          <w:spacing w:val="4"/>
        </w:rPr>
        <w:t>Респ</w:t>
      </w:r>
      <w:proofErr w:type="spellEnd"/>
      <w:r w:rsidRPr="00BC426E">
        <w:rPr>
          <w:spacing w:val="4"/>
        </w:rPr>
        <w:t>. Беларусь, 29 дек. 2012 г., № 7-</w:t>
      </w:r>
      <w:proofErr w:type="gramStart"/>
      <w:r w:rsidRPr="00BC426E">
        <w:rPr>
          <w:spacing w:val="4"/>
        </w:rPr>
        <w:t>З ;</w:t>
      </w:r>
      <w:proofErr w:type="gramEnd"/>
      <w:r w:rsidRPr="00BC426E">
        <w:rPr>
          <w:spacing w:val="4"/>
        </w:rPr>
        <w:t xml:space="preserve"> в ред. Закона </w:t>
      </w:r>
      <w:proofErr w:type="spellStart"/>
      <w:r w:rsidRPr="00BC426E">
        <w:rPr>
          <w:spacing w:val="4"/>
        </w:rPr>
        <w:t>Респ</w:t>
      </w:r>
      <w:proofErr w:type="spellEnd"/>
      <w:r w:rsidRPr="00BC426E">
        <w:rPr>
          <w:spacing w:val="4"/>
        </w:rPr>
        <w:t xml:space="preserve">. Беларусь от </w:t>
      </w:r>
      <w:proofErr w:type="gramStart"/>
      <w:r>
        <w:rPr>
          <w:spacing w:val="4"/>
        </w:rPr>
        <w:lastRenderedPageBreak/>
        <w:t>30.</w:t>
      </w:r>
      <w:r w:rsidRPr="00BC426E">
        <w:rPr>
          <w:spacing w:val="4"/>
        </w:rPr>
        <w:t>.</w:t>
      </w:r>
      <w:proofErr w:type="gramEnd"/>
      <w:r w:rsidRPr="00BC426E">
        <w:rPr>
          <w:spacing w:val="4"/>
        </w:rPr>
        <w:t>0</w:t>
      </w:r>
      <w:r>
        <w:rPr>
          <w:spacing w:val="4"/>
        </w:rPr>
        <w:t>6</w:t>
      </w:r>
      <w:r w:rsidRPr="00BC426E">
        <w:rPr>
          <w:spacing w:val="4"/>
        </w:rPr>
        <w:t>.201</w:t>
      </w:r>
      <w:r>
        <w:rPr>
          <w:spacing w:val="4"/>
        </w:rPr>
        <w:t>7</w:t>
      </w:r>
      <w:r w:rsidRPr="00BC426E">
        <w:rPr>
          <w:spacing w:val="4"/>
        </w:rPr>
        <w:t xml:space="preserve"> г., </w:t>
      </w:r>
      <w:r w:rsidRPr="00BC426E">
        <w:t xml:space="preserve">№ </w:t>
      </w:r>
      <w:r>
        <w:t>33</w:t>
      </w:r>
      <w:r w:rsidRPr="00BC426E">
        <w:t xml:space="preserve">-З // </w:t>
      </w:r>
      <w:r w:rsidRPr="00BC426E">
        <w:rPr>
          <w:color w:val="000000"/>
          <w:lang w:eastAsia="en-US"/>
        </w:rPr>
        <w:t xml:space="preserve">Нац. правовой Интернет-портал </w:t>
      </w:r>
      <w:proofErr w:type="spellStart"/>
      <w:r w:rsidRPr="00BC426E">
        <w:rPr>
          <w:color w:val="000000"/>
          <w:lang w:eastAsia="en-US"/>
        </w:rPr>
        <w:t>Респ</w:t>
      </w:r>
      <w:proofErr w:type="spellEnd"/>
      <w:r w:rsidRPr="00BC426E">
        <w:rPr>
          <w:color w:val="000000"/>
          <w:lang w:eastAsia="en-US"/>
        </w:rPr>
        <w:t xml:space="preserve">. Беларусь. — </w:t>
      </w:r>
      <w:r>
        <w:rPr>
          <w:color w:val="000000"/>
          <w:lang w:eastAsia="en-US"/>
        </w:rPr>
        <w:t>15</w:t>
      </w:r>
      <w:r w:rsidRPr="00BC426E">
        <w:rPr>
          <w:color w:val="000000"/>
          <w:lang w:eastAsia="en-US"/>
        </w:rPr>
        <w:t>.0</w:t>
      </w:r>
      <w:r>
        <w:rPr>
          <w:color w:val="000000"/>
          <w:lang w:eastAsia="en-US"/>
        </w:rPr>
        <w:t>7</w:t>
      </w:r>
      <w:r w:rsidRPr="00BC426E">
        <w:rPr>
          <w:color w:val="000000"/>
          <w:lang w:eastAsia="en-US"/>
        </w:rPr>
        <w:t>.201</w:t>
      </w:r>
      <w:r>
        <w:rPr>
          <w:color w:val="000000"/>
          <w:lang w:eastAsia="en-US"/>
        </w:rPr>
        <w:t>7</w:t>
      </w:r>
      <w:r w:rsidRPr="00BC426E">
        <w:rPr>
          <w:color w:val="000000"/>
          <w:lang w:eastAsia="en-US"/>
        </w:rPr>
        <w:t xml:space="preserve">. – </w:t>
      </w:r>
      <w:r>
        <w:t>2/2471</w:t>
      </w:r>
      <w:r w:rsidRPr="00BC426E">
        <w:t>.</w:t>
      </w:r>
    </w:p>
    <w:p w:rsidR="00A15E38" w:rsidRPr="00BC426E" w:rsidRDefault="00A15E38" w:rsidP="00A15E3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lang w:eastAsia="en-US"/>
        </w:rPr>
      </w:pPr>
      <w:r w:rsidRPr="00BC426E">
        <w:rPr>
          <w:spacing w:val="-4"/>
        </w:rPr>
        <w:t xml:space="preserve">4. О государственных социальных льготах, правах и гарантиях для отдельных категорий граждан </w:t>
      </w:r>
      <w:r>
        <w:t>[Электронный ресурс</w:t>
      </w:r>
      <w:proofErr w:type="gramStart"/>
      <w:r>
        <w:t xml:space="preserve">] </w:t>
      </w:r>
      <w:r w:rsidRPr="00BC426E">
        <w:rPr>
          <w:spacing w:val="-4"/>
        </w:rPr>
        <w:t>:</w:t>
      </w:r>
      <w:proofErr w:type="gramEnd"/>
      <w:r w:rsidRPr="00BC426E">
        <w:rPr>
          <w:spacing w:val="-4"/>
        </w:rPr>
        <w:t xml:space="preserve"> Закон </w:t>
      </w:r>
      <w:proofErr w:type="spellStart"/>
      <w:r w:rsidRPr="00BC426E">
        <w:rPr>
          <w:spacing w:val="-4"/>
        </w:rPr>
        <w:t>Респ</w:t>
      </w:r>
      <w:proofErr w:type="spellEnd"/>
      <w:r w:rsidRPr="00BC426E">
        <w:rPr>
          <w:spacing w:val="-4"/>
        </w:rPr>
        <w:t xml:space="preserve">. Беларусь, 14 июня 2007 г., № 239- </w:t>
      </w:r>
      <w:proofErr w:type="gramStart"/>
      <w:r w:rsidRPr="00BC426E">
        <w:rPr>
          <w:spacing w:val="-4"/>
        </w:rPr>
        <w:t>3 ;</w:t>
      </w:r>
      <w:proofErr w:type="gramEnd"/>
      <w:r w:rsidRPr="00BC426E">
        <w:rPr>
          <w:spacing w:val="-4"/>
        </w:rPr>
        <w:t xml:space="preserve"> в ред. Закона </w:t>
      </w:r>
      <w:proofErr w:type="spellStart"/>
      <w:r w:rsidRPr="00BC426E">
        <w:rPr>
          <w:spacing w:val="-4"/>
        </w:rPr>
        <w:t>Респ</w:t>
      </w:r>
      <w:proofErr w:type="spellEnd"/>
      <w:r w:rsidRPr="00BC426E">
        <w:rPr>
          <w:spacing w:val="-4"/>
        </w:rPr>
        <w:t xml:space="preserve">. Беларусь от </w:t>
      </w:r>
      <w:r w:rsidRPr="00BC426E">
        <w:rPr>
          <w:color w:val="000000"/>
          <w:spacing w:val="-4"/>
          <w:lang w:eastAsia="en-US"/>
        </w:rPr>
        <w:t xml:space="preserve">09.01.0217 </w:t>
      </w:r>
      <w:r w:rsidRPr="00BC426E">
        <w:rPr>
          <w:spacing w:val="-4"/>
        </w:rPr>
        <w:t xml:space="preserve">г., № 232-З // </w:t>
      </w:r>
      <w:r w:rsidRPr="00BC426E">
        <w:rPr>
          <w:color w:val="000000"/>
          <w:spacing w:val="-4"/>
          <w:lang w:eastAsia="en-US"/>
        </w:rPr>
        <w:t xml:space="preserve">Нац. правовой Интернет-портал </w:t>
      </w:r>
      <w:proofErr w:type="spellStart"/>
      <w:r w:rsidRPr="00BC426E">
        <w:rPr>
          <w:color w:val="000000"/>
          <w:spacing w:val="-4"/>
          <w:lang w:eastAsia="en-US"/>
        </w:rPr>
        <w:t>Респ</w:t>
      </w:r>
      <w:proofErr w:type="spellEnd"/>
      <w:r w:rsidRPr="00BC426E">
        <w:rPr>
          <w:color w:val="000000"/>
          <w:spacing w:val="-4"/>
          <w:lang w:eastAsia="en-US"/>
        </w:rPr>
        <w:t xml:space="preserve">. Беларусь. – </w:t>
      </w:r>
      <w:r w:rsidRPr="00BC426E">
        <w:rPr>
          <w:spacing w:val="-4"/>
        </w:rPr>
        <w:t>16.01.2017</w:t>
      </w:r>
      <w:r w:rsidRPr="00BC426E">
        <w:rPr>
          <w:color w:val="000000"/>
          <w:spacing w:val="-4"/>
          <w:lang w:eastAsia="en-US"/>
        </w:rPr>
        <w:t xml:space="preserve">. – </w:t>
      </w:r>
      <w:r w:rsidRPr="00BC426E">
        <w:t>2/2457</w:t>
      </w:r>
      <w:r w:rsidRPr="00BC426E">
        <w:rPr>
          <w:color w:val="000000"/>
          <w:spacing w:val="-4"/>
          <w:lang w:eastAsia="en-US"/>
        </w:rPr>
        <w:t>.</w:t>
      </w:r>
    </w:p>
    <w:p w:rsidR="00A15E38" w:rsidRPr="00BC426E" w:rsidRDefault="00A15E38" w:rsidP="00A15E3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BC426E">
        <w:rPr>
          <w:bCs/>
          <w:color w:val="000000"/>
          <w:lang w:eastAsia="en-US"/>
        </w:rPr>
        <w:t>5. </w:t>
      </w:r>
      <w:r w:rsidRPr="00BC426E">
        <w:rPr>
          <w:bCs/>
          <w:color w:val="000000"/>
          <w:lang w:val="x-none" w:eastAsia="en-US"/>
        </w:rPr>
        <w:t xml:space="preserve">О мерах по реализации Закона Республики Беларусь «О </w:t>
      </w:r>
      <w:r w:rsidRPr="00BC426E">
        <w:rPr>
          <w:bCs/>
          <w:color w:val="000000"/>
          <w:lang w:eastAsia="en-US"/>
        </w:rPr>
        <w:t>государственных</w:t>
      </w:r>
      <w:r w:rsidRPr="00BC426E">
        <w:rPr>
          <w:bCs/>
          <w:color w:val="000000"/>
          <w:spacing w:val="4"/>
          <w:lang w:val="x-none" w:eastAsia="en-US"/>
        </w:rPr>
        <w:t xml:space="preserve"> пособиях семьям, воспитывающим детей»</w:t>
      </w:r>
      <w:r w:rsidRPr="00BC426E">
        <w:rPr>
          <w:bCs/>
          <w:color w:val="000000"/>
          <w:spacing w:val="4"/>
          <w:lang w:eastAsia="en-US"/>
        </w:rPr>
        <w:t xml:space="preserve"> </w:t>
      </w:r>
      <w:r>
        <w:t>[Электронный ресурс</w:t>
      </w:r>
      <w:proofErr w:type="gramStart"/>
      <w:r>
        <w:t xml:space="preserve">] </w:t>
      </w:r>
      <w:r w:rsidRPr="00BC426E">
        <w:rPr>
          <w:spacing w:val="4"/>
        </w:rPr>
        <w:t>:</w:t>
      </w:r>
      <w:proofErr w:type="gramEnd"/>
      <w:r w:rsidRPr="00BC426E">
        <w:rPr>
          <w:spacing w:val="4"/>
        </w:rPr>
        <w:t xml:space="preserve"> постановле</w:t>
      </w:r>
      <w:r w:rsidRPr="00BC426E">
        <w:t xml:space="preserve">ние Совета Министров </w:t>
      </w:r>
      <w:proofErr w:type="spellStart"/>
      <w:r w:rsidRPr="00BC426E">
        <w:t>Респ</w:t>
      </w:r>
      <w:proofErr w:type="spellEnd"/>
      <w:r w:rsidRPr="00BC426E">
        <w:t xml:space="preserve">. Беларусь, </w:t>
      </w:r>
      <w:r w:rsidRPr="00BC426E">
        <w:rPr>
          <w:color w:val="000000"/>
          <w:lang w:eastAsia="en-US"/>
        </w:rPr>
        <w:t xml:space="preserve">28 июня 2013 г., № </w:t>
      </w:r>
      <w:proofErr w:type="gramStart"/>
      <w:r w:rsidRPr="00BC426E">
        <w:rPr>
          <w:color w:val="000000"/>
          <w:lang w:eastAsia="en-US"/>
        </w:rPr>
        <w:t>569 ;</w:t>
      </w:r>
      <w:proofErr w:type="gramEnd"/>
      <w:r w:rsidRPr="00BC426E">
        <w:rPr>
          <w:color w:val="000000"/>
          <w:lang w:eastAsia="en-US"/>
        </w:rPr>
        <w:t xml:space="preserve"> в ред. </w:t>
      </w:r>
      <w:r w:rsidRPr="00BC426E">
        <w:rPr>
          <w:spacing w:val="4"/>
        </w:rPr>
        <w:t>постановле</w:t>
      </w:r>
      <w:r w:rsidRPr="00BC426E">
        <w:t>ния Совета Мини</w:t>
      </w:r>
      <w:r>
        <w:t xml:space="preserve">стров </w:t>
      </w:r>
      <w:proofErr w:type="spellStart"/>
      <w:r>
        <w:t>Респ</w:t>
      </w:r>
      <w:proofErr w:type="spellEnd"/>
      <w:r>
        <w:t>. Беларусь от 25</w:t>
      </w:r>
      <w:r w:rsidRPr="00BC426E">
        <w:t>.05.201</w:t>
      </w:r>
      <w:r>
        <w:t>8</w:t>
      </w:r>
      <w:r w:rsidRPr="00BC426E">
        <w:t xml:space="preserve"> г., № 3</w:t>
      </w:r>
      <w:r>
        <w:t>96</w:t>
      </w:r>
      <w:r w:rsidRPr="00BC426E">
        <w:t xml:space="preserve"> // </w:t>
      </w:r>
      <w:r w:rsidRPr="00BC426E">
        <w:rPr>
          <w:color w:val="000000"/>
          <w:lang w:eastAsia="en-US"/>
        </w:rPr>
        <w:t xml:space="preserve">Нац. правовой Интернет-портал </w:t>
      </w:r>
      <w:proofErr w:type="spellStart"/>
      <w:r w:rsidRPr="00BC426E">
        <w:rPr>
          <w:color w:val="000000"/>
          <w:spacing w:val="-2"/>
          <w:lang w:eastAsia="en-US"/>
        </w:rPr>
        <w:t>Респ</w:t>
      </w:r>
      <w:proofErr w:type="spellEnd"/>
      <w:r w:rsidRPr="00BC426E">
        <w:rPr>
          <w:color w:val="000000"/>
          <w:spacing w:val="-2"/>
          <w:lang w:eastAsia="en-US"/>
        </w:rPr>
        <w:t xml:space="preserve">. Беларусь. — </w:t>
      </w:r>
      <w:r w:rsidRPr="003570C5">
        <w:rPr>
          <w:color w:val="000000"/>
          <w:lang w:eastAsia="en-US"/>
        </w:rPr>
        <w:t>06.06.2018</w:t>
      </w:r>
      <w:r>
        <w:rPr>
          <w:color w:val="000000"/>
          <w:lang w:eastAsia="en-US"/>
        </w:rPr>
        <w:t xml:space="preserve">. – </w:t>
      </w:r>
      <w:r w:rsidRPr="003570C5">
        <w:rPr>
          <w:color w:val="000000"/>
          <w:lang w:eastAsia="en-US"/>
        </w:rPr>
        <w:t>5/45221</w:t>
      </w:r>
      <w:r w:rsidRPr="00BC426E">
        <w:t>.</w:t>
      </w:r>
      <w:r w:rsidRPr="00BC426E">
        <w:rPr>
          <w:color w:val="000000"/>
          <w:lang w:eastAsia="en-US"/>
        </w:rPr>
        <w:t xml:space="preserve"> </w:t>
      </w:r>
    </w:p>
    <w:p w:rsidR="00A15E38" w:rsidRPr="00BC426E" w:rsidRDefault="00A15E38" w:rsidP="00A15E3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BC426E">
        <w:t>6. О пенсионном обеспечении</w:t>
      </w:r>
      <w:r>
        <w:t xml:space="preserve"> [Электронный ресурс</w:t>
      </w:r>
      <w:proofErr w:type="gramStart"/>
      <w:r>
        <w:t>]</w:t>
      </w:r>
      <w:r w:rsidRPr="00BC426E">
        <w:t xml:space="preserve"> :</w:t>
      </w:r>
      <w:proofErr w:type="gramEnd"/>
      <w:r w:rsidRPr="00BC426E">
        <w:t xml:space="preserve"> Закон </w:t>
      </w:r>
      <w:proofErr w:type="spellStart"/>
      <w:r w:rsidRPr="00BC426E">
        <w:t>Респ</w:t>
      </w:r>
      <w:proofErr w:type="spellEnd"/>
      <w:r w:rsidRPr="00BC426E">
        <w:t xml:space="preserve">. Беларусь, 17 апр. 1992 г., № 1596- </w:t>
      </w:r>
      <w:proofErr w:type="gramStart"/>
      <w:r w:rsidRPr="00BC426E">
        <w:t>XII ;</w:t>
      </w:r>
      <w:proofErr w:type="gramEnd"/>
      <w:r w:rsidRPr="00BC426E">
        <w:t xml:space="preserve"> в ред. Закона </w:t>
      </w:r>
      <w:proofErr w:type="spellStart"/>
      <w:r w:rsidRPr="00BC426E">
        <w:t>Респ</w:t>
      </w:r>
      <w:proofErr w:type="spellEnd"/>
      <w:r w:rsidRPr="00BC426E">
        <w:t>. Беларусь от 0</w:t>
      </w:r>
      <w:r>
        <w:t>8</w:t>
      </w:r>
      <w:r w:rsidRPr="00BC426E">
        <w:t>.01.201</w:t>
      </w:r>
      <w:r>
        <w:t>8 г., № 97</w:t>
      </w:r>
      <w:r w:rsidRPr="00BC426E">
        <w:t xml:space="preserve">-З // </w:t>
      </w:r>
      <w:r w:rsidRPr="00BC426E">
        <w:rPr>
          <w:color w:val="000000"/>
          <w:lang w:eastAsia="en-US"/>
        </w:rPr>
        <w:t xml:space="preserve">Нац. правовой Интернет-портал </w:t>
      </w:r>
      <w:proofErr w:type="spellStart"/>
      <w:r w:rsidRPr="00BC426E">
        <w:rPr>
          <w:color w:val="000000"/>
          <w:lang w:eastAsia="en-US"/>
        </w:rPr>
        <w:t>Респ</w:t>
      </w:r>
      <w:proofErr w:type="spellEnd"/>
      <w:r w:rsidRPr="00BC426E">
        <w:rPr>
          <w:color w:val="000000"/>
          <w:lang w:eastAsia="en-US"/>
        </w:rPr>
        <w:t xml:space="preserve">. Беларусь. — </w:t>
      </w:r>
      <w:r>
        <w:rPr>
          <w:color w:val="000000"/>
          <w:lang w:eastAsia="en-US"/>
        </w:rPr>
        <w:t xml:space="preserve">25.01.2018. – </w:t>
      </w:r>
      <w:r w:rsidRPr="00EA3623">
        <w:rPr>
          <w:color w:val="000000"/>
          <w:lang w:eastAsia="en-US"/>
        </w:rPr>
        <w:t>2/2535</w:t>
      </w:r>
      <w:r w:rsidRPr="00BC426E">
        <w:rPr>
          <w:color w:val="000000"/>
          <w:lang w:eastAsia="en-US"/>
        </w:rPr>
        <w:t>.</w:t>
      </w:r>
    </w:p>
    <w:p w:rsidR="00A15E38" w:rsidRPr="00BC426E" w:rsidRDefault="00A15E38" w:rsidP="00A15E3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spacing w:val="6"/>
        </w:rPr>
      </w:pPr>
      <w:r w:rsidRPr="00BC426E">
        <w:t xml:space="preserve">7. 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 </w:t>
      </w:r>
      <w:r>
        <w:t>[Электронный ресурс</w:t>
      </w:r>
      <w:proofErr w:type="gramStart"/>
      <w:r>
        <w:t xml:space="preserve">] </w:t>
      </w:r>
      <w:r w:rsidRPr="00BC426E">
        <w:t>:</w:t>
      </w:r>
      <w:proofErr w:type="gramEnd"/>
      <w:r w:rsidRPr="00BC426E">
        <w:t xml:space="preserve"> Закон </w:t>
      </w:r>
      <w:proofErr w:type="spellStart"/>
      <w:r w:rsidRPr="00BC426E">
        <w:t>Респ</w:t>
      </w:r>
      <w:proofErr w:type="spellEnd"/>
      <w:r w:rsidRPr="00BC426E">
        <w:t>. Беларусь, 17 дек. 1992 г., № 2050-</w:t>
      </w:r>
      <w:proofErr w:type="gramStart"/>
      <w:r w:rsidRPr="00BC426E">
        <w:rPr>
          <w:lang w:val="en-US"/>
        </w:rPr>
        <w:t>XII</w:t>
      </w:r>
      <w:r w:rsidRPr="00BC426E">
        <w:t> ;</w:t>
      </w:r>
      <w:proofErr w:type="gramEnd"/>
      <w:r w:rsidRPr="00BC426E">
        <w:t xml:space="preserve"> в ред. Закона </w:t>
      </w:r>
      <w:proofErr w:type="spellStart"/>
      <w:r w:rsidRPr="00BC426E">
        <w:t>Респ</w:t>
      </w:r>
      <w:proofErr w:type="spellEnd"/>
      <w:r w:rsidRPr="00BC426E">
        <w:t xml:space="preserve">. Беларусь от 09.01.2017 г., № 14-З // </w:t>
      </w:r>
      <w:r w:rsidRPr="00BC426E">
        <w:rPr>
          <w:color w:val="000000"/>
          <w:lang w:eastAsia="en-US"/>
        </w:rPr>
        <w:t xml:space="preserve">Нац. </w:t>
      </w:r>
      <w:r w:rsidRPr="00BC426E">
        <w:rPr>
          <w:color w:val="000000"/>
          <w:spacing w:val="-4"/>
          <w:lang w:eastAsia="en-US"/>
        </w:rPr>
        <w:t xml:space="preserve">правовой Интернет-портал </w:t>
      </w:r>
      <w:proofErr w:type="spellStart"/>
      <w:r w:rsidRPr="00BC426E">
        <w:rPr>
          <w:color w:val="000000"/>
          <w:spacing w:val="-4"/>
          <w:lang w:eastAsia="en-US"/>
        </w:rPr>
        <w:t>Респ</w:t>
      </w:r>
      <w:proofErr w:type="spellEnd"/>
      <w:r w:rsidRPr="00BC426E">
        <w:rPr>
          <w:color w:val="000000"/>
          <w:spacing w:val="-4"/>
          <w:lang w:eastAsia="en-US"/>
        </w:rPr>
        <w:t xml:space="preserve">. Беларусь. — </w:t>
      </w:r>
      <w:r w:rsidRPr="00BC426E">
        <w:t>12.01.2017. – 2/2452.</w:t>
      </w:r>
      <w:r w:rsidRPr="00BC426E">
        <w:rPr>
          <w:spacing w:val="6"/>
        </w:rPr>
        <w:t xml:space="preserve"> </w:t>
      </w:r>
    </w:p>
    <w:p w:rsidR="00A15E38" w:rsidRPr="00BC426E" w:rsidRDefault="00A15E38" w:rsidP="00A15E3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8</w:t>
      </w:r>
      <w:r w:rsidRPr="00BC426E">
        <w:t>. О пособии по уходу за инвалидом 1 группы либо лицом, достигшим 80-летнего возраста </w:t>
      </w:r>
      <w:r>
        <w:t>[Электронный ресурс</w:t>
      </w:r>
      <w:proofErr w:type="gramStart"/>
      <w:r>
        <w:t xml:space="preserve">] </w:t>
      </w:r>
      <w:r w:rsidRPr="00BC426E">
        <w:t>:</w:t>
      </w:r>
      <w:proofErr w:type="gramEnd"/>
      <w:r w:rsidRPr="00BC426E">
        <w:t xml:space="preserve"> постановление Совета Министров </w:t>
      </w:r>
      <w:proofErr w:type="spellStart"/>
      <w:r w:rsidRPr="00BC426E">
        <w:t>Респ</w:t>
      </w:r>
      <w:proofErr w:type="spellEnd"/>
      <w:r w:rsidRPr="00BC426E">
        <w:t xml:space="preserve">. Беларусь, 6 сент. 2006 г. № </w:t>
      </w:r>
      <w:proofErr w:type="gramStart"/>
      <w:r w:rsidRPr="00BC426E">
        <w:t>1149 ;</w:t>
      </w:r>
      <w:proofErr w:type="gramEnd"/>
      <w:r w:rsidRPr="00BC426E">
        <w:t xml:space="preserve"> в ред. постановления Совета Министров </w:t>
      </w:r>
      <w:proofErr w:type="spellStart"/>
      <w:r w:rsidRPr="00BC426E">
        <w:t>Респ</w:t>
      </w:r>
      <w:proofErr w:type="spellEnd"/>
      <w:r w:rsidRPr="00BC426E">
        <w:t xml:space="preserve">. Беларусь от </w:t>
      </w:r>
      <w:r>
        <w:t>13</w:t>
      </w:r>
      <w:r w:rsidRPr="00BC426E">
        <w:t>.0</w:t>
      </w:r>
      <w:r>
        <w:t>9</w:t>
      </w:r>
      <w:r w:rsidRPr="00BC426E">
        <w:t>.201</w:t>
      </w:r>
      <w:r>
        <w:t>7 г., № 684</w:t>
      </w:r>
      <w:r w:rsidRPr="00BC426E">
        <w:t xml:space="preserve"> // </w:t>
      </w:r>
      <w:r>
        <w:t>Нац.</w:t>
      </w:r>
      <w:r w:rsidRPr="00D97C8E">
        <w:t xml:space="preserve"> правовой Интернет-портал </w:t>
      </w:r>
      <w:proofErr w:type="spellStart"/>
      <w:r w:rsidRPr="00D97C8E">
        <w:t>Респ</w:t>
      </w:r>
      <w:proofErr w:type="spellEnd"/>
      <w:r>
        <w:t>.</w:t>
      </w:r>
      <w:r w:rsidRPr="00D97C8E">
        <w:t xml:space="preserve"> Беларусь</w:t>
      </w:r>
      <w:r>
        <w:t xml:space="preserve">. – </w:t>
      </w:r>
      <w:r w:rsidRPr="00D97C8E">
        <w:t>16.09.2017</w:t>
      </w:r>
      <w:r>
        <w:t>. –</w:t>
      </w:r>
      <w:r w:rsidRPr="00D97C8E">
        <w:t xml:space="preserve"> 5/44178</w:t>
      </w:r>
      <w:r w:rsidRPr="00BC426E">
        <w:rPr>
          <w:lang w:eastAsia="en-US"/>
        </w:rPr>
        <w:t>.</w:t>
      </w:r>
    </w:p>
    <w:p w:rsidR="00A15E38" w:rsidRPr="00BC426E" w:rsidRDefault="00A15E38" w:rsidP="00A15E3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</w:pPr>
      <w:r>
        <w:t>9</w:t>
      </w:r>
      <w:r w:rsidRPr="00BC426E">
        <w:t xml:space="preserve">. О профессиональном пенсионном страховании </w:t>
      </w:r>
      <w:r>
        <w:t>[Электронный ресурс</w:t>
      </w:r>
      <w:proofErr w:type="gramStart"/>
      <w:r>
        <w:t xml:space="preserve">] </w:t>
      </w:r>
      <w:r w:rsidRPr="00BC426E">
        <w:t>:</w:t>
      </w:r>
      <w:proofErr w:type="gramEnd"/>
      <w:r w:rsidRPr="00BC426E">
        <w:t xml:space="preserve"> Закон </w:t>
      </w:r>
      <w:proofErr w:type="spellStart"/>
      <w:r w:rsidRPr="00BC426E">
        <w:t>Респ</w:t>
      </w:r>
      <w:proofErr w:type="spellEnd"/>
      <w:r w:rsidRPr="00BC426E">
        <w:t>. Беларусь, 5 янв. 2008 г., № 322-</w:t>
      </w:r>
      <w:proofErr w:type="gramStart"/>
      <w:r w:rsidRPr="00BC426E">
        <w:t>3 ;</w:t>
      </w:r>
      <w:proofErr w:type="gramEnd"/>
      <w:r w:rsidRPr="00BC426E">
        <w:t xml:space="preserve"> в ред. Закона </w:t>
      </w:r>
      <w:proofErr w:type="spellStart"/>
      <w:r w:rsidRPr="00BC426E">
        <w:t>Респ</w:t>
      </w:r>
      <w:proofErr w:type="spellEnd"/>
      <w:r w:rsidRPr="00BC426E">
        <w:t xml:space="preserve">. Беларусь от 09.01.2017 г., № 14-З // Нац. правовой Интернет-портал </w:t>
      </w:r>
      <w:proofErr w:type="spellStart"/>
      <w:r w:rsidRPr="00BC426E">
        <w:t>Респ</w:t>
      </w:r>
      <w:proofErr w:type="spellEnd"/>
      <w:r w:rsidRPr="00BC426E">
        <w:t>. Беларусь. – 12.01.2017. – 2/2452.</w:t>
      </w:r>
    </w:p>
    <w:p w:rsidR="00A15E38" w:rsidRPr="00BC426E" w:rsidRDefault="00A15E38" w:rsidP="00A15E3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</w:pPr>
      <w:r w:rsidRPr="00BC426E">
        <w:t>1</w:t>
      </w:r>
      <w:r>
        <w:t>0</w:t>
      </w:r>
      <w:r w:rsidRPr="00BC426E">
        <w:t xml:space="preserve">. О Фонде социальной защиты населения Министерства труда </w:t>
      </w:r>
      <w:r w:rsidRPr="00BC426E">
        <w:rPr>
          <w:spacing w:val="-4"/>
        </w:rPr>
        <w:t xml:space="preserve">и социальной защиты </w:t>
      </w:r>
      <w:r>
        <w:t>[Электронный ресурс</w:t>
      </w:r>
      <w:proofErr w:type="gramStart"/>
      <w:r>
        <w:t xml:space="preserve">] </w:t>
      </w:r>
      <w:r w:rsidRPr="00BC426E">
        <w:rPr>
          <w:spacing w:val="-4"/>
        </w:rPr>
        <w:t>:</w:t>
      </w:r>
      <w:proofErr w:type="gramEnd"/>
      <w:r w:rsidRPr="00BC426E">
        <w:rPr>
          <w:spacing w:val="-4"/>
        </w:rPr>
        <w:t xml:space="preserve"> Указ Президента </w:t>
      </w:r>
      <w:proofErr w:type="spellStart"/>
      <w:r w:rsidRPr="00BC426E">
        <w:rPr>
          <w:spacing w:val="-4"/>
        </w:rPr>
        <w:t>Респ</w:t>
      </w:r>
      <w:proofErr w:type="spellEnd"/>
      <w:r w:rsidRPr="00BC426E">
        <w:rPr>
          <w:spacing w:val="-4"/>
        </w:rPr>
        <w:t xml:space="preserve">. Беларусь, 16 янв. 2009 г., </w:t>
      </w:r>
      <w:r w:rsidRPr="00BC426E">
        <w:rPr>
          <w:spacing w:val="-2"/>
        </w:rPr>
        <w:t xml:space="preserve">№ </w:t>
      </w:r>
      <w:proofErr w:type="gramStart"/>
      <w:r w:rsidRPr="00BC426E">
        <w:rPr>
          <w:spacing w:val="-2"/>
        </w:rPr>
        <w:t>40 ;</w:t>
      </w:r>
      <w:proofErr w:type="gramEnd"/>
      <w:r w:rsidRPr="00BC426E">
        <w:rPr>
          <w:spacing w:val="-2"/>
        </w:rPr>
        <w:t xml:space="preserve"> в ред. </w:t>
      </w:r>
      <w:r w:rsidRPr="00BC426E">
        <w:rPr>
          <w:spacing w:val="-4"/>
        </w:rPr>
        <w:t xml:space="preserve">Указа Президента </w:t>
      </w:r>
      <w:proofErr w:type="spellStart"/>
      <w:r w:rsidRPr="00BC426E">
        <w:rPr>
          <w:spacing w:val="-4"/>
        </w:rPr>
        <w:t>Респ</w:t>
      </w:r>
      <w:proofErr w:type="spellEnd"/>
      <w:r w:rsidRPr="00BC426E">
        <w:rPr>
          <w:spacing w:val="-4"/>
        </w:rPr>
        <w:t>. Беларусь</w:t>
      </w:r>
      <w:r w:rsidRPr="00BC426E">
        <w:rPr>
          <w:spacing w:val="-2"/>
        </w:rPr>
        <w:t xml:space="preserve"> от </w:t>
      </w:r>
      <w:r w:rsidRPr="00BC426E">
        <w:t>2</w:t>
      </w:r>
      <w:r>
        <w:t>7.12</w:t>
      </w:r>
      <w:r w:rsidRPr="00BC426E">
        <w:t>.201</w:t>
      </w:r>
      <w:r>
        <w:t>8</w:t>
      </w:r>
      <w:r w:rsidRPr="00BC426E">
        <w:t> г., № </w:t>
      </w:r>
      <w:r>
        <w:t>500</w:t>
      </w:r>
      <w:r w:rsidRPr="00BC426E">
        <w:t xml:space="preserve"> // Нац. правовой Интернет-портал </w:t>
      </w:r>
      <w:proofErr w:type="spellStart"/>
      <w:r w:rsidRPr="00BC426E">
        <w:t>Респ</w:t>
      </w:r>
      <w:proofErr w:type="spellEnd"/>
      <w:r w:rsidRPr="00BC426E">
        <w:t xml:space="preserve">. Беларусь. – </w:t>
      </w:r>
      <w:r w:rsidRPr="00090D94">
        <w:t>30.12.2018</w:t>
      </w:r>
      <w:r>
        <w:t xml:space="preserve">. – </w:t>
      </w:r>
      <w:r w:rsidRPr="00090D94">
        <w:t>1/18093</w:t>
      </w:r>
      <w:r w:rsidRPr="00BC426E">
        <w:t>.</w:t>
      </w:r>
    </w:p>
    <w:p w:rsidR="00A15E38" w:rsidRPr="008B6AB1" w:rsidRDefault="00A15E38" w:rsidP="00A15E3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spacing w:val="-2"/>
          <w:lang w:eastAsia="en-US"/>
        </w:rPr>
      </w:pPr>
      <w:r w:rsidRPr="00BC426E">
        <w:t>1</w:t>
      </w:r>
      <w:r>
        <w:t>1</w:t>
      </w:r>
      <w:r w:rsidRPr="00BC426E">
        <w:t>. Об основах государственного социального страхования</w:t>
      </w:r>
      <w:r>
        <w:t xml:space="preserve"> [Электронный ресурс</w:t>
      </w:r>
      <w:proofErr w:type="gramStart"/>
      <w:r>
        <w:t>]</w:t>
      </w:r>
      <w:r w:rsidRPr="00BC426E">
        <w:t xml:space="preserve"> :</w:t>
      </w:r>
      <w:proofErr w:type="gramEnd"/>
      <w:r w:rsidRPr="00BC426E">
        <w:t xml:space="preserve"> Закон </w:t>
      </w:r>
      <w:proofErr w:type="spellStart"/>
      <w:r w:rsidRPr="00BC426E">
        <w:rPr>
          <w:spacing w:val="-6"/>
        </w:rPr>
        <w:t>Респ</w:t>
      </w:r>
      <w:proofErr w:type="spellEnd"/>
      <w:r w:rsidRPr="00BC426E">
        <w:rPr>
          <w:spacing w:val="-6"/>
        </w:rPr>
        <w:t>. Беларусь, 31 янв. 1995 г., № 3563-</w:t>
      </w:r>
      <w:proofErr w:type="gramStart"/>
      <w:r w:rsidRPr="00BC426E">
        <w:rPr>
          <w:spacing w:val="-6"/>
          <w:lang w:val="en-US"/>
        </w:rPr>
        <w:t>XII</w:t>
      </w:r>
      <w:r w:rsidRPr="00BC426E">
        <w:rPr>
          <w:spacing w:val="-6"/>
        </w:rPr>
        <w:t xml:space="preserve"> ;</w:t>
      </w:r>
      <w:proofErr w:type="gramEnd"/>
      <w:r w:rsidRPr="00BC426E">
        <w:rPr>
          <w:spacing w:val="-6"/>
        </w:rPr>
        <w:t xml:space="preserve"> в ред. </w:t>
      </w:r>
      <w:r w:rsidRPr="00BC426E">
        <w:t xml:space="preserve">Закона </w:t>
      </w:r>
      <w:proofErr w:type="spellStart"/>
      <w:r w:rsidRPr="00BC426E">
        <w:rPr>
          <w:spacing w:val="-6"/>
        </w:rPr>
        <w:t>Респ</w:t>
      </w:r>
      <w:proofErr w:type="spellEnd"/>
      <w:r w:rsidRPr="00BC426E">
        <w:rPr>
          <w:spacing w:val="-6"/>
        </w:rPr>
        <w:t xml:space="preserve">. Беларусь от </w:t>
      </w:r>
      <w:r w:rsidRPr="00BC426E">
        <w:t>09.01.2017 г., № 14-З</w:t>
      </w:r>
      <w:r w:rsidRPr="00BC426E">
        <w:rPr>
          <w:spacing w:val="-6"/>
        </w:rPr>
        <w:t xml:space="preserve"> </w:t>
      </w:r>
      <w:r w:rsidRPr="00BC426E">
        <w:rPr>
          <w:spacing w:val="-2"/>
        </w:rPr>
        <w:t xml:space="preserve">// </w:t>
      </w:r>
      <w:r w:rsidRPr="00BC426E">
        <w:rPr>
          <w:spacing w:val="-2"/>
          <w:lang w:eastAsia="en-US"/>
        </w:rPr>
        <w:t>Нац</w:t>
      </w:r>
      <w:r w:rsidRPr="008B6AB1">
        <w:rPr>
          <w:spacing w:val="-2"/>
          <w:lang w:eastAsia="en-US"/>
        </w:rPr>
        <w:t xml:space="preserve">. реестр правовых актов </w:t>
      </w:r>
      <w:proofErr w:type="spellStart"/>
      <w:r w:rsidRPr="008B6AB1">
        <w:rPr>
          <w:spacing w:val="-2"/>
          <w:lang w:eastAsia="en-US"/>
        </w:rPr>
        <w:t>Респ</w:t>
      </w:r>
      <w:proofErr w:type="spellEnd"/>
      <w:r w:rsidRPr="008B6AB1">
        <w:rPr>
          <w:spacing w:val="-2"/>
          <w:lang w:eastAsia="en-US"/>
        </w:rPr>
        <w:t xml:space="preserve">. Беларусь. </w:t>
      </w:r>
      <w:r w:rsidRPr="008B6AB1">
        <w:rPr>
          <w:spacing w:val="-2"/>
        </w:rPr>
        <w:t>—</w:t>
      </w:r>
      <w:r w:rsidRPr="008B6AB1">
        <w:rPr>
          <w:spacing w:val="-2"/>
          <w:lang w:eastAsia="en-US"/>
        </w:rPr>
        <w:t xml:space="preserve"> </w:t>
      </w:r>
      <w:r w:rsidRPr="008B6AB1">
        <w:t>12.01.2017. – 2/2452.</w:t>
      </w:r>
    </w:p>
    <w:p w:rsidR="00A15E38" w:rsidRPr="00BC426E" w:rsidRDefault="00A15E38" w:rsidP="00A15E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B6AB1">
        <w:rPr>
          <w:rFonts w:ascii="Times New Roman" w:hAnsi="Times New Roman"/>
          <w:sz w:val="24"/>
          <w:szCs w:val="24"/>
        </w:rPr>
        <w:t>1</w:t>
      </w:r>
      <w:r w:rsidRPr="008B6AB1">
        <w:rPr>
          <w:rFonts w:ascii="Times New Roman" w:hAnsi="Times New Roman"/>
          <w:sz w:val="24"/>
          <w:szCs w:val="24"/>
          <w:lang w:val="ru-RU"/>
        </w:rPr>
        <w:t>2</w:t>
      </w:r>
      <w:r w:rsidRPr="008B6AB1">
        <w:rPr>
          <w:rFonts w:ascii="Times New Roman" w:hAnsi="Times New Roman"/>
          <w:sz w:val="24"/>
          <w:szCs w:val="24"/>
        </w:rPr>
        <w:t>. Об утверждении Положения о пенсиях за особые заслуги перед Республикой Беларусь [Электронный ресурс]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6AB1">
        <w:rPr>
          <w:rFonts w:ascii="Times New Roman" w:hAnsi="Times New Roman"/>
          <w:sz w:val="24"/>
          <w:szCs w:val="24"/>
        </w:rPr>
        <w:t xml:space="preserve">: постановление Совета Министров </w:t>
      </w:r>
      <w:proofErr w:type="spellStart"/>
      <w:r w:rsidRPr="008B6AB1">
        <w:rPr>
          <w:rFonts w:ascii="Times New Roman" w:hAnsi="Times New Roman"/>
          <w:sz w:val="24"/>
          <w:szCs w:val="24"/>
        </w:rPr>
        <w:t>Респ</w:t>
      </w:r>
      <w:proofErr w:type="spellEnd"/>
      <w:r w:rsidRPr="008B6AB1">
        <w:rPr>
          <w:rFonts w:ascii="Times New Roman" w:hAnsi="Times New Roman"/>
          <w:sz w:val="24"/>
          <w:szCs w:val="24"/>
        </w:rPr>
        <w:t>. Беларусь, 30 марта 1993 г., № 185 ; в ред. постановления</w:t>
      </w:r>
      <w:r w:rsidRPr="00BC426E">
        <w:rPr>
          <w:rFonts w:ascii="Times New Roman" w:hAnsi="Times New Roman"/>
          <w:sz w:val="24"/>
          <w:szCs w:val="24"/>
        </w:rPr>
        <w:t xml:space="preserve"> Совета Министров </w:t>
      </w:r>
      <w:proofErr w:type="spellStart"/>
      <w:r w:rsidRPr="00BC426E">
        <w:rPr>
          <w:rFonts w:ascii="Times New Roman" w:hAnsi="Times New Roman"/>
          <w:sz w:val="24"/>
          <w:szCs w:val="24"/>
        </w:rPr>
        <w:t>Респ</w:t>
      </w:r>
      <w:proofErr w:type="spellEnd"/>
      <w:r w:rsidRPr="00BC426E">
        <w:rPr>
          <w:rFonts w:ascii="Times New Roman" w:hAnsi="Times New Roman"/>
          <w:sz w:val="24"/>
          <w:szCs w:val="24"/>
        </w:rPr>
        <w:t xml:space="preserve">. Беларусь от </w:t>
      </w:r>
      <w:r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 г., № </w:t>
      </w:r>
      <w:r>
        <w:rPr>
          <w:rFonts w:ascii="Times New Roman" w:hAnsi="Times New Roman"/>
          <w:sz w:val="24"/>
          <w:szCs w:val="24"/>
          <w:lang w:val="ru-RU"/>
        </w:rPr>
        <w:t>728</w:t>
      </w:r>
      <w:r w:rsidRPr="00BC426E">
        <w:rPr>
          <w:rFonts w:ascii="Times New Roman" w:hAnsi="Times New Roman"/>
          <w:sz w:val="24"/>
          <w:szCs w:val="24"/>
        </w:rPr>
        <w:t xml:space="preserve"> // </w:t>
      </w:r>
      <w:r w:rsidRPr="00BC426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Нац. </w:t>
      </w:r>
      <w:r w:rsidRPr="00BC426E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правовой Интернет-портал </w:t>
      </w:r>
      <w:proofErr w:type="spellStart"/>
      <w:r w:rsidRPr="00BC426E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Респ</w:t>
      </w:r>
      <w:proofErr w:type="spellEnd"/>
      <w:r w:rsidRPr="00BC426E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. Беларусь. — </w:t>
      </w:r>
      <w:r w:rsidRPr="00B3001A">
        <w:rPr>
          <w:rFonts w:ascii="Times New Roman" w:hAnsi="Times New Roman"/>
          <w:sz w:val="24"/>
          <w:szCs w:val="24"/>
        </w:rPr>
        <w:t>19.09.2016</w:t>
      </w:r>
      <w:r w:rsidRPr="00BC426E">
        <w:rPr>
          <w:rFonts w:ascii="Times New Roman" w:hAnsi="Times New Roman"/>
          <w:sz w:val="24"/>
          <w:szCs w:val="24"/>
        </w:rPr>
        <w:t xml:space="preserve">. – </w:t>
      </w:r>
      <w:r w:rsidRPr="00B3001A">
        <w:rPr>
          <w:rFonts w:ascii="Times New Roman" w:hAnsi="Times New Roman"/>
          <w:sz w:val="24"/>
          <w:szCs w:val="24"/>
        </w:rPr>
        <w:t>5/42619</w:t>
      </w:r>
      <w:r w:rsidRPr="00BC426E">
        <w:rPr>
          <w:rFonts w:ascii="Times New Roman" w:hAnsi="Times New Roman"/>
          <w:sz w:val="24"/>
          <w:szCs w:val="24"/>
        </w:rPr>
        <w:t>.</w:t>
      </w:r>
    </w:p>
    <w:p w:rsidR="00A15E38" w:rsidRPr="00BC426E" w:rsidRDefault="00A15E38" w:rsidP="00A15E38">
      <w:pPr>
        <w:autoSpaceDE w:val="0"/>
        <w:autoSpaceDN w:val="0"/>
        <w:adjustRightInd w:val="0"/>
        <w:jc w:val="center"/>
        <w:rPr>
          <w:b/>
          <w:bCs/>
        </w:rPr>
      </w:pPr>
    </w:p>
    <w:p w:rsidR="00A15E38" w:rsidRPr="00E31653" w:rsidRDefault="00A15E38" w:rsidP="00A15E38">
      <w:pPr>
        <w:autoSpaceDE w:val="0"/>
        <w:autoSpaceDN w:val="0"/>
        <w:adjustRightInd w:val="0"/>
        <w:jc w:val="center"/>
        <w:rPr>
          <w:b/>
          <w:bCs/>
          <w:caps/>
          <w:sz w:val="20"/>
          <w:szCs w:val="20"/>
        </w:rPr>
      </w:pPr>
      <w:r w:rsidRPr="00E31653">
        <w:rPr>
          <w:b/>
          <w:bCs/>
          <w:caps/>
          <w:sz w:val="20"/>
          <w:szCs w:val="20"/>
        </w:rPr>
        <w:t>Основная литература</w:t>
      </w:r>
    </w:p>
    <w:p w:rsidR="00A15E38" w:rsidRPr="00BC426E" w:rsidRDefault="00A15E38" w:rsidP="00A15E38">
      <w:pPr>
        <w:autoSpaceDE w:val="0"/>
        <w:autoSpaceDN w:val="0"/>
        <w:adjustRightInd w:val="0"/>
        <w:jc w:val="center"/>
        <w:rPr>
          <w:bCs/>
        </w:rPr>
      </w:pPr>
    </w:p>
    <w:p w:rsidR="00A15E38" w:rsidRDefault="00A15E38" w:rsidP="00A15E38">
      <w:pPr>
        <w:ind w:firstLine="709"/>
        <w:jc w:val="both"/>
        <w:rPr>
          <w:bCs/>
        </w:rPr>
      </w:pPr>
      <w:r>
        <w:rPr>
          <w:bCs/>
        </w:rPr>
        <w:t>1. </w:t>
      </w:r>
      <w:proofErr w:type="spellStart"/>
      <w:r w:rsidRPr="00694FA1">
        <w:rPr>
          <w:bCs/>
          <w:i/>
        </w:rPr>
        <w:t>Андрияшко</w:t>
      </w:r>
      <w:proofErr w:type="spellEnd"/>
      <w:r w:rsidRPr="00694FA1">
        <w:rPr>
          <w:bCs/>
          <w:i/>
        </w:rPr>
        <w:t>, М. В.</w:t>
      </w:r>
      <w:r>
        <w:t xml:space="preserve"> Пенсионное обеспечение за </w:t>
      </w:r>
      <w:r w:rsidRPr="00694FA1">
        <w:rPr>
          <w:bCs/>
        </w:rPr>
        <w:t>особые</w:t>
      </w:r>
      <w:r w:rsidRPr="00694FA1">
        <w:t xml:space="preserve"> </w:t>
      </w:r>
      <w:r w:rsidRPr="00694FA1">
        <w:rPr>
          <w:bCs/>
        </w:rPr>
        <w:t>заслуги</w:t>
      </w:r>
      <w:r w:rsidRPr="00694FA1">
        <w:t xml:space="preserve"> </w:t>
      </w:r>
      <w:r>
        <w:t xml:space="preserve">на территории государств - участников Содружества Независимых Государств / М. В. </w:t>
      </w:r>
      <w:proofErr w:type="spellStart"/>
      <w:r>
        <w:t>Андрияшко</w:t>
      </w:r>
      <w:proofErr w:type="spellEnd"/>
      <w:r>
        <w:t xml:space="preserve"> // Вестник </w:t>
      </w:r>
      <w:proofErr w:type="spellStart"/>
      <w:r>
        <w:t>БарГУ</w:t>
      </w:r>
      <w:proofErr w:type="spellEnd"/>
      <w:r>
        <w:t xml:space="preserve">. Серия, Исторические науки и археология. Экономические науки. Юридические науки. – 2017. – </w:t>
      </w:r>
      <w:proofErr w:type="spellStart"/>
      <w:r w:rsidRPr="00694FA1">
        <w:rPr>
          <w:bCs/>
        </w:rPr>
        <w:t>Вып</w:t>
      </w:r>
      <w:proofErr w:type="spellEnd"/>
      <w:r w:rsidRPr="00694FA1">
        <w:rPr>
          <w:bCs/>
        </w:rPr>
        <w:t>. 5</w:t>
      </w:r>
      <w:r w:rsidRPr="00694FA1">
        <w:t>.</w:t>
      </w:r>
      <w:r>
        <w:t xml:space="preserve"> – С. 120 – 124.</w:t>
      </w:r>
    </w:p>
    <w:p w:rsidR="00A15E38" w:rsidRDefault="00A15E38" w:rsidP="00A15E38">
      <w:pPr>
        <w:ind w:firstLine="709"/>
        <w:jc w:val="both"/>
        <w:rPr>
          <w:bCs/>
        </w:rPr>
      </w:pPr>
      <w:r>
        <w:rPr>
          <w:bCs/>
        </w:rPr>
        <w:t>2. </w:t>
      </w:r>
      <w:proofErr w:type="spellStart"/>
      <w:r w:rsidRPr="004E1690">
        <w:rPr>
          <w:bCs/>
          <w:i/>
        </w:rPr>
        <w:t>Андрияшко</w:t>
      </w:r>
      <w:proofErr w:type="spellEnd"/>
      <w:r w:rsidRPr="004E1690">
        <w:rPr>
          <w:bCs/>
          <w:i/>
        </w:rPr>
        <w:t>, М. В.</w:t>
      </w:r>
      <w:r>
        <w:t xml:space="preserve"> Потенциал отдельных направлений социальной политики Республики Беларусь в сфере </w:t>
      </w:r>
      <w:r w:rsidRPr="004E1690">
        <w:rPr>
          <w:bCs/>
        </w:rPr>
        <w:t>обеспечени</w:t>
      </w:r>
      <w:r>
        <w:t xml:space="preserve">я демографических интересов / М. В. </w:t>
      </w:r>
      <w:proofErr w:type="spellStart"/>
      <w:r>
        <w:t>Андрияшко</w:t>
      </w:r>
      <w:proofErr w:type="spellEnd"/>
      <w:r>
        <w:t xml:space="preserve"> // Юстиция Беларуси. – 2018. – </w:t>
      </w:r>
      <w:r w:rsidRPr="004E1690">
        <w:rPr>
          <w:bCs/>
        </w:rPr>
        <w:t>№ 2</w:t>
      </w:r>
      <w:r>
        <w:t>. – С. 54 – 57.</w:t>
      </w:r>
    </w:p>
    <w:p w:rsidR="00A15E38" w:rsidRDefault="00A15E38" w:rsidP="00A15E38">
      <w:pPr>
        <w:ind w:firstLine="709"/>
        <w:jc w:val="both"/>
      </w:pPr>
      <w:r>
        <w:rPr>
          <w:bCs/>
        </w:rPr>
        <w:t>3. </w:t>
      </w:r>
      <w:r w:rsidRPr="00421667">
        <w:rPr>
          <w:bCs/>
          <w:i/>
        </w:rPr>
        <w:t>Волгина, В. П.</w:t>
      </w:r>
      <w:r>
        <w:t xml:space="preserve"> Платежи работодателей в негосударственные пенсионные фонды / В. П. Волгина // Бухгалтерский учет. – 2018. –  </w:t>
      </w:r>
      <w:r w:rsidRPr="00421667">
        <w:rPr>
          <w:bCs/>
        </w:rPr>
        <w:t>№ 4</w:t>
      </w:r>
      <w:r w:rsidRPr="00421667">
        <w:t>.</w:t>
      </w:r>
      <w:r>
        <w:t xml:space="preserve"> – С. 85 – 88.</w:t>
      </w:r>
    </w:p>
    <w:p w:rsidR="00A15E38" w:rsidRDefault="00A15E38" w:rsidP="00A15E38">
      <w:pPr>
        <w:ind w:firstLine="709"/>
        <w:jc w:val="both"/>
      </w:pPr>
      <w:r>
        <w:rPr>
          <w:bCs/>
        </w:rPr>
        <w:lastRenderedPageBreak/>
        <w:t>4. </w:t>
      </w:r>
      <w:proofErr w:type="spellStart"/>
      <w:r w:rsidRPr="004E1690">
        <w:rPr>
          <w:bCs/>
          <w:i/>
        </w:rPr>
        <w:t>Комоцкая</w:t>
      </w:r>
      <w:proofErr w:type="spellEnd"/>
      <w:r w:rsidRPr="004E1690">
        <w:rPr>
          <w:bCs/>
          <w:i/>
        </w:rPr>
        <w:t>, И. А.</w:t>
      </w:r>
      <w:r w:rsidRPr="004E1690">
        <w:t xml:space="preserve"> </w:t>
      </w:r>
      <w:r>
        <w:t xml:space="preserve">Негосударственное пенсионное страхование как элемент корпоративной социальной ответственности организации / И. А. </w:t>
      </w:r>
      <w:proofErr w:type="spellStart"/>
      <w:r>
        <w:t>Комоцкая</w:t>
      </w:r>
      <w:proofErr w:type="spellEnd"/>
      <w:r>
        <w:t xml:space="preserve"> // Трудовое и социальное </w:t>
      </w:r>
      <w:r w:rsidRPr="004E1690">
        <w:rPr>
          <w:bCs/>
        </w:rPr>
        <w:t>право</w:t>
      </w:r>
      <w:r>
        <w:t xml:space="preserve">. –2018. – </w:t>
      </w:r>
      <w:r w:rsidRPr="004E1690">
        <w:rPr>
          <w:bCs/>
        </w:rPr>
        <w:t>№ 1</w:t>
      </w:r>
      <w:r w:rsidRPr="004E1690">
        <w:t>.</w:t>
      </w:r>
      <w:r>
        <w:t xml:space="preserve"> – С. 22 – 27.</w:t>
      </w:r>
    </w:p>
    <w:p w:rsidR="00A15E38" w:rsidRDefault="00A15E38" w:rsidP="00A15E38">
      <w:pPr>
        <w:ind w:firstLine="709"/>
        <w:jc w:val="both"/>
      </w:pPr>
      <w:r>
        <w:rPr>
          <w:bCs/>
        </w:rPr>
        <w:t>5. </w:t>
      </w:r>
      <w:proofErr w:type="spellStart"/>
      <w:r w:rsidRPr="00694FA1">
        <w:rPr>
          <w:bCs/>
          <w:i/>
        </w:rPr>
        <w:t>Копыльска</w:t>
      </w:r>
      <w:proofErr w:type="spellEnd"/>
      <w:r w:rsidRPr="00694FA1">
        <w:rPr>
          <w:bCs/>
          <w:i/>
        </w:rPr>
        <w:t>, Л.</w:t>
      </w:r>
      <w:r w:rsidRPr="00694FA1">
        <w:rPr>
          <w:b/>
          <w:bCs/>
        </w:rPr>
        <w:t xml:space="preserve"> </w:t>
      </w:r>
      <w:r>
        <w:t xml:space="preserve">Расчет больничных: практика применения и сложные ситуации / Л. </w:t>
      </w:r>
      <w:proofErr w:type="spellStart"/>
      <w:r>
        <w:t>Копыльска</w:t>
      </w:r>
      <w:proofErr w:type="spellEnd"/>
      <w:r>
        <w:t xml:space="preserve"> // Главный бухгалтер. – 2018. – </w:t>
      </w:r>
      <w:r w:rsidRPr="00694FA1">
        <w:rPr>
          <w:bCs/>
        </w:rPr>
        <w:t>№ 14</w:t>
      </w:r>
      <w:r w:rsidRPr="00694FA1">
        <w:t>.</w:t>
      </w:r>
      <w:r>
        <w:t xml:space="preserve"> – С. 67 – 70.</w:t>
      </w:r>
    </w:p>
    <w:p w:rsidR="00A15E38" w:rsidRDefault="00A15E38" w:rsidP="00A15E38">
      <w:pPr>
        <w:ind w:firstLine="709"/>
        <w:jc w:val="both"/>
      </w:pPr>
      <w:r>
        <w:rPr>
          <w:bCs/>
        </w:rPr>
        <w:t>6. </w:t>
      </w:r>
      <w:r w:rsidRPr="00694FA1">
        <w:rPr>
          <w:bCs/>
          <w:i/>
        </w:rPr>
        <w:t>Марков, А.</w:t>
      </w:r>
      <w:r w:rsidRPr="00694FA1">
        <w:rPr>
          <w:b/>
          <w:bCs/>
        </w:rPr>
        <w:t xml:space="preserve"> </w:t>
      </w:r>
      <w:r w:rsidRPr="00694FA1">
        <w:rPr>
          <w:bCs/>
        </w:rPr>
        <w:t>Пособия</w:t>
      </w:r>
      <w:r>
        <w:t xml:space="preserve"> по временной нетрудоспособности и по беременности и родам: есть уточнения / А. Марков // Юридический мир. – 2018. – </w:t>
      </w:r>
      <w:r w:rsidRPr="00694FA1">
        <w:rPr>
          <w:bCs/>
        </w:rPr>
        <w:t>№ 1</w:t>
      </w:r>
      <w:r w:rsidRPr="00694FA1">
        <w:t>.</w:t>
      </w:r>
      <w:r>
        <w:t xml:space="preserve"> – С. 23 – 25.</w:t>
      </w:r>
    </w:p>
    <w:p w:rsidR="00A15E38" w:rsidRDefault="00A15E38" w:rsidP="00A15E38">
      <w:pPr>
        <w:ind w:firstLine="709"/>
        <w:jc w:val="both"/>
      </w:pPr>
      <w:r>
        <w:t>7. </w:t>
      </w:r>
      <w:proofErr w:type="spellStart"/>
      <w:r w:rsidRPr="000D53DD">
        <w:rPr>
          <w:bCs/>
          <w:i/>
        </w:rPr>
        <w:t>Мачульская</w:t>
      </w:r>
      <w:proofErr w:type="spellEnd"/>
      <w:r w:rsidRPr="000D53DD">
        <w:rPr>
          <w:bCs/>
          <w:i/>
        </w:rPr>
        <w:t>, Е. Е.</w:t>
      </w:r>
      <w:r>
        <w:t xml:space="preserve"> Российское законодательство о социальном обеспечении в постсоветский период / Е. Е. </w:t>
      </w:r>
      <w:proofErr w:type="spellStart"/>
      <w:r>
        <w:t>Мачульская</w:t>
      </w:r>
      <w:proofErr w:type="spellEnd"/>
      <w:r>
        <w:t xml:space="preserve"> // Трудовое и социальное право. – 2017. – </w:t>
      </w:r>
      <w:r w:rsidRPr="000D53DD">
        <w:rPr>
          <w:bCs/>
        </w:rPr>
        <w:t>№ 4</w:t>
      </w:r>
      <w:r w:rsidRPr="000D53DD">
        <w:t>.</w:t>
      </w:r>
      <w:r>
        <w:t xml:space="preserve"> – С. 35 – 39.</w:t>
      </w:r>
    </w:p>
    <w:p w:rsidR="00A15E38" w:rsidRPr="0088479B" w:rsidRDefault="00A15E38" w:rsidP="00A15E38">
      <w:pPr>
        <w:pStyle w:val="a5"/>
        <w:tabs>
          <w:tab w:val="left" w:pos="624"/>
        </w:tabs>
        <w:ind w:firstLine="709"/>
        <w:jc w:val="both"/>
      </w:pPr>
      <w:r>
        <w:rPr>
          <w:lang w:val="ru-RU"/>
        </w:rPr>
        <w:t>8</w:t>
      </w:r>
      <w:r w:rsidRPr="0088479B">
        <w:rPr>
          <w:lang w:val="ru-RU"/>
        </w:rPr>
        <w:t>.</w:t>
      </w:r>
      <w:r w:rsidRPr="0088479B">
        <w:rPr>
          <w:i/>
          <w:lang w:val="ru-RU"/>
        </w:rPr>
        <w:t> </w:t>
      </w:r>
      <w:r w:rsidRPr="0088479B">
        <w:rPr>
          <w:i/>
        </w:rPr>
        <w:t>Постовалова, Т. А.</w:t>
      </w:r>
      <w:r w:rsidRPr="0088479B">
        <w:t xml:space="preserve"> Курс права социального обеспечения Республики Беларусь / Т. А. Постовалова. — Минск : Тесей, 2008. — 512 с.</w:t>
      </w:r>
    </w:p>
    <w:p w:rsidR="00A15E38" w:rsidRPr="0088479B" w:rsidRDefault="00A15E38" w:rsidP="00A15E38">
      <w:pPr>
        <w:pStyle w:val="a5"/>
        <w:tabs>
          <w:tab w:val="left" w:pos="624"/>
        </w:tabs>
        <w:ind w:firstLine="709"/>
        <w:jc w:val="both"/>
      </w:pPr>
      <w:r>
        <w:rPr>
          <w:lang w:val="ru-RU"/>
        </w:rPr>
        <w:t>9</w:t>
      </w:r>
      <w:r w:rsidRPr="0088479B">
        <w:rPr>
          <w:lang w:val="ru-RU"/>
        </w:rPr>
        <w:t>. </w:t>
      </w:r>
      <w:r w:rsidRPr="0088479B">
        <w:t xml:space="preserve">Право социального обеспечения : курс лекций / И. В. Гущин </w:t>
      </w:r>
      <w:r w:rsidRPr="0088479B">
        <w:br/>
      </w:r>
      <w:r w:rsidRPr="0088479B">
        <w:rPr>
          <w:spacing w:val="-2"/>
        </w:rPr>
        <w:t xml:space="preserve">[и др.] ; под общ. ред. И. В. Гущина. — Минск : </w:t>
      </w:r>
      <w:proofErr w:type="spellStart"/>
      <w:r w:rsidRPr="0088479B">
        <w:rPr>
          <w:spacing w:val="-2"/>
        </w:rPr>
        <w:t>Амалфея</w:t>
      </w:r>
      <w:proofErr w:type="spellEnd"/>
      <w:r w:rsidRPr="0088479B">
        <w:rPr>
          <w:spacing w:val="-2"/>
        </w:rPr>
        <w:t>, 2013. — 656 с.</w:t>
      </w:r>
    </w:p>
    <w:p w:rsidR="00A15E38" w:rsidRPr="0088479B" w:rsidRDefault="00A15E38" w:rsidP="00A15E38">
      <w:pPr>
        <w:pStyle w:val="a5"/>
        <w:tabs>
          <w:tab w:val="left" w:pos="624"/>
        </w:tabs>
        <w:ind w:firstLine="709"/>
        <w:jc w:val="both"/>
        <w:rPr>
          <w:spacing w:val="-4"/>
          <w:lang w:val="ru-RU"/>
        </w:rPr>
      </w:pPr>
      <w:r>
        <w:rPr>
          <w:spacing w:val="-2"/>
          <w:lang w:val="ru-RU"/>
        </w:rPr>
        <w:t>10</w:t>
      </w:r>
      <w:r w:rsidRPr="0088479B">
        <w:rPr>
          <w:spacing w:val="-2"/>
          <w:lang w:val="ru-RU"/>
        </w:rPr>
        <w:t>. </w:t>
      </w:r>
      <w:r w:rsidRPr="0088479B">
        <w:rPr>
          <w:spacing w:val="-2"/>
        </w:rPr>
        <w:t xml:space="preserve">Право социального </w:t>
      </w:r>
      <w:proofErr w:type="gramStart"/>
      <w:r w:rsidRPr="0088479B">
        <w:rPr>
          <w:spacing w:val="-2"/>
        </w:rPr>
        <w:t>обеспечения :</w:t>
      </w:r>
      <w:proofErr w:type="gramEnd"/>
      <w:r w:rsidRPr="0088479B">
        <w:rPr>
          <w:spacing w:val="-2"/>
        </w:rPr>
        <w:t xml:space="preserve"> учеб. пособие / Г. А. Василевич</w:t>
      </w:r>
      <w:r w:rsidRPr="0088479B">
        <w:t xml:space="preserve"> </w:t>
      </w:r>
      <w:r w:rsidRPr="0088479B">
        <w:rPr>
          <w:spacing w:val="-4"/>
        </w:rPr>
        <w:t xml:space="preserve">[и др.] ; под общ. ред. Х. Т. Мелешко. — Минск : </w:t>
      </w:r>
      <w:proofErr w:type="spellStart"/>
      <w:r w:rsidRPr="0088479B">
        <w:rPr>
          <w:spacing w:val="-4"/>
        </w:rPr>
        <w:t>Амалфея</w:t>
      </w:r>
      <w:proofErr w:type="spellEnd"/>
      <w:r w:rsidRPr="0088479B">
        <w:rPr>
          <w:spacing w:val="-4"/>
        </w:rPr>
        <w:t>, 2013. — 544 с.</w:t>
      </w:r>
    </w:p>
    <w:p w:rsidR="00A15E38" w:rsidRDefault="00A15E38" w:rsidP="00A15E38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r w:rsidRPr="0088479B">
        <w:rPr>
          <w:rFonts w:ascii="Times New Roman" w:hAnsi="Times New Roman" w:cs="Times New Roman"/>
          <w:b w:val="0"/>
          <w:sz w:val="24"/>
          <w:szCs w:val="24"/>
        </w:rPr>
        <w:t xml:space="preserve">Правовое регулирование труда педагогических работников (учителя, преподаватели, профессорско-преподавательский состав и др.) [Текст] / [И. А. Белова и </w:t>
      </w:r>
      <w:proofErr w:type="gramStart"/>
      <w:r w:rsidRPr="0088479B">
        <w:rPr>
          <w:rFonts w:ascii="Times New Roman" w:hAnsi="Times New Roman" w:cs="Times New Roman"/>
          <w:b w:val="0"/>
          <w:sz w:val="24"/>
          <w:szCs w:val="24"/>
        </w:rPr>
        <w:t>др. ;</w:t>
      </w:r>
      <w:proofErr w:type="gramEnd"/>
      <w:r w:rsidRPr="0088479B">
        <w:rPr>
          <w:rFonts w:ascii="Times New Roman" w:hAnsi="Times New Roman" w:cs="Times New Roman"/>
          <w:b w:val="0"/>
          <w:sz w:val="24"/>
          <w:szCs w:val="24"/>
        </w:rPr>
        <w:t xml:space="preserve"> под общ. ред. Л. И. Липень].  –  </w:t>
      </w:r>
      <w:proofErr w:type="gramStart"/>
      <w:r w:rsidRPr="0088479B">
        <w:rPr>
          <w:rFonts w:ascii="Times New Roman" w:hAnsi="Times New Roman" w:cs="Times New Roman"/>
          <w:b w:val="0"/>
          <w:sz w:val="24"/>
          <w:szCs w:val="24"/>
        </w:rPr>
        <w:t>Минск :</w:t>
      </w:r>
      <w:proofErr w:type="gramEnd"/>
      <w:r w:rsidRPr="00884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8479B">
        <w:rPr>
          <w:rFonts w:ascii="Times New Roman" w:hAnsi="Times New Roman" w:cs="Times New Roman"/>
          <w:b w:val="0"/>
          <w:sz w:val="24"/>
          <w:szCs w:val="24"/>
        </w:rPr>
        <w:t>Амалфея</w:t>
      </w:r>
      <w:proofErr w:type="spellEnd"/>
      <w:r w:rsidRPr="0088479B">
        <w:rPr>
          <w:rFonts w:ascii="Times New Roman" w:hAnsi="Times New Roman" w:cs="Times New Roman"/>
          <w:b w:val="0"/>
          <w:sz w:val="24"/>
          <w:szCs w:val="24"/>
        </w:rPr>
        <w:t>, 2019.  –  359 с.</w:t>
      </w:r>
    </w:p>
    <w:p w:rsidR="00A15E38" w:rsidRDefault="00A15E38" w:rsidP="00A15E38">
      <w:pPr>
        <w:ind w:firstLine="709"/>
        <w:jc w:val="both"/>
      </w:pPr>
      <w:r>
        <w:t>12. </w:t>
      </w:r>
      <w:proofErr w:type="spellStart"/>
      <w:r w:rsidRPr="000D53DD">
        <w:rPr>
          <w:bCs/>
          <w:i/>
        </w:rPr>
        <w:t>Ушкурова</w:t>
      </w:r>
      <w:proofErr w:type="spellEnd"/>
      <w:r w:rsidRPr="000D53DD">
        <w:rPr>
          <w:bCs/>
          <w:i/>
        </w:rPr>
        <w:t>, С. В.</w:t>
      </w:r>
      <w:r w:rsidRPr="000D53DD">
        <w:rPr>
          <w:i/>
        </w:rPr>
        <w:t xml:space="preserve"> </w:t>
      </w:r>
      <w:r>
        <w:t xml:space="preserve">Повышение пенсионного возраста и профессиональные пенсии / С. В. </w:t>
      </w:r>
      <w:proofErr w:type="spellStart"/>
      <w:r>
        <w:t>Ушкурова</w:t>
      </w:r>
      <w:proofErr w:type="spellEnd"/>
      <w:r>
        <w:t xml:space="preserve"> // Налоги Беларуси. – 2017. – </w:t>
      </w:r>
      <w:r w:rsidRPr="000D53DD">
        <w:rPr>
          <w:bCs/>
        </w:rPr>
        <w:t>№ 10</w:t>
      </w:r>
      <w:r w:rsidRPr="000D53DD">
        <w:t>.</w:t>
      </w:r>
      <w:r>
        <w:t xml:space="preserve"> – С. 48 – 52.</w:t>
      </w:r>
    </w:p>
    <w:p w:rsidR="00A15E38" w:rsidRPr="00407A44" w:rsidRDefault="00A15E38" w:rsidP="00A15E38">
      <w:pPr>
        <w:ind w:firstLine="709"/>
        <w:jc w:val="both"/>
      </w:pPr>
    </w:p>
    <w:p w:rsidR="00A15E38" w:rsidRPr="0088479B" w:rsidRDefault="00A15E38" w:rsidP="00A15E38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tbl>
      <w:tblPr>
        <w:tblpPr w:leftFromText="180" w:rightFromText="180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3293"/>
      </w:tblGrid>
      <w:tr w:rsidR="00A15E38" w:rsidRPr="00B65EEA" w:rsidTr="00C81103">
        <w:tc>
          <w:tcPr>
            <w:tcW w:w="3293" w:type="dxa"/>
          </w:tcPr>
          <w:p w:rsidR="00A15E38" w:rsidRPr="00B65EEA" w:rsidRDefault="00A15E38" w:rsidP="00C81103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t>УТВЕРЖДАЮ</w:t>
            </w:r>
          </w:p>
          <w:p w:rsidR="00A15E38" w:rsidRPr="00B65EEA" w:rsidRDefault="00A15E38" w:rsidP="00C81103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t>Директор института</w:t>
            </w:r>
          </w:p>
          <w:p w:rsidR="00A15E38" w:rsidRPr="00B65EEA" w:rsidRDefault="00A15E38" w:rsidP="00C81103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B65EEA">
              <w:rPr>
                <w:rFonts w:eastAsia="Calibri"/>
                <w:bCs/>
              </w:rPr>
              <w:t>БарГУ</w:t>
            </w:r>
            <w:proofErr w:type="spellEnd"/>
          </w:p>
          <w:p w:rsidR="00A15E38" w:rsidRPr="00B65EEA" w:rsidRDefault="00A15E38" w:rsidP="00C81103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A15E38" w:rsidRPr="00B65EEA" w:rsidRDefault="00A15E38" w:rsidP="00C81103">
            <w:pPr>
              <w:rPr>
                <w:rFonts w:eastAsia="Calibri"/>
                <w:b/>
                <w:bCs/>
                <w:iCs/>
              </w:rPr>
            </w:pPr>
            <w:r w:rsidRPr="00B65EEA">
              <w:rPr>
                <w:rFonts w:eastAsia="Calibri"/>
                <w:bCs/>
              </w:rPr>
              <w:t xml:space="preserve">«___» ____________ </w:t>
            </w:r>
            <w:r w:rsidRPr="008947FA">
              <w:rPr>
                <w:rFonts w:eastAsia="Calibri"/>
                <w:bCs/>
              </w:rPr>
              <w:t>201</w:t>
            </w:r>
            <w:r>
              <w:rPr>
                <w:rFonts w:eastAsia="Calibri"/>
                <w:bCs/>
              </w:rPr>
              <w:t>9</w:t>
            </w:r>
            <w:r w:rsidRPr="008947FA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A15E38" w:rsidRPr="00B65EEA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Pr="00B65EEA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B65EEA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A15E38" w:rsidRPr="00B65EEA" w:rsidRDefault="00A15E38" w:rsidP="00A15E38">
      <w:pPr>
        <w:jc w:val="center"/>
        <w:rPr>
          <w:rFonts w:eastAsia="Calibri"/>
          <w:i/>
          <w:sz w:val="26"/>
          <w:szCs w:val="26"/>
          <w:u w:val="single"/>
        </w:rPr>
      </w:pPr>
      <w:r w:rsidRPr="00B65EEA">
        <w:rPr>
          <w:rFonts w:eastAsia="Calibri"/>
          <w:b/>
        </w:rPr>
        <w:t xml:space="preserve">по дисциплине </w:t>
      </w:r>
      <w:r w:rsidRPr="00621E35">
        <w:rPr>
          <w:rFonts w:eastAsia="Calibri"/>
          <w:sz w:val="26"/>
          <w:szCs w:val="26"/>
          <w:u w:val="single"/>
        </w:rPr>
        <w:t>«ПРАВО СОЦИАЛЬНОГО ОБЕСПЕЧЕНИЯ»</w:t>
      </w:r>
      <w:r w:rsidRPr="00B65EEA">
        <w:rPr>
          <w:rFonts w:eastAsia="Calibri"/>
          <w:i/>
          <w:sz w:val="26"/>
          <w:szCs w:val="26"/>
          <w:u w:val="single"/>
        </w:rPr>
        <w:t xml:space="preserve"> </w:t>
      </w:r>
    </w:p>
    <w:p w:rsidR="00A15E38" w:rsidRDefault="00A15E38" w:rsidP="00A15E38">
      <w:pPr>
        <w:jc w:val="center"/>
      </w:pPr>
    </w:p>
    <w:p w:rsidR="00A15E38" w:rsidRPr="00B353DD" w:rsidRDefault="00A15E38" w:rsidP="00A15E38">
      <w:pPr>
        <w:jc w:val="center"/>
        <w:rPr>
          <w:caps/>
        </w:rPr>
      </w:pPr>
      <w:r w:rsidRPr="00B353DD">
        <w:t xml:space="preserve">специальности </w:t>
      </w:r>
      <w:r w:rsidRPr="00B353DD">
        <w:t>переподготовки</w:t>
      </w:r>
      <w:r w:rsidRPr="00B353DD">
        <w:rPr>
          <w:lang w:val="be-BY"/>
        </w:rPr>
        <w:t xml:space="preserve"> 1</w:t>
      </w:r>
      <w:r w:rsidRPr="00B353DD">
        <w:rPr>
          <w:lang w:val="be-BY"/>
        </w:rPr>
        <w:t>-</w:t>
      </w:r>
      <w:proofErr w:type="gramStart"/>
      <w:r w:rsidRPr="00B353DD">
        <w:rPr>
          <w:lang w:val="be-BY"/>
        </w:rPr>
        <w:t>24  01</w:t>
      </w:r>
      <w:proofErr w:type="gramEnd"/>
      <w:r w:rsidRPr="00B353DD">
        <w:rPr>
          <w:lang w:val="be-BY"/>
        </w:rPr>
        <w:t xml:space="preserve"> 71 Правоведение</w:t>
      </w:r>
    </w:p>
    <w:p w:rsidR="00A15E38" w:rsidRPr="004D595C" w:rsidRDefault="00A15E38" w:rsidP="00A15E38">
      <w:pPr>
        <w:jc w:val="center"/>
        <w:rPr>
          <w:b/>
        </w:rPr>
      </w:pPr>
    </w:p>
    <w:p w:rsidR="00A15E38" w:rsidRPr="00225057" w:rsidRDefault="00A15E38" w:rsidP="00A15E38">
      <w:pPr>
        <w:jc w:val="center"/>
        <w:rPr>
          <w:b/>
        </w:rPr>
      </w:pPr>
      <w:r w:rsidRPr="00225057">
        <w:rPr>
          <w:b/>
        </w:rPr>
        <w:t>Вопросы к зачету</w:t>
      </w:r>
      <w:r>
        <w:rPr>
          <w:b/>
        </w:rPr>
        <w:t xml:space="preserve"> 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Право социального обеспечения как отрасль права, наука, учебная дисциплина.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Конституционные основы права социального обеспечения.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Pr="00613B69">
        <w:rPr>
          <w:sz w:val="24"/>
          <w:szCs w:val="24"/>
        </w:rPr>
        <w:t>права социального обеспечения</w:t>
      </w:r>
      <w:r>
        <w:rPr>
          <w:sz w:val="24"/>
          <w:szCs w:val="24"/>
        </w:rPr>
        <w:t>. М</w:t>
      </w:r>
      <w:r w:rsidRPr="00613B69">
        <w:rPr>
          <w:sz w:val="24"/>
          <w:szCs w:val="24"/>
        </w:rPr>
        <w:t>етод права социального обеспечения.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Понятие и виды принципов права социального обеспечения.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классификация правоотношений в сфере социального обеспечения.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Юридические</w:t>
      </w:r>
      <w:r>
        <w:rPr>
          <w:sz w:val="24"/>
          <w:szCs w:val="24"/>
        </w:rPr>
        <w:t xml:space="preserve"> факты и юридические составы в</w:t>
      </w:r>
      <w:r w:rsidRPr="00613B69">
        <w:rPr>
          <w:sz w:val="24"/>
          <w:szCs w:val="24"/>
        </w:rPr>
        <w:t xml:space="preserve"> прав</w:t>
      </w:r>
      <w:r>
        <w:rPr>
          <w:sz w:val="24"/>
          <w:szCs w:val="24"/>
        </w:rPr>
        <w:t>е</w:t>
      </w:r>
      <w:r w:rsidRPr="00613B69">
        <w:rPr>
          <w:sz w:val="24"/>
          <w:szCs w:val="24"/>
        </w:rPr>
        <w:t xml:space="preserve"> социального обеспечения.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Виды социального обеспечения по законодательству Республики Бела</w:t>
      </w:r>
      <w:r>
        <w:rPr>
          <w:sz w:val="24"/>
          <w:szCs w:val="24"/>
        </w:rPr>
        <w:t>русь:</w:t>
      </w:r>
      <w:r w:rsidRPr="00613B69">
        <w:rPr>
          <w:sz w:val="24"/>
          <w:szCs w:val="24"/>
        </w:rPr>
        <w:t xml:space="preserve"> характеристика и правовое регулирование.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Компетентные органы, </w:t>
      </w:r>
      <w:r>
        <w:rPr>
          <w:sz w:val="24"/>
          <w:szCs w:val="24"/>
        </w:rPr>
        <w:t>уполномоченные назначать виды социального обеспечения.</w:t>
      </w:r>
      <w:r w:rsidRPr="00613B69">
        <w:rPr>
          <w:sz w:val="24"/>
          <w:szCs w:val="24"/>
        </w:rPr>
        <w:t xml:space="preserve"> Их права и обязанности.</w:t>
      </w:r>
    </w:p>
    <w:p w:rsidR="00A15E38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Понятие </w:t>
      </w:r>
      <w:r>
        <w:rPr>
          <w:sz w:val="24"/>
          <w:szCs w:val="24"/>
        </w:rPr>
        <w:t>трудового стажа и его значение.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Страховой стаж: понятие, значение</w:t>
      </w:r>
      <w:r>
        <w:rPr>
          <w:sz w:val="24"/>
          <w:szCs w:val="24"/>
        </w:rPr>
        <w:t xml:space="preserve">, </w:t>
      </w:r>
      <w:r w:rsidRPr="00613B69">
        <w:rPr>
          <w:sz w:val="24"/>
          <w:szCs w:val="24"/>
        </w:rPr>
        <w:t>правовое регулирование</w:t>
      </w:r>
      <w:r>
        <w:rPr>
          <w:sz w:val="24"/>
          <w:szCs w:val="24"/>
        </w:rPr>
        <w:t xml:space="preserve"> и</w:t>
      </w:r>
      <w:r w:rsidRPr="00F45B25">
        <w:rPr>
          <w:sz w:val="24"/>
          <w:szCs w:val="24"/>
        </w:rPr>
        <w:t xml:space="preserve"> </w:t>
      </w:r>
      <w:r>
        <w:rPr>
          <w:sz w:val="24"/>
          <w:szCs w:val="24"/>
        </w:rPr>
        <w:t>перспективы развития.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Исчисление трудового стажа. Льготное исчисление трудового стажа.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Периоды деятельности, засчитываемые в общий трудовой стаж.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Виды трудовых пенсий: общая характеристика и правовое регулирование.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Исчисление размер</w:t>
      </w:r>
      <w:r>
        <w:rPr>
          <w:sz w:val="24"/>
          <w:szCs w:val="24"/>
        </w:rPr>
        <w:t>ов</w:t>
      </w:r>
      <w:r w:rsidRPr="00613B69">
        <w:rPr>
          <w:sz w:val="24"/>
          <w:szCs w:val="24"/>
        </w:rPr>
        <w:t xml:space="preserve"> трудовой пенсии по возрасту. Минимальный размер тр</w:t>
      </w:r>
      <w:r>
        <w:rPr>
          <w:sz w:val="24"/>
          <w:szCs w:val="24"/>
        </w:rPr>
        <w:t>удовой</w:t>
      </w:r>
      <w:r w:rsidRPr="00613B69">
        <w:rPr>
          <w:sz w:val="24"/>
          <w:szCs w:val="24"/>
        </w:rPr>
        <w:t xml:space="preserve"> пенсии.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Увеличение размера пенсии по возрасту при продолжении работы без </w:t>
      </w:r>
      <w:r>
        <w:rPr>
          <w:sz w:val="24"/>
          <w:szCs w:val="24"/>
        </w:rPr>
        <w:t>получения</w:t>
      </w:r>
      <w:r w:rsidRPr="00613B69">
        <w:rPr>
          <w:sz w:val="24"/>
          <w:szCs w:val="24"/>
          <w:lang w:bidi="en-US"/>
        </w:rPr>
        <w:t xml:space="preserve"> </w:t>
      </w:r>
      <w:r w:rsidRPr="00613B69">
        <w:rPr>
          <w:sz w:val="24"/>
          <w:szCs w:val="24"/>
        </w:rPr>
        <w:t>государственной пенсии.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Трудовая пенсия по возрасту на общих основаниях: </w:t>
      </w:r>
      <w:r>
        <w:rPr>
          <w:sz w:val="24"/>
          <w:szCs w:val="24"/>
        </w:rPr>
        <w:t>порядок</w:t>
      </w:r>
      <w:r w:rsidRPr="00613B69">
        <w:rPr>
          <w:sz w:val="24"/>
          <w:szCs w:val="24"/>
        </w:rPr>
        <w:t xml:space="preserve"> назначения и </w:t>
      </w:r>
      <w:r>
        <w:rPr>
          <w:sz w:val="24"/>
          <w:szCs w:val="24"/>
        </w:rPr>
        <w:t>правовое</w:t>
      </w:r>
      <w:r w:rsidRPr="00613B69">
        <w:rPr>
          <w:sz w:val="24"/>
          <w:szCs w:val="24"/>
        </w:rPr>
        <w:t xml:space="preserve"> регулирование.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Трудовая пенсия по возрасту на льготных основаниях: </w:t>
      </w:r>
      <w:r>
        <w:rPr>
          <w:sz w:val="24"/>
          <w:szCs w:val="24"/>
        </w:rPr>
        <w:t>порядок</w:t>
      </w:r>
      <w:r w:rsidRPr="00613B69">
        <w:rPr>
          <w:sz w:val="24"/>
          <w:szCs w:val="24"/>
        </w:rPr>
        <w:t xml:space="preserve"> назначения и </w:t>
      </w:r>
      <w:r>
        <w:rPr>
          <w:sz w:val="24"/>
          <w:szCs w:val="24"/>
        </w:rPr>
        <w:t>правовое</w:t>
      </w:r>
      <w:r w:rsidRPr="00613B69">
        <w:rPr>
          <w:sz w:val="24"/>
          <w:szCs w:val="24"/>
        </w:rPr>
        <w:t xml:space="preserve"> регулирование.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Трудовая пенсия за выслугу лет: понятие, правовое регулирование и </w:t>
      </w:r>
      <w:r>
        <w:rPr>
          <w:sz w:val="24"/>
          <w:szCs w:val="24"/>
        </w:rPr>
        <w:t>основания</w:t>
      </w:r>
      <w:r w:rsidRPr="00613B69">
        <w:rPr>
          <w:sz w:val="24"/>
          <w:szCs w:val="24"/>
        </w:rPr>
        <w:t xml:space="preserve"> назначения.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Круг лиц, которые вправе претендовать на трудовую пенсию за выслу</w:t>
      </w:r>
      <w:r>
        <w:rPr>
          <w:sz w:val="24"/>
          <w:szCs w:val="24"/>
        </w:rPr>
        <w:t xml:space="preserve">гу лет в </w:t>
      </w:r>
      <w:r w:rsidRPr="00613B69">
        <w:rPr>
          <w:sz w:val="24"/>
          <w:szCs w:val="24"/>
        </w:rPr>
        <w:t>соответствии с Законом Республики Беларусь «О пенсионном обеспечении».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Трудовая пенсия по инвалидности: правовое регулирование и основания назнач</w:t>
      </w:r>
      <w:r>
        <w:rPr>
          <w:sz w:val="24"/>
          <w:szCs w:val="24"/>
        </w:rPr>
        <w:t>ения.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Исчисление</w:t>
      </w:r>
      <w:r w:rsidRPr="00613B69">
        <w:rPr>
          <w:sz w:val="24"/>
          <w:szCs w:val="24"/>
        </w:rPr>
        <w:t xml:space="preserve"> размера трудовой пенсии по инвалидности. Круг лиц, котор</w:t>
      </w:r>
      <w:r>
        <w:rPr>
          <w:sz w:val="24"/>
          <w:szCs w:val="24"/>
        </w:rPr>
        <w:t>ые вправе</w:t>
      </w:r>
      <w:r w:rsidRPr="00613B69">
        <w:rPr>
          <w:sz w:val="24"/>
          <w:szCs w:val="24"/>
        </w:rPr>
        <w:t xml:space="preserve"> претендовать на трудовую пенсию по инвалидности.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Трудовая пенсия по случаю потери кормильца: правовое регулирование, </w:t>
      </w:r>
      <w:r>
        <w:rPr>
          <w:sz w:val="24"/>
          <w:szCs w:val="24"/>
        </w:rPr>
        <w:t xml:space="preserve">условия и </w:t>
      </w:r>
      <w:r w:rsidRPr="00613B69">
        <w:rPr>
          <w:sz w:val="24"/>
          <w:szCs w:val="24"/>
        </w:rPr>
        <w:t>основания назначения.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Трудовая пенсия по случаю потери кормильца: размеры пенсии, круг лиц, кот</w:t>
      </w:r>
      <w:r>
        <w:rPr>
          <w:sz w:val="24"/>
          <w:szCs w:val="24"/>
        </w:rPr>
        <w:t>орые вправе</w:t>
      </w:r>
      <w:r w:rsidRPr="00613B69">
        <w:rPr>
          <w:sz w:val="24"/>
          <w:szCs w:val="24"/>
        </w:rPr>
        <w:t xml:space="preserve"> претендовать на трудовую пенсию по случаю потери кормильца.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Трудовая пенсия за особые заслуги перед республикой: правовое ре</w:t>
      </w:r>
      <w:r>
        <w:rPr>
          <w:sz w:val="24"/>
          <w:szCs w:val="24"/>
        </w:rPr>
        <w:t>гулирование,</w:t>
      </w:r>
      <w:r w:rsidRPr="00613B69">
        <w:rPr>
          <w:sz w:val="24"/>
          <w:szCs w:val="24"/>
        </w:rPr>
        <w:t xml:space="preserve"> </w:t>
      </w:r>
      <w:r w:rsidRPr="00613B69">
        <w:rPr>
          <w:sz w:val="24"/>
          <w:szCs w:val="24"/>
        </w:rPr>
        <w:lastRenderedPageBreak/>
        <w:t>основания назначения, размеры пенсии.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Трудовая пенсия за особые заслуги перед республикой: орган, назначаю</w:t>
      </w:r>
      <w:r>
        <w:rPr>
          <w:sz w:val="24"/>
          <w:szCs w:val="24"/>
        </w:rPr>
        <w:t>щий пенсию,</w:t>
      </w:r>
      <w:r w:rsidRPr="00613B69">
        <w:rPr>
          <w:sz w:val="24"/>
          <w:szCs w:val="24"/>
        </w:rPr>
        <w:t xml:space="preserve"> процедура назначения, категории граждан, которые вправе претендовать на трудов</w:t>
      </w:r>
      <w:r>
        <w:rPr>
          <w:sz w:val="24"/>
          <w:szCs w:val="24"/>
        </w:rPr>
        <w:t xml:space="preserve">ую пенсию за </w:t>
      </w:r>
      <w:r w:rsidRPr="00613B69">
        <w:rPr>
          <w:sz w:val="24"/>
          <w:szCs w:val="24"/>
        </w:rPr>
        <w:t>особые заслуги перед республикой.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Социальные пенсии: правовое регулирование, круг лиц, имеющих право </w:t>
      </w:r>
      <w:r>
        <w:rPr>
          <w:sz w:val="24"/>
          <w:szCs w:val="24"/>
        </w:rPr>
        <w:t>на социальную</w:t>
      </w:r>
      <w:r w:rsidRPr="00613B69">
        <w:rPr>
          <w:sz w:val="24"/>
          <w:szCs w:val="24"/>
          <w:lang w:bidi="en-US"/>
        </w:rPr>
        <w:t xml:space="preserve"> </w:t>
      </w:r>
      <w:r w:rsidRPr="00613B69">
        <w:rPr>
          <w:sz w:val="24"/>
          <w:szCs w:val="24"/>
        </w:rPr>
        <w:t>пенсию, размеры социальных пенсий.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Группы документов</w:t>
      </w:r>
      <w:r w:rsidRPr="00613B69">
        <w:rPr>
          <w:sz w:val="24"/>
          <w:szCs w:val="24"/>
        </w:rPr>
        <w:t>, необходимых для назначения трудовых пенсий.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Порядок обращения, подготовки, представления документов для назначения пенсии.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Сведения, подтверждающие трудовой стаж.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Пособия: </w:t>
      </w:r>
      <w:r>
        <w:rPr>
          <w:sz w:val="24"/>
          <w:szCs w:val="24"/>
        </w:rPr>
        <w:t xml:space="preserve">понятие, виды, правовая характеристика, </w:t>
      </w:r>
      <w:r w:rsidRPr="00613B69">
        <w:rPr>
          <w:sz w:val="24"/>
          <w:szCs w:val="24"/>
        </w:rPr>
        <w:t>правовое регулирование.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Пособие по временной нетрудоспособности: понятие, правовое регулирование, исчисление размера пособия.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Лица, имеющие право на получение пособия по временной нетрудоспособности в полном размере.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Обстоятельства, при которых пособие по временной нетрудоспособности назначается не в полном размере.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Обстоятельства, при которых пособие по временной нетрудоспособности не назначается.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Государственные пособия семьям, воспитывающим детей: виды пособий по материнству, виды семейных пособий, виды пособий по временной нетрудоспособности по уходу за ребенком.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Правовое регулирование государственных пособий семьям, воспитывающим детей.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Размеры государственных пособий семьям, воспитывающим детей. Минимальные размеры государственных пособий семьям, воспитывающим детей.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Пособие по уходу за инвалидом I группы либо лицом, достигшим 80-летнего возраста: правовое регулирование, понятие «постоянной посторонней помощи», лица, имеющие право претендовать на пособие.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Основания прекращения выплаты пособия по уходу за инвалидом I группы либо лицом, достигшим 80-летнего возраста.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Пособие по безработице: понятие «безработного», правовое регулирование, порядок постановки на учет безработных, решение вопроса о назначении либо об отказе в назначении пособия по безработице.</w:t>
      </w:r>
    </w:p>
    <w:p w:rsidR="00A15E38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Исчисление размера пособия по безработице. 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Основания снятия граждан с учета безработных.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Периоды, в которые не производится выплата пособия по безработице.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Основания и срок приостановления выплаты пособия по безработице.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Порядок и основания уменьшения размера пособия по безработице.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Пособие на погребение: понятие и правовое регулирование.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Размер пособия на погребение. Порядок обращения за пособием на погребение.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Источники финансирования расходов в связи с выплатой пособия на погребение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Государственные социальные льготы: правовое регулирование, понятие и виды. Круг лиц, имеющих право на льготы в сфере социального обеспечения.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 социальной реабилитации как н</w:t>
      </w:r>
      <w:r w:rsidRPr="00613B69">
        <w:rPr>
          <w:sz w:val="24"/>
          <w:szCs w:val="24"/>
        </w:rPr>
        <w:t>атуральное материальное обеспечение: понятие</w:t>
      </w:r>
      <w:r>
        <w:rPr>
          <w:sz w:val="24"/>
          <w:szCs w:val="24"/>
        </w:rPr>
        <w:t xml:space="preserve">, </w:t>
      </w:r>
      <w:r w:rsidRPr="00613B69">
        <w:rPr>
          <w:sz w:val="24"/>
          <w:szCs w:val="24"/>
        </w:rPr>
        <w:t>виды, правовое регулирование порядка предоставления.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Профессиональные пенсии: понятие и правовое регулирование.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 xml:space="preserve">Правовое регулирование </w:t>
      </w:r>
      <w:r>
        <w:rPr>
          <w:sz w:val="24"/>
          <w:szCs w:val="24"/>
        </w:rPr>
        <w:t xml:space="preserve">назначения и выплаты </w:t>
      </w:r>
      <w:r w:rsidRPr="00613B69">
        <w:rPr>
          <w:sz w:val="24"/>
          <w:szCs w:val="24"/>
        </w:rPr>
        <w:t>досрочной и дополнительной профессиональной пенсии.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Пенсии военнослужащим: понятие</w:t>
      </w:r>
      <w:r>
        <w:rPr>
          <w:sz w:val="24"/>
          <w:szCs w:val="24"/>
        </w:rPr>
        <w:t>, виды, основания назначения,</w:t>
      </w:r>
      <w:r w:rsidRPr="00613B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размеры пенсий </w:t>
      </w:r>
      <w:r w:rsidRPr="00613B69">
        <w:rPr>
          <w:sz w:val="24"/>
          <w:szCs w:val="24"/>
        </w:rPr>
        <w:t>и правовое регулирование.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Услуги и социальное обслуживание: понятие, цели</w:t>
      </w:r>
      <w:r>
        <w:rPr>
          <w:sz w:val="24"/>
          <w:szCs w:val="24"/>
        </w:rPr>
        <w:t>,</w:t>
      </w:r>
      <w:r w:rsidRPr="00613B69">
        <w:rPr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 w:rsidRPr="00613B69">
        <w:rPr>
          <w:sz w:val="24"/>
          <w:szCs w:val="24"/>
        </w:rPr>
        <w:t xml:space="preserve"> и правовое </w:t>
      </w:r>
      <w:r w:rsidRPr="00613B69">
        <w:rPr>
          <w:sz w:val="24"/>
          <w:szCs w:val="24"/>
        </w:rPr>
        <w:lastRenderedPageBreak/>
        <w:t>регулирование.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Государственная адресная социальная помощь: понятие</w:t>
      </w:r>
      <w:r>
        <w:rPr>
          <w:sz w:val="24"/>
          <w:szCs w:val="24"/>
        </w:rPr>
        <w:t>, виды, характеристика</w:t>
      </w:r>
      <w:r w:rsidRPr="00613B69">
        <w:rPr>
          <w:sz w:val="24"/>
          <w:szCs w:val="24"/>
        </w:rPr>
        <w:t xml:space="preserve"> и правовое регулирование.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Государственная адресная социальная помощь: категории граждан, имеющих право претендовать на государственную адресную социальную помощь, порядок предоставления государственной адресной социальной помощи.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Бесплатное обеспечение продуктами питания детей первых двух лет жизни: понятие, правовое регулирование, порядок и условия обращения, круг лиц, имеющих право претендовать на бесплатное обеспечение продуктами питания детей первых двух лет жизни.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Социальное пособие для возмещения затрат на приобретение подгузников: понятие, правовое регулирование, порядок и условия назначения, круг лиц, имеющих право претендовать на социальное пособие.</w:t>
      </w:r>
    </w:p>
    <w:p w:rsidR="00A15E38" w:rsidRPr="00613B69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Ежемесячное социальное пособие: понятие, правовое регулирование, размеры, круг лиц, имеющих право претендовать на ежемесячное социальное пособие.</w:t>
      </w:r>
    </w:p>
    <w:p w:rsidR="00A15E38" w:rsidRDefault="00A15E38" w:rsidP="00A15E38">
      <w:pPr>
        <w:pStyle w:val="2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3B69">
        <w:rPr>
          <w:sz w:val="24"/>
          <w:szCs w:val="24"/>
        </w:rPr>
        <w:t>Единовременное социальное пособие: понятие, правовое регулирование, размеры, круг лиц, имеющих право претендовать на единовременное социальное пособие.</w:t>
      </w: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Pr="00A35FB3" w:rsidRDefault="00A15E38" w:rsidP="00A15E38">
      <w:pPr>
        <w:pStyle w:val="a5"/>
        <w:spacing w:line="259" w:lineRule="auto"/>
        <w:rPr>
          <w:sz w:val="20"/>
        </w:rPr>
      </w:pPr>
      <w:r w:rsidRPr="00317108">
        <w:t>Рассмотрена и рекоме</w:t>
      </w:r>
      <w:r>
        <w:t xml:space="preserve">ндована к утверждению </w:t>
      </w:r>
      <w:r w:rsidRPr="00A35FB3">
        <w:t xml:space="preserve">кафедрой </w:t>
      </w:r>
      <w:r>
        <w:rPr>
          <w:u w:val="single"/>
        </w:rPr>
        <w:t xml:space="preserve">общеправовых дисциплин и </w:t>
      </w:r>
      <w:r w:rsidRPr="003D702A">
        <w:rPr>
          <w:u w:val="single"/>
        </w:rPr>
        <w:t>государственного управления</w:t>
      </w:r>
      <w:r w:rsidRPr="00A35FB3">
        <w:rPr>
          <w:sz w:val="20"/>
        </w:rPr>
        <w:t xml:space="preserve">   </w:t>
      </w:r>
    </w:p>
    <w:p w:rsidR="00A15E38" w:rsidRDefault="00A15E38" w:rsidP="00A15E38">
      <w:pPr>
        <w:pStyle w:val="a5"/>
        <w:spacing w:line="259" w:lineRule="auto"/>
        <w:rPr>
          <w:lang w:val="ru-RU"/>
        </w:rPr>
      </w:pPr>
    </w:p>
    <w:p w:rsidR="00A15E38" w:rsidRPr="001D589F" w:rsidRDefault="00A15E38" w:rsidP="00A15E38">
      <w:pPr>
        <w:jc w:val="both"/>
      </w:pPr>
      <w:r w:rsidRPr="001D589F">
        <w:rPr>
          <w:u w:val="single"/>
        </w:rPr>
        <w:t>(</w:t>
      </w:r>
      <w:r w:rsidRPr="001D589F">
        <w:t>Протокол № 14 от «17» июня 2019 г.)</w:t>
      </w:r>
    </w:p>
    <w:p w:rsidR="00A15E38" w:rsidRDefault="00A15E38" w:rsidP="00A15E38">
      <w:pPr>
        <w:pStyle w:val="a5"/>
        <w:spacing w:line="259" w:lineRule="auto"/>
        <w:rPr>
          <w:u w:val="single"/>
          <w:lang w:val="ru-RU"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p w:rsidR="00A15E38" w:rsidRDefault="00A15E38" w:rsidP="00A15E38">
      <w:pPr>
        <w:spacing w:before="120"/>
        <w:jc w:val="center"/>
        <w:rPr>
          <w:b/>
          <w:bCs/>
          <w:i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A15E38" w:rsidRPr="00A42D38" w:rsidTr="00C81103">
        <w:tc>
          <w:tcPr>
            <w:tcW w:w="3508" w:type="dxa"/>
          </w:tcPr>
          <w:p w:rsidR="00A15E38" w:rsidRPr="00A42D38" w:rsidRDefault="00A15E38" w:rsidP="00C81103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</w:rPr>
              <w:lastRenderedPageBreak/>
              <w:br w:type="page"/>
            </w:r>
            <w:r w:rsidRPr="00A42D38">
              <w:rPr>
                <w:rFonts w:eastAsia="Calibri"/>
              </w:rPr>
              <w:br w:type="page"/>
            </w:r>
            <w:r w:rsidRPr="00A42D38">
              <w:rPr>
                <w:rFonts w:eastAsia="Calibri"/>
                <w:bCs/>
              </w:rPr>
              <w:t>УТВЕРЖДАЮ</w:t>
            </w:r>
          </w:p>
          <w:p w:rsidR="00A15E38" w:rsidRPr="00A42D38" w:rsidRDefault="00A15E38" w:rsidP="00C81103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  <w:bCs/>
              </w:rPr>
              <w:t>Директор института</w:t>
            </w:r>
          </w:p>
          <w:p w:rsidR="00A15E38" w:rsidRPr="00A42D38" w:rsidRDefault="00A15E38" w:rsidP="00C81103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A42D38">
              <w:rPr>
                <w:rFonts w:eastAsia="Calibri"/>
                <w:bCs/>
              </w:rPr>
              <w:t>БарГУ</w:t>
            </w:r>
            <w:proofErr w:type="spellEnd"/>
          </w:p>
          <w:p w:rsidR="00A15E38" w:rsidRPr="00A42D38" w:rsidRDefault="00A15E38" w:rsidP="00C81103">
            <w:pPr>
              <w:rPr>
                <w:rFonts w:eastAsia="Calibri"/>
              </w:rPr>
            </w:pPr>
            <w:r w:rsidRPr="00A42D38">
              <w:rPr>
                <w:rFonts w:eastAsia="Calibri"/>
              </w:rPr>
              <w:t xml:space="preserve">__________ </w:t>
            </w:r>
            <w:proofErr w:type="spellStart"/>
            <w:r>
              <w:rPr>
                <w:rFonts w:eastAsia="Calibri"/>
              </w:rPr>
              <w:t>Д.С.Лундышев</w:t>
            </w:r>
            <w:proofErr w:type="spellEnd"/>
          </w:p>
          <w:p w:rsidR="00A15E38" w:rsidRPr="00A42D38" w:rsidRDefault="00A15E38" w:rsidP="00C81103">
            <w:pPr>
              <w:rPr>
                <w:rFonts w:eastAsia="Calibri"/>
                <w:bCs/>
                <w:iCs/>
              </w:rPr>
            </w:pPr>
            <w:r w:rsidRPr="00A42D38">
              <w:rPr>
                <w:rFonts w:eastAsia="Calibri"/>
              </w:rPr>
              <w:t xml:space="preserve">«___» </w:t>
            </w:r>
            <w:r w:rsidRPr="008947FA">
              <w:rPr>
                <w:rFonts w:eastAsia="Calibri"/>
              </w:rPr>
              <w:t>____________ 201</w:t>
            </w:r>
            <w:r>
              <w:rPr>
                <w:rFonts w:eastAsia="Calibri"/>
              </w:rPr>
              <w:t>9</w:t>
            </w:r>
            <w:r w:rsidRPr="008947FA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A15E38" w:rsidRPr="00A42D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15E38" w:rsidRPr="001D589F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1D589F">
        <w:rPr>
          <w:rFonts w:eastAsia="Calibri"/>
          <w:b/>
          <w:bCs/>
          <w:iCs/>
        </w:rPr>
        <w:t>МАТЕРИАЛЫ ДЛЯ</w:t>
      </w:r>
      <w:r w:rsidRPr="001D589F">
        <w:rPr>
          <w:rFonts w:eastAsia="Calibri"/>
          <w:b/>
          <w:bCs/>
          <w:iCs/>
        </w:rPr>
        <w:t xml:space="preserve">   ОФФЛАЙН   ЗАНЯТИЙ</w:t>
      </w:r>
    </w:p>
    <w:p w:rsidR="00A15E38" w:rsidRPr="00A42D38" w:rsidRDefault="00A15E38" w:rsidP="00A15E3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A42D38">
        <w:rPr>
          <w:rFonts w:eastAsia="Calibri"/>
          <w:b/>
          <w:bCs/>
          <w:iCs/>
        </w:rPr>
        <w:tab/>
        <w:t>слушателей дистанционной формы получения образования</w:t>
      </w:r>
    </w:p>
    <w:p w:rsidR="00A15E38" w:rsidRPr="00B65EEA" w:rsidRDefault="00A15E38" w:rsidP="00A15E38">
      <w:pPr>
        <w:jc w:val="center"/>
        <w:rPr>
          <w:rFonts w:eastAsia="Calibri"/>
          <w:i/>
          <w:sz w:val="26"/>
          <w:szCs w:val="26"/>
          <w:u w:val="single"/>
        </w:rPr>
      </w:pPr>
      <w:r w:rsidRPr="00A42D38">
        <w:rPr>
          <w:rFonts w:eastAsia="Calibri"/>
          <w:b/>
        </w:rPr>
        <w:t>по дисциплине</w:t>
      </w:r>
      <w:r w:rsidRPr="00A42D38">
        <w:rPr>
          <w:rFonts w:eastAsia="Calibri"/>
          <w:b/>
          <w:i/>
        </w:rPr>
        <w:t xml:space="preserve"> </w:t>
      </w:r>
      <w:r w:rsidRPr="00621E35">
        <w:rPr>
          <w:rFonts w:eastAsia="Calibri"/>
          <w:sz w:val="26"/>
          <w:szCs w:val="26"/>
          <w:u w:val="single"/>
        </w:rPr>
        <w:t>«ПРАВО СОЦИАЛЬНОГО ОБЕСПЕЧЕНИЯ»</w:t>
      </w:r>
      <w:r w:rsidRPr="00B65EEA">
        <w:rPr>
          <w:rFonts w:eastAsia="Calibri"/>
          <w:i/>
          <w:sz w:val="26"/>
          <w:szCs w:val="26"/>
          <w:u w:val="single"/>
        </w:rPr>
        <w:t xml:space="preserve"> </w:t>
      </w:r>
    </w:p>
    <w:p w:rsidR="00A15E38" w:rsidRDefault="00A15E38" w:rsidP="00A15E38">
      <w:pPr>
        <w:jc w:val="center"/>
        <w:rPr>
          <w:rFonts w:eastAsia="Calibri"/>
          <w:sz w:val="26"/>
          <w:szCs w:val="26"/>
        </w:rPr>
      </w:pPr>
    </w:p>
    <w:p w:rsidR="00A15E38" w:rsidRPr="00B353DD" w:rsidRDefault="00A15E38" w:rsidP="00A15E38">
      <w:pPr>
        <w:jc w:val="center"/>
        <w:rPr>
          <w:caps/>
        </w:rPr>
      </w:pPr>
      <w:r w:rsidRPr="00B353DD">
        <w:t xml:space="preserve">специальности </w:t>
      </w:r>
      <w:proofErr w:type="gramStart"/>
      <w:r w:rsidRPr="00B353DD">
        <w:t>переподготовки</w:t>
      </w:r>
      <w:r w:rsidRPr="00B353DD">
        <w:rPr>
          <w:lang w:val="be-BY"/>
        </w:rPr>
        <w:t xml:space="preserve">  1</w:t>
      </w:r>
      <w:proofErr w:type="gramEnd"/>
      <w:r w:rsidRPr="00B353DD">
        <w:rPr>
          <w:lang w:val="be-BY"/>
        </w:rPr>
        <w:t>-24  01 71 Правоведение</w:t>
      </w:r>
    </w:p>
    <w:p w:rsidR="00A15E38" w:rsidRPr="00007888" w:rsidRDefault="00A15E38" w:rsidP="00A15E38">
      <w:pPr>
        <w:ind w:firstLine="709"/>
        <w:jc w:val="both"/>
        <w:rPr>
          <w:rFonts w:eastAsia="Calibri"/>
          <w:sz w:val="26"/>
          <w:szCs w:val="26"/>
        </w:rPr>
      </w:pPr>
    </w:p>
    <w:p w:rsidR="00A15E38" w:rsidRPr="00167BD9" w:rsidRDefault="00A15E38" w:rsidP="00A15E38">
      <w:pPr>
        <w:pStyle w:val="a3"/>
        <w:rPr>
          <w:rFonts w:ascii="Times New Roman" w:hAnsi="Times New Roman"/>
          <w:sz w:val="28"/>
          <w:szCs w:val="28"/>
        </w:rPr>
      </w:pPr>
      <w:r w:rsidRPr="00167BD9">
        <w:rPr>
          <w:rFonts w:ascii="Times New Roman" w:hAnsi="Times New Roman"/>
          <w:sz w:val="28"/>
          <w:szCs w:val="28"/>
        </w:rPr>
        <w:t>КОНТРОЛЬНАЯ РАБОТА</w:t>
      </w:r>
    </w:p>
    <w:p w:rsidR="00A15E38" w:rsidRPr="00E31653" w:rsidRDefault="00A15E38" w:rsidP="00A15E3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31653">
        <w:rPr>
          <w:rFonts w:ascii="Times New Roman" w:hAnsi="Times New Roman"/>
          <w:sz w:val="28"/>
          <w:szCs w:val="28"/>
          <w:u w:val="single"/>
        </w:rPr>
        <w:t>по дисциплине «</w:t>
      </w:r>
      <w:r w:rsidRPr="00E31653">
        <w:rPr>
          <w:rFonts w:ascii="Times New Roman" w:hAnsi="Times New Roman"/>
          <w:sz w:val="28"/>
          <w:szCs w:val="28"/>
          <w:u w:val="single"/>
          <w:lang w:val="ru-RU"/>
        </w:rPr>
        <w:t>Право социального обеспечения</w:t>
      </w:r>
      <w:r w:rsidRPr="00E31653">
        <w:rPr>
          <w:rFonts w:ascii="Times New Roman" w:hAnsi="Times New Roman"/>
          <w:sz w:val="28"/>
          <w:szCs w:val="28"/>
          <w:u w:val="single"/>
        </w:rPr>
        <w:t>»</w:t>
      </w:r>
    </w:p>
    <w:p w:rsidR="00A15E38" w:rsidRPr="00167BD9" w:rsidRDefault="00A15E38" w:rsidP="00A15E38">
      <w:pPr>
        <w:pStyle w:val="a3"/>
        <w:rPr>
          <w:rFonts w:ascii="Times New Roman" w:hAnsi="Times New Roman"/>
          <w:sz w:val="28"/>
          <w:szCs w:val="28"/>
        </w:rPr>
      </w:pPr>
      <w:r w:rsidRPr="00E31653">
        <w:rPr>
          <w:rFonts w:ascii="Times New Roman" w:hAnsi="Times New Roman"/>
          <w:b w:val="0"/>
          <w:sz w:val="28"/>
          <w:szCs w:val="28"/>
        </w:rPr>
        <w:t>для студентов и слушателей заочной дистанционной формы получения образования специальности</w:t>
      </w:r>
      <w:r w:rsidRPr="00167BD9">
        <w:rPr>
          <w:rFonts w:ascii="Times New Roman" w:hAnsi="Times New Roman"/>
          <w:sz w:val="28"/>
          <w:szCs w:val="28"/>
        </w:rPr>
        <w:t xml:space="preserve"> «Правоведение»</w:t>
      </w:r>
    </w:p>
    <w:p w:rsidR="00A15E38" w:rsidRPr="00167BD9" w:rsidRDefault="00A15E38" w:rsidP="00A15E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E38" w:rsidRPr="00AD74AA" w:rsidRDefault="00A15E38" w:rsidP="00A15E3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67BD9">
        <w:rPr>
          <w:rFonts w:ascii="Times New Roman" w:hAnsi="Times New Roman"/>
          <w:i/>
          <w:sz w:val="28"/>
          <w:szCs w:val="28"/>
        </w:rPr>
        <w:t xml:space="preserve">Каждый вариант контрольной </w:t>
      </w:r>
      <w:r>
        <w:rPr>
          <w:rFonts w:ascii="Times New Roman" w:hAnsi="Times New Roman"/>
          <w:i/>
          <w:sz w:val="28"/>
          <w:szCs w:val="28"/>
        </w:rPr>
        <w:t>работы состоит из трех заданий</w:t>
      </w:r>
      <w:r>
        <w:rPr>
          <w:rFonts w:ascii="Times New Roman" w:hAnsi="Times New Roman"/>
          <w:i/>
          <w:sz w:val="28"/>
          <w:szCs w:val="28"/>
          <w:lang w:val="ru-RU"/>
        </w:rPr>
        <w:t>: два теоретических вопроса и одна задача.</w:t>
      </w:r>
    </w:p>
    <w:p w:rsidR="00A15E38" w:rsidRPr="00167BD9" w:rsidRDefault="00A15E38" w:rsidP="00A15E3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д</w:t>
      </w:r>
      <w:r w:rsidRPr="00167BD9">
        <w:rPr>
          <w:rFonts w:ascii="Times New Roman" w:hAnsi="Times New Roman"/>
          <w:i/>
          <w:sz w:val="28"/>
          <w:szCs w:val="28"/>
          <w:lang w:val="ru-RU"/>
        </w:rPr>
        <w:t xml:space="preserve">ва </w:t>
      </w:r>
      <w:r w:rsidRPr="00167BD9">
        <w:rPr>
          <w:rFonts w:ascii="Times New Roman" w:hAnsi="Times New Roman"/>
          <w:i/>
          <w:sz w:val="28"/>
          <w:szCs w:val="28"/>
        </w:rPr>
        <w:t>вопрос</w:t>
      </w:r>
      <w:r w:rsidRPr="00167BD9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AD74A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теоретического характера обучающийся должен</w:t>
      </w:r>
      <w:r w:rsidRPr="00167BD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предоставить</w:t>
      </w:r>
      <w:r w:rsidRPr="00167BD9">
        <w:rPr>
          <w:rFonts w:ascii="Times New Roman" w:hAnsi="Times New Roman"/>
          <w:i/>
          <w:sz w:val="28"/>
          <w:szCs w:val="28"/>
        </w:rPr>
        <w:t xml:space="preserve"> развернутый ответ с указанием источника информации.</w:t>
      </w:r>
    </w:p>
    <w:p w:rsidR="00A15E38" w:rsidRDefault="00A15E38" w:rsidP="00A15E3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Решение з</w:t>
      </w:r>
      <w:proofErr w:type="spellStart"/>
      <w:r w:rsidRPr="00167BD9">
        <w:rPr>
          <w:rFonts w:ascii="Times New Roman" w:hAnsi="Times New Roman"/>
          <w:i/>
          <w:sz w:val="28"/>
          <w:szCs w:val="28"/>
        </w:rPr>
        <w:t>адач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должно быть аргументированным</w:t>
      </w:r>
      <w:r w:rsidRPr="00167BD9">
        <w:rPr>
          <w:rFonts w:ascii="Times New Roman" w:hAnsi="Times New Roman"/>
          <w:i/>
          <w:sz w:val="28"/>
          <w:szCs w:val="28"/>
        </w:rPr>
        <w:t xml:space="preserve">. Свое мнение </w:t>
      </w:r>
      <w:r>
        <w:rPr>
          <w:rFonts w:ascii="Times New Roman" w:hAnsi="Times New Roman"/>
          <w:i/>
          <w:sz w:val="28"/>
          <w:szCs w:val="28"/>
          <w:lang w:val="ru-RU"/>
        </w:rPr>
        <w:t>обучающийся должен</w:t>
      </w:r>
      <w:r w:rsidRPr="00167BD9">
        <w:rPr>
          <w:rFonts w:ascii="Times New Roman" w:hAnsi="Times New Roman"/>
          <w:i/>
          <w:sz w:val="28"/>
          <w:szCs w:val="28"/>
        </w:rPr>
        <w:t xml:space="preserve"> подтвердить соответ</w:t>
      </w:r>
      <w:r>
        <w:rPr>
          <w:rFonts w:ascii="Times New Roman" w:hAnsi="Times New Roman"/>
          <w:i/>
          <w:sz w:val="28"/>
          <w:szCs w:val="28"/>
        </w:rPr>
        <w:t>ствующей статьей  нормативного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67BD9">
        <w:rPr>
          <w:rFonts w:ascii="Times New Roman" w:hAnsi="Times New Roman"/>
          <w:i/>
          <w:sz w:val="28"/>
          <w:szCs w:val="28"/>
        </w:rPr>
        <w:t>правового акта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 сослаться на его актуальное содержание</w:t>
      </w:r>
      <w:r w:rsidRPr="00167BD9">
        <w:rPr>
          <w:rFonts w:ascii="Times New Roman" w:hAnsi="Times New Roman"/>
          <w:i/>
          <w:sz w:val="28"/>
          <w:szCs w:val="28"/>
        </w:rPr>
        <w:t>.</w:t>
      </w:r>
    </w:p>
    <w:p w:rsidR="00A15E38" w:rsidRDefault="00A15E38" w:rsidP="00A15E3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b/>
          <w:sz w:val="22"/>
          <w:szCs w:val="22"/>
        </w:rPr>
        <w:t>ПРИМЕЧАНИЕ:</w:t>
      </w:r>
      <w:r w:rsidRPr="00E31653">
        <w:rPr>
          <w:sz w:val="22"/>
          <w:szCs w:val="22"/>
        </w:rPr>
        <w:t xml:space="preserve"> обучающиеся, номер зачетной книжки которых заканчивается на:</w:t>
      </w: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1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1</w:t>
      </w:r>
      <w:r>
        <w:rPr>
          <w:b/>
          <w:sz w:val="22"/>
          <w:szCs w:val="22"/>
        </w:rPr>
        <w:t>0</w:t>
      </w:r>
      <w:r w:rsidRPr="00E31653">
        <w:rPr>
          <w:sz w:val="22"/>
          <w:szCs w:val="22"/>
        </w:rPr>
        <w:t>;</w:t>
      </w: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2</w:t>
      </w:r>
      <w:r w:rsidRPr="00E31653">
        <w:rPr>
          <w:sz w:val="22"/>
          <w:szCs w:val="22"/>
        </w:rPr>
        <w:t xml:space="preserve"> выполняют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9</w:t>
      </w:r>
      <w:r w:rsidRPr="00E31653">
        <w:rPr>
          <w:sz w:val="22"/>
          <w:szCs w:val="22"/>
        </w:rPr>
        <w:t>;</w:t>
      </w: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3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8</w:t>
      </w:r>
      <w:r w:rsidRPr="00E31653">
        <w:rPr>
          <w:sz w:val="22"/>
          <w:szCs w:val="22"/>
        </w:rPr>
        <w:t>;</w:t>
      </w: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4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7</w:t>
      </w:r>
      <w:r w:rsidRPr="00E31653">
        <w:rPr>
          <w:sz w:val="22"/>
          <w:szCs w:val="22"/>
        </w:rPr>
        <w:t>;</w:t>
      </w: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 xml:space="preserve">5 </w:t>
      </w:r>
      <w:r w:rsidRPr="00E31653">
        <w:rPr>
          <w:sz w:val="22"/>
          <w:szCs w:val="22"/>
        </w:rPr>
        <w:t xml:space="preserve">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6</w:t>
      </w:r>
      <w:r w:rsidRPr="00E31653">
        <w:rPr>
          <w:sz w:val="22"/>
          <w:szCs w:val="22"/>
        </w:rPr>
        <w:t>;</w:t>
      </w: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6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5</w:t>
      </w:r>
      <w:r w:rsidRPr="00E31653">
        <w:rPr>
          <w:sz w:val="22"/>
          <w:szCs w:val="22"/>
        </w:rPr>
        <w:t>;</w:t>
      </w: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7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4</w:t>
      </w:r>
      <w:r w:rsidRPr="00E31653">
        <w:rPr>
          <w:sz w:val="22"/>
          <w:szCs w:val="22"/>
        </w:rPr>
        <w:t>;</w:t>
      </w: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8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3</w:t>
      </w:r>
      <w:r w:rsidRPr="00E31653">
        <w:rPr>
          <w:sz w:val="22"/>
          <w:szCs w:val="22"/>
        </w:rPr>
        <w:t>;</w:t>
      </w: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9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2</w:t>
      </w:r>
      <w:r w:rsidRPr="00E31653">
        <w:rPr>
          <w:sz w:val="22"/>
          <w:szCs w:val="22"/>
        </w:rPr>
        <w:t>;</w:t>
      </w:r>
    </w:p>
    <w:p w:rsidR="00A15E38" w:rsidRPr="00E31653" w:rsidRDefault="00A15E38" w:rsidP="00A15E3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0</w:t>
      </w:r>
      <w:r w:rsidRPr="00E31653">
        <w:rPr>
          <w:sz w:val="22"/>
          <w:szCs w:val="22"/>
        </w:rPr>
        <w:t xml:space="preserve"> выполняют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1</w:t>
      </w:r>
      <w:r w:rsidRPr="00E31653">
        <w:rPr>
          <w:sz w:val="22"/>
          <w:szCs w:val="22"/>
        </w:rPr>
        <w:t>.</w:t>
      </w:r>
    </w:p>
    <w:p w:rsidR="00A15E38" w:rsidRPr="00E31653" w:rsidRDefault="00A15E38" w:rsidP="00A15E3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A15E38" w:rsidRPr="00E31653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1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Порядок исчисления размера трудовых пенсий.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2. Пенсия по случаю потери кормильца: правовое регулирование, лица, имеющие право на пенсию по случаю потери кормильца, порядок назначения пенсии по случаю потери кормильца.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>
        <w:rPr>
          <w:rFonts w:eastAsiaTheme="minorHAnsi"/>
          <w:color w:val="000000"/>
          <w:sz w:val="22"/>
          <w:szCs w:val="22"/>
          <w:lang w:eastAsia="en-US"/>
        </w:rPr>
        <w:t>24 июля 2018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 за назначением пенсии по инвалидности обратился гражданин Петрович, 10.10.199</w:t>
      </w: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г.р. Его трудовой стаж работы равен </w:t>
      </w:r>
      <w:r>
        <w:rPr>
          <w:rFonts w:eastAsiaTheme="minorHAnsi"/>
          <w:color w:val="000000"/>
          <w:sz w:val="22"/>
          <w:szCs w:val="22"/>
          <w:lang w:eastAsia="en-US"/>
        </w:rPr>
        <w:t>10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годам. Инвалидность наступила вследствие общего заболевания.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Имеет ли он право на пенсию по инвалидности?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Имеет ли значение для решения вопроса о назначении пенсии по инвалидности причина наступления заболевания?</w:t>
      </w:r>
    </w:p>
    <w:p w:rsidR="00A15E38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A15E38" w:rsidRPr="00D56F5B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 w:rsidRPr="00E31653">
        <w:rPr>
          <w:rFonts w:ascii="Times New Roman" w:hAnsi="Times New Roman"/>
          <w:sz w:val="22"/>
          <w:szCs w:val="22"/>
          <w:lang w:val="ru-RU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2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Понятие и виды пособий по социальному обеспечению.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2. Порядок исчисления социальных пенсий.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Гражданка </w:t>
      </w:r>
      <w:proofErr w:type="spellStart"/>
      <w:r w:rsidRPr="00E31653">
        <w:rPr>
          <w:rFonts w:eastAsiaTheme="minorHAnsi"/>
          <w:color w:val="000000"/>
          <w:sz w:val="22"/>
          <w:szCs w:val="22"/>
          <w:lang w:eastAsia="en-US"/>
        </w:rPr>
        <w:t>Киркова</w:t>
      </w:r>
      <w:proofErr w:type="spellEnd"/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проработала бортпроводницей 10 лет. Ей исполнилось 45 лет, а общий стаж работы составляет 20 лет.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Имеет ли гражданка </w:t>
      </w:r>
      <w:proofErr w:type="spellStart"/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Киркова</w:t>
      </w:r>
      <w:proofErr w:type="spellEnd"/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 право на пенсию за выслугу лет? </w:t>
      </w:r>
    </w:p>
    <w:p w:rsidR="00A15E38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В каком случае гражданка </w:t>
      </w:r>
      <w:proofErr w:type="spellStart"/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Киркова</w:t>
      </w:r>
      <w:proofErr w:type="spellEnd"/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 может иметь право на профессиональную пенсию?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</w:p>
    <w:p w:rsidR="00A15E38" w:rsidRPr="00E31653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3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 Правовое регулирование обязательного государственного социального страхования.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2. Правовое регулирование порядка назначения и выплаты социальной пенсии. Круг лиц, имеющих право на социальную пенсию.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>Гражданин Орлов является инвалидом 3 группы с детства. 28 лет он проработал в обществе слепых «Восток». В июле 201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 ему исполнилось 6</w:t>
      </w:r>
      <w:r>
        <w:rPr>
          <w:rFonts w:eastAsiaTheme="minorHAnsi"/>
          <w:color w:val="000000"/>
          <w:sz w:val="22"/>
          <w:szCs w:val="22"/>
          <w:lang w:eastAsia="en-US"/>
        </w:rPr>
        <w:t>3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года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Имеет ли Орлов право на социальную пенсию?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На какие виды социального обеспечения имеет право гражданин Орлов?</w:t>
      </w:r>
    </w:p>
    <w:p w:rsidR="00A15E38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A15E38" w:rsidRPr="00E31653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4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Пенсия за особые заслуги перед Республикой Беларусь: понятие, правовое регулирование, размеры, круг лиц, имеющих право на пенсию за особые заслуги перед Республикой Беларусь.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>2.</w:t>
      </w:r>
      <w:r w:rsidRPr="00E31653">
        <w:rPr>
          <w:rFonts w:eastAsiaTheme="minorHAnsi"/>
          <w:color w:val="000000"/>
          <w:sz w:val="22"/>
          <w:szCs w:val="22"/>
          <w:lang w:val="en-US" w:eastAsia="en-US"/>
        </w:rPr>
        <w:t> 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>Пособие по временной нетрудоспособности: правовое регулирование, полные размеры, неполные размеры, порядок назначения.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 июля 2017 года в отдел по труду, занятости и социальной защите </w:t>
      </w:r>
      <w:proofErr w:type="spellStart"/>
      <w:r w:rsidRPr="00E31653">
        <w:rPr>
          <w:rFonts w:eastAsiaTheme="minorHAnsi"/>
          <w:color w:val="000000"/>
          <w:sz w:val="22"/>
          <w:szCs w:val="22"/>
          <w:lang w:eastAsia="en-US"/>
        </w:rPr>
        <w:t>Барановичского</w:t>
      </w:r>
      <w:proofErr w:type="spellEnd"/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района поступили документы для назначения пенсии по случаю потери кормильца дочери в возрасте 2 лет. Кормилец умер 20 мая 2017 года в возрасте 24 лет в результате несчастного случая, произошедшего по пути с работы. Трудовой стаж отца равен 2 годам. </w:t>
      </w:r>
    </w:p>
    <w:p w:rsidR="00A15E38" w:rsidRPr="00E31653" w:rsidRDefault="00A15E38" w:rsidP="00A15E38">
      <w:pPr>
        <w:pStyle w:val="newncpi"/>
        <w:spacing w:before="0" w:beforeAutospacing="0" w:after="0" w:afterAutospacing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Имеет ли право на пенсию по случаю потери кормильца мать 2-летнего ребенка? </w:t>
      </w:r>
    </w:p>
    <w:p w:rsidR="00A15E38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A15E38" w:rsidRPr="00E31653" w:rsidRDefault="00A15E38" w:rsidP="00A15E38">
      <w:pPr>
        <w:pStyle w:val="a3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5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Порядок обращения за назначением трудовой пенсии по возрасту и порядок ее выплаты.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2. Понятие и признаки пенсии по инвалидности. Порядок назначения пенсии по инвалидности.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В отдел по труду, занятости </w:t>
      </w:r>
      <w:r>
        <w:rPr>
          <w:rFonts w:eastAsiaTheme="minorHAnsi"/>
          <w:color w:val="000000"/>
          <w:sz w:val="22"/>
          <w:szCs w:val="22"/>
          <w:lang w:eastAsia="en-US"/>
        </w:rPr>
        <w:t>и социальной защите 12 июля 2019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 с заявлением о назначении пенсии по возрасту обратилась гражданка Микулич. 27 мая 201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 ее сын погиб при исполнении обязанностей военной службы. 10 июня ей исполнилось 5</w:t>
      </w:r>
      <w:r>
        <w:rPr>
          <w:rFonts w:eastAsiaTheme="minorHAnsi"/>
          <w:color w:val="000000"/>
          <w:sz w:val="22"/>
          <w:szCs w:val="22"/>
          <w:lang w:eastAsia="en-US"/>
        </w:rPr>
        <w:t>7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лет. Ее стаж работы равен 20 годам.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Имеет ли она право на пенсию по возрасту? Нормами каких нормативных правовых актов следует руководствоваться в интересах гражданки Микулич?</w:t>
      </w:r>
    </w:p>
    <w:p w:rsidR="00A15E38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A15E38" w:rsidRPr="00E31653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6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 Правовое регулирование порядка предоставления услуг по социальному обслуживанию.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2. Трудовая пенсия за выслугу лет по нормам Закона Республики Беларусь от </w:t>
      </w:r>
      <w:r w:rsidRPr="00E31653">
        <w:rPr>
          <w:rStyle w:val="tgc"/>
          <w:sz w:val="22"/>
          <w:szCs w:val="22"/>
        </w:rPr>
        <w:t xml:space="preserve">7 апреля 1992 г. № 1596-XII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>«О пенсионном обеспечении»: понятие, условия назначения, круг ли, имеющих право на пенсию за выслугу лет, размеры пенсии.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16-летний сын гражданки Антоновой в результате несчастного случая стал инвалидом первой группы. </w:t>
      </w:r>
      <w:proofErr w:type="spellStart"/>
      <w:r w:rsidRPr="00E31653">
        <w:rPr>
          <w:rFonts w:eastAsiaTheme="minorHAnsi"/>
          <w:color w:val="000000"/>
          <w:sz w:val="22"/>
          <w:szCs w:val="22"/>
          <w:lang w:eastAsia="en-US"/>
        </w:rPr>
        <w:t>Антонава</w:t>
      </w:r>
      <w:proofErr w:type="spellEnd"/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проживала в квартире вдвоем с сыном. Сын нуждался в постоянном уходе. Антонова обратилась в бухгалтерию по месту работы с заявлением о назначении ей пособия по временной нетрудоспособности. </w:t>
      </w:r>
    </w:p>
    <w:p w:rsidR="00A15E38" w:rsidRPr="00E31653" w:rsidRDefault="00A15E38" w:rsidP="00A15E38">
      <w:pPr>
        <w:pStyle w:val="a3"/>
        <w:ind w:firstLine="709"/>
        <w:jc w:val="both"/>
        <w:rPr>
          <w:rFonts w:ascii="Times New Roman" w:eastAsiaTheme="minorHAnsi" w:hAnsi="Times New Roman"/>
          <w:b w:val="0"/>
          <w:bCs w:val="0"/>
          <w:i/>
          <w:color w:val="000000"/>
          <w:kern w:val="0"/>
          <w:sz w:val="22"/>
          <w:szCs w:val="22"/>
          <w:lang w:val="ru-RU" w:eastAsia="en-US"/>
        </w:rPr>
      </w:pPr>
      <w:r w:rsidRPr="00E31653">
        <w:rPr>
          <w:rFonts w:ascii="Times New Roman" w:eastAsiaTheme="minorHAnsi" w:hAnsi="Times New Roman"/>
          <w:b w:val="0"/>
          <w:bCs w:val="0"/>
          <w:i/>
          <w:color w:val="000000"/>
          <w:kern w:val="0"/>
          <w:sz w:val="22"/>
          <w:szCs w:val="22"/>
          <w:lang w:val="ru-RU" w:eastAsia="en-US"/>
        </w:rPr>
        <w:t>Имеет ли право на пособие по временной нетрудоспособности гражданка Антонова?</w:t>
      </w:r>
    </w:p>
    <w:p w:rsidR="00A15E38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A15E38" w:rsidRPr="00E31653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7</w:t>
      </w:r>
    </w:p>
    <w:p w:rsidR="00A15E38" w:rsidRPr="00E31653" w:rsidRDefault="00A15E38" w:rsidP="00A15E38">
      <w:pPr>
        <w:pStyle w:val="newncpi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1653">
        <w:rPr>
          <w:sz w:val="22"/>
          <w:szCs w:val="22"/>
        </w:rPr>
        <w:t>1. Страховой стаж: понятие, значение, правовое регулирование.</w:t>
      </w:r>
    </w:p>
    <w:p w:rsidR="00A15E38" w:rsidRPr="00E31653" w:rsidRDefault="00A15E38" w:rsidP="00A15E38">
      <w:pPr>
        <w:pStyle w:val="newncpi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1653">
        <w:rPr>
          <w:sz w:val="22"/>
          <w:szCs w:val="22"/>
        </w:rPr>
        <w:t>2. Фонд социальной защиты населения Министерства труда и социальной защиты Республики Беларусь: понятие, функции, задачи, правовое регулирование порядка организации деятельности.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Гражданин Петров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с детства увлекался тяжелой атлетикой. С 18 лет занялся профессиональным спортом. В 25 лет стал чемпионом Европы по тяжелой атлетике, после чего получил травму и был вынужден покинуть спорт.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Трудовую деятельность Петров продолжил в цирке, где выступает с представлениями по подъему тяжестей по сей день. </w:t>
      </w:r>
    </w:p>
    <w:p w:rsidR="00A15E38" w:rsidRPr="00E31653" w:rsidRDefault="00A15E38" w:rsidP="00A15E3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E31653">
        <w:rPr>
          <w:rFonts w:eastAsiaTheme="minorHAnsi"/>
          <w:i/>
          <w:iCs/>
          <w:color w:val="000000"/>
          <w:sz w:val="22"/>
          <w:szCs w:val="22"/>
          <w:lang w:eastAsia="en-US"/>
        </w:rPr>
        <w:lastRenderedPageBreak/>
        <w:t>Имеет ли он право на пенсионное обеспечение, если да – то на какой вид?</w:t>
      </w:r>
    </w:p>
    <w:p w:rsidR="00A15E38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A15E38" w:rsidRPr="00E31653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8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Понятие и виды трудового стажа. Порядок подтверждения трудового стажа.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>2. Государственная адресная социальная помощь: понятие, виды, правовое регулирование, порядок назначения и предоставления.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>14 июля 201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 в отдел по труду, занятости и социальной защите с заявлением о назначении пенсии по инвалидности обратился гражданин Овсиенко. В результате аварии на производстве, произошедшей 6 мая 201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года, он получил тяжелые ожоги и ему установлена 2 группа инвалидности. Стаж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работы его равен 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годам.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Имеет ли он право на пенсию по инвалидности? </w:t>
      </w:r>
    </w:p>
    <w:p w:rsidR="00A15E38" w:rsidRPr="00E31653" w:rsidRDefault="00A15E38" w:rsidP="00A15E3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A15E38" w:rsidRPr="00E31653" w:rsidRDefault="00A15E38" w:rsidP="00A15E38">
      <w:pPr>
        <w:pStyle w:val="a3"/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9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Cs/>
          <w:color w:val="000000"/>
          <w:sz w:val="22"/>
          <w:szCs w:val="22"/>
          <w:lang w:eastAsia="en-US"/>
        </w:rPr>
        <w:t>1. Надбавки к трудовым пенсиям: понятие, виды, размеры, правовое регулирование.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Cs/>
          <w:color w:val="000000"/>
          <w:sz w:val="22"/>
          <w:szCs w:val="22"/>
          <w:lang w:eastAsia="en-US"/>
        </w:rPr>
        <w:t>2. Периоды деятельности, засчитываемые в общий трудовой стаж.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>
        <w:rPr>
          <w:rFonts w:eastAsiaTheme="minorHAnsi"/>
          <w:color w:val="000000"/>
          <w:sz w:val="22"/>
          <w:szCs w:val="22"/>
          <w:lang w:eastAsia="en-US"/>
        </w:rPr>
        <w:t>У гражданина Сидорова в 2019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году умерла жена, он остался с 8-летней дочкой, которая является инвалидом с детства, которую он воспитывал один. Он име</w:t>
      </w:r>
      <w:r>
        <w:rPr>
          <w:rFonts w:eastAsiaTheme="minorHAnsi"/>
          <w:color w:val="000000"/>
          <w:sz w:val="22"/>
          <w:szCs w:val="22"/>
          <w:lang w:eastAsia="en-US"/>
        </w:rPr>
        <w:t>ет общий трудовой стаж, равный 30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годам. В 201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году ему исполнится 5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лет. </w:t>
      </w:r>
    </w:p>
    <w:p w:rsidR="00A15E38" w:rsidRPr="00E31653" w:rsidRDefault="00A15E38" w:rsidP="00A15E38">
      <w:pPr>
        <w:pStyle w:val="newncpi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Имеет ли он право на трудовую пенсию по возрасту?</w:t>
      </w:r>
    </w:p>
    <w:p w:rsidR="00A15E38" w:rsidRDefault="00A15E38" w:rsidP="00A15E3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A15E38" w:rsidRPr="00E31653" w:rsidRDefault="00A15E38" w:rsidP="00A15E3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10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Пособие по безработице: понятие, размеры, правовое регулирование, условия постановки на учет и снятия с учета безработных. Приостановление выплат пособия, уменьшение размера пособия. 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>2. Государственные социальные льготы: понятие, виды, круг лиц, имеющих право на государственные социальные льготы, правовое регулирование.</w:t>
      </w:r>
    </w:p>
    <w:p w:rsidR="00A15E38" w:rsidRPr="00E31653" w:rsidRDefault="00A15E38" w:rsidP="00A15E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Лейтенант Сидоров принял участие в тушении пожара жилого дома, получил тяжелые ожоги и умер. Он имел </w:t>
      </w:r>
      <w:r>
        <w:rPr>
          <w:rFonts w:eastAsiaTheme="minorHAnsi"/>
          <w:color w:val="000000"/>
          <w:sz w:val="22"/>
          <w:szCs w:val="22"/>
          <w:lang w:eastAsia="en-US"/>
        </w:rPr>
        <w:t>10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лет выслуги, на его иждивении находились трудоспособная жена и 13-летний сын, обучающийся в средней школе. </w:t>
      </w:r>
    </w:p>
    <w:p w:rsidR="00A15E38" w:rsidRPr="00E31653" w:rsidRDefault="00A15E38" w:rsidP="00A15E38">
      <w:pPr>
        <w:pStyle w:val="a3"/>
        <w:ind w:firstLine="709"/>
        <w:jc w:val="both"/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</w:pPr>
      <w:r w:rsidRPr="00E31653">
        <w:rPr>
          <w:rFonts w:ascii="Times New Roman" w:eastAsiaTheme="minorHAnsi" w:hAnsi="Times New Roman"/>
          <w:b w:val="0"/>
          <w:bCs w:val="0"/>
          <w:i/>
          <w:color w:val="000000"/>
          <w:kern w:val="0"/>
          <w:sz w:val="22"/>
          <w:szCs w:val="22"/>
          <w:lang w:val="ru-RU" w:eastAsia="en-US"/>
        </w:rPr>
        <w:t>Кто из членов семьи имеет право на получение пенсии по случаю потери кормильца?</w:t>
      </w:r>
    </w:p>
    <w:p w:rsidR="00A15E38" w:rsidRPr="00611170" w:rsidRDefault="00A15E38" w:rsidP="00A15E3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  <w:lang w:val="x-none"/>
        </w:rPr>
      </w:pPr>
    </w:p>
    <w:p w:rsidR="00A15E38" w:rsidRPr="00C50D45" w:rsidRDefault="00A15E38" w:rsidP="00A15E3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A15E38" w:rsidRPr="00A35FB3" w:rsidRDefault="00A15E38" w:rsidP="00A15E38">
      <w:pPr>
        <w:pStyle w:val="a5"/>
        <w:spacing w:line="259" w:lineRule="auto"/>
        <w:rPr>
          <w:sz w:val="20"/>
        </w:rPr>
      </w:pPr>
      <w:bookmarkStart w:id="0" w:name="_GoBack"/>
      <w:bookmarkEnd w:id="0"/>
      <w:r w:rsidRPr="00317108">
        <w:t>Рассмотрена и рекоме</w:t>
      </w:r>
      <w:r>
        <w:t xml:space="preserve">ндована к утверждению </w:t>
      </w:r>
      <w:r w:rsidRPr="00A35FB3">
        <w:t xml:space="preserve">кафедрой </w:t>
      </w:r>
      <w:r>
        <w:rPr>
          <w:u w:val="single"/>
        </w:rPr>
        <w:t xml:space="preserve">общеправовых дисциплин и </w:t>
      </w:r>
      <w:r w:rsidRPr="003D702A">
        <w:rPr>
          <w:u w:val="single"/>
        </w:rPr>
        <w:t>государственного управления</w:t>
      </w:r>
      <w:r w:rsidRPr="00A35FB3">
        <w:rPr>
          <w:sz w:val="20"/>
        </w:rPr>
        <w:t xml:space="preserve">   </w:t>
      </w:r>
    </w:p>
    <w:p w:rsidR="00A15E38" w:rsidRDefault="00A15E38" w:rsidP="00A15E38">
      <w:pPr>
        <w:pStyle w:val="a5"/>
        <w:spacing w:line="259" w:lineRule="auto"/>
        <w:rPr>
          <w:lang w:val="ru-RU"/>
        </w:rPr>
      </w:pPr>
    </w:p>
    <w:p w:rsidR="00A15E38" w:rsidRPr="001D589F" w:rsidRDefault="00A15E38" w:rsidP="00A15E38">
      <w:pPr>
        <w:jc w:val="both"/>
      </w:pPr>
      <w:r w:rsidRPr="001D589F">
        <w:rPr>
          <w:u w:val="single"/>
        </w:rPr>
        <w:t>(</w:t>
      </w:r>
      <w:r w:rsidRPr="001D589F">
        <w:t>Протокол № 14 от «17» июня 2019 г.)</w:t>
      </w:r>
    </w:p>
    <w:p w:rsidR="00A15E38" w:rsidRDefault="00A15E38" w:rsidP="00A15E38">
      <w:pPr>
        <w:pStyle w:val="a5"/>
        <w:spacing w:line="259" w:lineRule="auto"/>
        <w:rPr>
          <w:u w:val="single"/>
          <w:lang w:val="ru-RU"/>
        </w:rPr>
      </w:pPr>
    </w:p>
    <w:p w:rsidR="00426C23" w:rsidRDefault="00426C23"/>
    <w:sectPr w:rsidR="0042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9A2"/>
    <w:multiLevelType w:val="hybridMultilevel"/>
    <w:tmpl w:val="7726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1B6"/>
    <w:multiLevelType w:val="hybridMultilevel"/>
    <w:tmpl w:val="3F0657D4"/>
    <w:lvl w:ilvl="0" w:tplc="A1023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185857"/>
    <w:multiLevelType w:val="hybridMultilevel"/>
    <w:tmpl w:val="B94E9338"/>
    <w:lvl w:ilvl="0" w:tplc="E05223D2">
      <w:start w:val="7"/>
      <w:numFmt w:val="bullet"/>
      <w:lvlText w:val="–"/>
      <w:lvlJc w:val="left"/>
      <w:pPr>
        <w:tabs>
          <w:tab w:val="num" w:pos="1220"/>
        </w:tabs>
        <w:ind w:left="540" w:firstLine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8D6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2A558F"/>
    <w:multiLevelType w:val="hybridMultilevel"/>
    <w:tmpl w:val="5B2AF48A"/>
    <w:lvl w:ilvl="0" w:tplc="A8961A9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8245C7"/>
    <w:multiLevelType w:val="hybridMultilevel"/>
    <w:tmpl w:val="63AAF6B2"/>
    <w:lvl w:ilvl="0" w:tplc="E05223D2">
      <w:start w:val="7"/>
      <w:numFmt w:val="bullet"/>
      <w:lvlText w:val="–"/>
      <w:lvlJc w:val="left"/>
      <w:pPr>
        <w:tabs>
          <w:tab w:val="num" w:pos="1040"/>
        </w:tabs>
        <w:ind w:left="360" w:firstLine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71E32"/>
    <w:multiLevelType w:val="hybridMultilevel"/>
    <w:tmpl w:val="4E2A1848"/>
    <w:lvl w:ilvl="0" w:tplc="C50E60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38"/>
    <w:rsid w:val="00426C23"/>
    <w:rsid w:val="00A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270F"/>
  <w15:chartTrackingRefBased/>
  <w15:docId w15:val="{2BBD8F35-127F-4415-85C1-1D0EC2E0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E3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15E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5E3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15E3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A15E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E3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link w:val="a3"/>
    <w:rsid w:val="00A15E3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uiPriority w:val="99"/>
    <w:rsid w:val="00A15E38"/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A15E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A15E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5E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A15E38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21"/>
    <w:rsid w:val="00A15E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A15E38"/>
    <w:pPr>
      <w:widowControl w:val="0"/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tgc">
    <w:name w:val="_tgc"/>
    <w:basedOn w:val="a0"/>
    <w:rsid w:val="00A15E38"/>
  </w:style>
  <w:style w:type="character" w:customStyle="1" w:styleId="10">
    <w:name w:val="Заголовок 1 Знак"/>
    <w:basedOn w:val="a0"/>
    <w:link w:val="1"/>
    <w:uiPriority w:val="99"/>
    <w:rsid w:val="00A15E3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15E3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15E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5E3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rsid w:val="00A15E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A1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5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5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15E38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5E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caption"/>
    <w:basedOn w:val="a"/>
    <w:qFormat/>
    <w:rsid w:val="00A15E38"/>
    <w:pPr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A15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15E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A15E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"/>
    <w:link w:val="34"/>
    <w:rsid w:val="00A15E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15E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A15E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0">
    <w:name w:val="Font Style50"/>
    <w:rsid w:val="00A15E3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A15E38"/>
    <w:pPr>
      <w:widowControl w:val="0"/>
      <w:autoSpaceDE w:val="0"/>
      <w:autoSpaceDN w:val="0"/>
      <w:adjustRightInd w:val="0"/>
      <w:spacing w:line="316" w:lineRule="exact"/>
      <w:ind w:hanging="861"/>
    </w:pPr>
  </w:style>
  <w:style w:type="character" w:customStyle="1" w:styleId="ac">
    <w:name w:val="Текст выноски Знак"/>
    <w:basedOn w:val="a0"/>
    <w:link w:val="ad"/>
    <w:uiPriority w:val="99"/>
    <w:semiHidden/>
    <w:rsid w:val="00A15E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A15E3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15E3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15E38"/>
    <w:pPr>
      <w:ind w:left="720" w:firstLine="284"/>
      <w:contextualSpacing/>
    </w:pPr>
    <w:rPr>
      <w:sz w:val="20"/>
      <w:szCs w:val="20"/>
    </w:rPr>
  </w:style>
  <w:style w:type="paragraph" w:customStyle="1" w:styleId="ConsPlusTitle">
    <w:name w:val="ConsPlusTitle"/>
    <w:rsid w:val="00A15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15E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1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15E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5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A15E38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5E38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8251</Words>
  <Characters>47035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2019-10-04T11:31:00Z</dcterms:created>
  <dcterms:modified xsi:type="dcterms:W3CDTF">2019-10-04T11:36:00Z</dcterms:modified>
</cp:coreProperties>
</file>