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51" w:rsidRPr="00934073" w:rsidRDefault="00097251" w:rsidP="000972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097251" w:rsidRPr="00934073" w:rsidRDefault="00097251" w:rsidP="000972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097251" w:rsidRDefault="00097251" w:rsidP="0009725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69"/>
        <w:gridCol w:w="851"/>
        <w:gridCol w:w="1275"/>
        <w:gridCol w:w="1427"/>
      </w:tblGrid>
      <w:tr w:rsidR="00097251" w:rsidRPr="00CB0F4D" w:rsidTr="00FF671B">
        <w:tc>
          <w:tcPr>
            <w:tcW w:w="710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427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97251" w:rsidRPr="00CB0F4D" w:rsidTr="00FF671B">
        <w:tc>
          <w:tcPr>
            <w:tcW w:w="710" w:type="dxa"/>
            <w:vMerge w:val="restart"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97251" w:rsidRPr="00AB45CB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AB45CB">
              <w:rPr>
                <w:rFonts w:ascii="Times New Roman" w:hAnsi="Times New Roman"/>
                <w:sz w:val="20"/>
                <w:szCs w:val="20"/>
              </w:rPr>
              <w:t>Предмет, задачи и история становления кризисной психологии, система понятий</w:t>
            </w:r>
          </w:p>
        </w:tc>
        <w:tc>
          <w:tcPr>
            <w:tcW w:w="3969" w:type="dxa"/>
          </w:tcPr>
          <w:p w:rsidR="00097251" w:rsidRPr="00085D57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1. История становления кризисной психологии.</w:t>
            </w:r>
          </w:p>
          <w:p w:rsidR="00097251" w:rsidRPr="00085D57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 xml:space="preserve">2. История становления кризисной психологии в Беларуси. </w:t>
            </w:r>
          </w:p>
          <w:p w:rsidR="00097251" w:rsidRPr="00085D57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 xml:space="preserve">3. Предмет кризисной психологии. </w:t>
            </w:r>
          </w:p>
          <w:p w:rsidR="00097251" w:rsidRPr="00085D57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 xml:space="preserve">4. Задачи курса кризисной психологии. </w:t>
            </w:r>
          </w:p>
          <w:p w:rsidR="00097251" w:rsidRPr="00CB0F4D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5. Характеристика основных понятий кризисной психологии.</w:t>
            </w:r>
          </w:p>
        </w:tc>
        <w:tc>
          <w:tcPr>
            <w:tcW w:w="851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мультимедийной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презнтации</w:t>
            </w:r>
            <w:proofErr w:type="spellEnd"/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[1.10],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[2.5]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1E19A8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085D57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5D57">
              <w:rPr>
                <w:rFonts w:ascii="Times New Roman" w:hAnsi="Times New Roman"/>
                <w:sz w:val="20"/>
                <w:szCs w:val="20"/>
              </w:rPr>
              <w:t>1. .Причины</w:t>
            </w:r>
            <w:proofErr w:type="gramEnd"/>
            <w:r w:rsidRPr="00085D57">
              <w:rPr>
                <w:rFonts w:ascii="Times New Roman" w:hAnsi="Times New Roman"/>
                <w:sz w:val="20"/>
                <w:szCs w:val="20"/>
              </w:rPr>
              <w:t xml:space="preserve"> выделения кризисной психологии в самостоятельную отрасль психологической науки.</w:t>
            </w:r>
          </w:p>
          <w:p w:rsidR="00097251" w:rsidRPr="00085D57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2. Кризис. Классификация кризисов.</w:t>
            </w:r>
          </w:p>
          <w:p w:rsidR="00097251" w:rsidRPr="00085D57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3. Теория кризисных ситуаций и стояний.</w:t>
            </w:r>
          </w:p>
          <w:p w:rsidR="00097251" w:rsidRPr="00227DC3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4. Психическая травма как угроза потери и возможность для личностного роста.</w:t>
            </w: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глоссария,</w:t>
            </w:r>
          </w:p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тестовых заданий</w:t>
            </w:r>
          </w:p>
        </w:tc>
        <w:tc>
          <w:tcPr>
            <w:tcW w:w="1427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 xml:space="preserve">[1.3],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[1.10],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], [2.5]</w:t>
            </w:r>
          </w:p>
        </w:tc>
      </w:tr>
      <w:tr w:rsidR="00097251" w:rsidRPr="00CB0F4D" w:rsidTr="00FF671B">
        <w:tc>
          <w:tcPr>
            <w:tcW w:w="710" w:type="dxa"/>
            <w:vMerge w:val="restart"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97251" w:rsidRPr="001E19A8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9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45CB">
              <w:rPr>
                <w:rFonts w:ascii="Times New Roman" w:hAnsi="Times New Roman"/>
                <w:sz w:val="20"/>
                <w:szCs w:val="20"/>
              </w:rPr>
              <w:t>Человек в ситуации неопределенности</w:t>
            </w:r>
          </w:p>
        </w:tc>
        <w:tc>
          <w:tcPr>
            <w:tcW w:w="3969" w:type="dxa"/>
          </w:tcPr>
          <w:p w:rsidR="00097251" w:rsidRPr="00BC11CC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>1. Адаптационный синдром Г.</w:t>
            </w:r>
            <w:r w:rsidRPr="00BC11CC">
              <w:t> 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Селье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97251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2.Стресс. Виды и стадии развития стресса. </w:t>
            </w:r>
          </w:p>
          <w:p w:rsidR="00097251" w:rsidRPr="00E84B94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84B94">
              <w:rPr>
                <w:rFonts w:ascii="Times New Roman" w:hAnsi="Times New Roman"/>
                <w:sz w:val="20"/>
                <w:szCs w:val="20"/>
              </w:rPr>
              <w:t>Острые травматические расстройства и их проявления.</w:t>
            </w:r>
          </w:p>
          <w:p w:rsidR="00097251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Посттравматический стресс.</w:t>
            </w: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схемы-опоры,</w:t>
            </w:r>
          </w:p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тестовых заданий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1.1], 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[1.3],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[1.10], [1.11];</w:t>
            </w:r>
          </w:p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[2.5]</w:t>
            </w:r>
            <w:r>
              <w:rPr>
                <w:rFonts w:ascii="Times New Roman" w:hAnsi="Times New Roman"/>
                <w:sz w:val="20"/>
                <w:szCs w:val="20"/>
              </w:rPr>
              <w:t>, [2.7], [2.8]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B45CB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Психотравмирующие факторы, влияющие на возникновение кризисных реакций в детском и подростковом возрасте.</w:t>
            </w:r>
          </w:p>
          <w:p w:rsidR="00097251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41A3">
              <w:rPr>
                <w:rFonts w:ascii="Times New Roman" w:hAnsi="Times New Roman"/>
                <w:sz w:val="20"/>
                <w:szCs w:val="20"/>
              </w:rPr>
              <w:t xml:space="preserve">. Психологические последствия жестокого обращения в детстве. </w:t>
            </w:r>
          </w:p>
          <w:p w:rsidR="00097251" w:rsidRPr="00CB0F4D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A41A3">
              <w:rPr>
                <w:rFonts w:ascii="Times New Roman" w:hAnsi="Times New Roman"/>
                <w:sz w:val="20"/>
                <w:szCs w:val="20"/>
              </w:rPr>
              <w:t xml:space="preserve">Симптоматика последствий продолжительных издевательств. </w:t>
            </w:r>
          </w:p>
        </w:tc>
        <w:tc>
          <w:tcPr>
            <w:tcW w:w="851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опорных конспектов,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тестовых заданий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1.1], 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[1.3],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[1.10],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7251" w:rsidRPr="00043F32" w:rsidRDefault="00097251" w:rsidP="00FF671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[2.5]</w:t>
            </w:r>
            <w:r>
              <w:rPr>
                <w:rFonts w:ascii="Times New Roman" w:hAnsi="Times New Roman"/>
                <w:sz w:val="20"/>
                <w:szCs w:val="20"/>
              </w:rPr>
              <w:t>, [2.7], [2.8]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043F32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FB3885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B3885">
              <w:rPr>
                <w:rFonts w:ascii="Times New Roman" w:hAnsi="Times New Roman"/>
                <w:sz w:val="20"/>
                <w:szCs w:val="20"/>
              </w:rPr>
              <w:t xml:space="preserve">1.Психолого-педагогические </w:t>
            </w:r>
          </w:p>
          <w:p w:rsidR="00097251" w:rsidRPr="00FB3885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B3885">
              <w:rPr>
                <w:rFonts w:ascii="Times New Roman" w:hAnsi="Times New Roman"/>
                <w:sz w:val="20"/>
                <w:szCs w:val="20"/>
              </w:rPr>
              <w:t>аспекты исследование проблемы насилия.</w:t>
            </w:r>
          </w:p>
          <w:p w:rsidR="00097251" w:rsidRPr="00CB0F4D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B3885">
              <w:rPr>
                <w:rFonts w:ascii="Times New Roman" w:hAnsi="Times New Roman"/>
                <w:sz w:val="20"/>
                <w:szCs w:val="20"/>
              </w:rPr>
              <w:t>2.Терроризм как социально-психологическое явление и вид насилия.</w:t>
            </w:r>
          </w:p>
        </w:tc>
        <w:tc>
          <w:tcPr>
            <w:tcW w:w="851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практических заданий (</w:t>
            </w:r>
            <w:r w:rsidRPr="00A44C40">
              <w:rPr>
                <w:rFonts w:ascii="Times New Roman" w:hAnsi="Times New Roman"/>
                <w:sz w:val="20"/>
                <w:szCs w:val="20"/>
                <w:lang w:val="be-BY"/>
              </w:rPr>
              <w:t>просп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екты, брошюры, листовки</w:t>
            </w:r>
            <w:r w:rsidRPr="00A44C4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 т. 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д</w:t>
            </w:r>
            <w:r w:rsidRPr="00A44C40">
              <w:rPr>
                <w:rFonts w:ascii="Times New Roman" w:hAnsi="Times New Roman"/>
                <w:sz w:val="20"/>
                <w:szCs w:val="20"/>
                <w:lang w:val="be-BY"/>
              </w:rPr>
              <w:t>.)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1.1], 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[1.3],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[1.10],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7251" w:rsidRPr="00043F32" w:rsidRDefault="00097251" w:rsidP="00FF671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 [2.5]</w:t>
            </w:r>
            <w:r>
              <w:rPr>
                <w:rFonts w:ascii="Times New Roman" w:hAnsi="Times New Roman"/>
                <w:sz w:val="20"/>
                <w:szCs w:val="20"/>
              </w:rPr>
              <w:t>, [2.7], [2.8]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44C40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DB0CBA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1. Суицид как проблема последствия выхода из стресса. </w:t>
            </w:r>
          </w:p>
          <w:p w:rsidR="00097251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2. Синдром «эмоционального выгорания» как объект психологического изучения и последствия стресса.  </w:t>
            </w:r>
          </w:p>
          <w:p w:rsidR="00097251" w:rsidRPr="00DB0CBA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3.Синдром «эмоционального выгорания» как профзаболевание. </w:t>
            </w:r>
          </w:p>
          <w:p w:rsidR="00097251" w:rsidRPr="00DB0CBA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>4. Одиночество как социально-психологическая проблема.</w:t>
            </w:r>
          </w:p>
          <w:p w:rsidR="00097251" w:rsidRPr="00CB0F4D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CB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DB0CBA">
              <w:rPr>
                <w:rFonts w:ascii="Times New Roman" w:hAnsi="Times New Roman"/>
                <w:sz w:val="20"/>
                <w:szCs w:val="20"/>
              </w:rPr>
              <w:t>Гемблерство</w:t>
            </w:r>
            <w:proofErr w:type="spellEnd"/>
            <w:r w:rsidRPr="00DB0CBA">
              <w:rPr>
                <w:rFonts w:ascii="Times New Roman" w:hAnsi="Times New Roman"/>
                <w:sz w:val="20"/>
                <w:szCs w:val="20"/>
              </w:rPr>
              <w:t xml:space="preserve"> как психологическая проблема.</w:t>
            </w:r>
          </w:p>
        </w:tc>
        <w:tc>
          <w:tcPr>
            <w:tcW w:w="851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опорных конспектов,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тестовых заданий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1.2], 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[1.3],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[1.10],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  <w:p w:rsidR="00097251" w:rsidRPr="00A44C40" w:rsidRDefault="00097251" w:rsidP="00FF671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[2.1], [2.2], [2.3], 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[2.5]</w:t>
            </w:r>
            <w:r>
              <w:rPr>
                <w:rFonts w:ascii="Times New Roman" w:hAnsi="Times New Roman"/>
                <w:sz w:val="20"/>
                <w:szCs w:val="20"/>
              </w:rPr>
              <w:t>, [2.6], [2.9], [2.10], [2.11], [2.12], [2.13]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44C40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DB0CBA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>1. Типы экзистенциальных тревог и психическое здоровье.</w:t>
            </w: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CB0F4D">
              <w:rPr>
                <w:rFonts w:ascii="Times New Roman" w:hAnsi="Times New Roman"/>
                <w:sz w:val="20"/>
                <w:szCs w:val="20"/>
              </w:rPr>
              <w:t xml:space="preserve">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</w:t>
            </w:r>
          </w:p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44C40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Концепция непрерывности.</w:t>
            </w:r>
          </w:p>
          <w:p w:rsidR="00097251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Виды непрерывностей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7251" w:rsidRDefault="00097251" w:rsidP="00FF67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B0CBA">
              <w:rPr>
                <w:rFonts w:ascii="Times New Roman" w:hAnsi="Times New Roman"/>
                <w:sz w:val="20"/>
                <w:szCs w:val="20"/>
              </w:rPr>
              <w:t>Типы непрерывностей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7251" w:rsidRPr="00CB0F4D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Восстановление непрерывности</w:t>
            </w:r>
          </w:p>
        </w:tc>
        <w:tc>
          <w:tcPr>
            <w:tcW w:w="851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End"/>
            <w:r w:rsidRPr="00CB0F4D">
              <w:rPr>
                <w:rFonts w:ascii="Times New Roman" w:hAnsi="Times New Roman"/>
                <w:sz w:val="20"/>
                <w:szCs w:val="20"/>
              </w:rPr>
              <w:t xml:space="preserve">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</w:t>
            </w:r>
          </w:p>
          <w:p w:rsidR="00097251" w:rsidRPr="00A44C40" w:rsidRDefault="00097251" w:rsidP="00FF671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7251" w:rsidRPr="00CB0F4D" w:rsidTr="00FF671B">
        <w:tc>
          <w:tcPr>
            <w:tcW w:w="710" w:type="dxa"/>
            <w:vMerge w:val="restart"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97251" w:rsidRPr="006878D8" w:rsidRDefault="00097251" w:rsidP="00FF671B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3. </w:t>
            </w:r>
            <w:r w:rsidRPr="00AB45CB">
              <w:rPr>
                <w:rFonts w:ascii="Times New Roman" w:hAnsi="Times New Roman"/>
                <w:bCs/>
                <w:sz w:val="20"/>
                <w:szCs w:val="20"/>
              </w:rPr>
              <w:t>Стратегия и методология психологической помощи</w:t>
            </w:r>
          </w:p>
        </w:tc>
        <w:tc>
          <w:tcPr>
            <w:tcW w:w="3969" w:type="dxa"/>
          </w:tcPr>
          <w:p w:rsidR="00097251" w:rsidRPr="00BC11CC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C11CC">
              <w:rPr>
                <w:rFonts w:ascii="Times New Roman" w:hAnsi="Times New Roman"/>
                <w:sz w:val="20"/>
                <w:szCs w:val="20"/>
              </w:rPr>
              <w:t>Методы психологической помощи человеку в посткризисной ситуации.</w:t>
            </w:r>
          </w:p>
          <w:p w:rsidR="00097251" w:rsidRPr="00EA41A3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C11CC">
              <w:rPr>
                <w:rFonts w:ascii="Times New Roman" w:hAnsi="Times New Roman"/>
                <w:sz w:val="20"/>
                <w:szCs w:val="20"/>
              </w:rPr>
              <w:t>Психологическая помощь в острых кризисных ситуациях.</w:t>
            </w: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427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B45CB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BC11CC" w:rsidRDefault="00097251" w:rsidP="00097251">
            <w:pPr>
              <w:pStyle w:val="a6"/>
              <w:numPr>
                <w:ilvl w:val="0"/>
                <w:numId w:val="4"/>
              </w:numPr>
              <w:ind w:left="-41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Психологическое сопровождение в ситуации суицидальной опасности и насилия. </w:t>
            </w:r>
          </w:p>
          <w:p w:rsidR="00097251" w:rsidRDefault="00097251" w:rsidP="00097251">
            <w:pPr>
              <w:pStyle w:val="a6"/>
              <w:numPr>
                <w:ilvl w:val="0"/>
                <w:numId w:val="4"/>
              </w:numPr>
              <w:ind w:left="-41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Телефонное консультирование и Е-терапия. </w:t>
            </w:r>
          </w:p>
          <w:p w:rsidR="00097251" w:rsidRPr="00085D57" w:rsidRDefault="00097251" w:rsidP="00097251">
            <w:pPr>
              <w:pStyle w:val="a6"/>
              <w:numPr>
                <w:ilvl w:val="0"/>
                <w:numId w:val="4"/>
              </w:numPr>
              <w:ind w:left="-41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D57">
              <w:rPr>
                <w:rFonts w:ascii="Times New Roman" w:hAnsi="Times New Roman"/>
                <w:sz w:val="20"/>
                <w:szCs w:val="20"/>
              </w:rPr>
              <w:t>Психологическое просвещение (основные направления и принципы).</w:t>
            </w:r>
          </w:p>
        </w:tc>
        <w:tc>
          <w:tcPr>
            <w:tcW w:w="851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практических заданий (разработка памяток)</w:t>
            </w:r>
          </w:p>
        </w:tc>
        <w:tc>
          <w:tcPr>
            <w:tcW w:w="1427" w:type="dxa"/>
          </w:tcPr>
          <w:p w:rsidR="00097251" w:rsidRPr="00A44C40" w:rsidRDefault="00097251" w:rsidP="00FF671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[1.3], [1.4],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[1.5], 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[1.9], [1.11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B45CB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BC11CC" w:rsidRDefault="00097251" w:rsidP="00097251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Психопрофилактикавторичнойтравматизации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 специалистов помогающих профессий. </w:t>
            </w: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практических заданий (разработка конспектов занятий)</w:t>
            </w:r>
          </w:p>
        </w:tc>
        <w:tc>
          <w:tcPr>
            <w:tcW w:w="1427" w:type="dxa"/>
          </w:tcPr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 xml:space="preserve">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</w:t>
            </w: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B45CB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Default="00097251" w:rsidP="00097251">
            <w:pPr>
              <w:pStyle w:val="a6"/>
              <w:numPr>
                <w:ilvl w:val="0"/>
                <w:numId w:val="7"/>
              </w:numPr>
              <w:ind w:left="0" w:firstLine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Психологическийдебрифинг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 как форма кризисной интервенции.</w:t>
            </w:r>
          </w:p>
          <w:p w:rsidR="00097251" w:rsidRPr="00BC11CC" w:rsidRDefault="00097251" w:rsidP="00FF671B">
            <w:pPr>
              <w:pStyle w:val="a6"/>
              <w:ind w:left="2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схемы-опоры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CB0F4D">
              <w:rPr>
                <w:rFonts w:ascii="Times New Roman" w:hAnsi="Times New Roman"/>
                <w:sz w:val="20"/>
                <w:szCs w:val="20"/>
              </w:rPr>
              <w:t xml:space="preserve">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251" w:rsidRPr="00CB0F4D" w:rsidTr="00FF671B">
        <w:tc>
          <w:tcPr>
            <w:tcW w:w="710" w:type="dxa"/>
            <w:vMerge/>
          </w:tcPr>
          <w:p w:rsidR="00097251" w:rsidRPr="00CB0F4D" w:rsidRDefault="00097251" w:rsidP="000972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7251" w:rsidRPr="00AB45CB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BC11CC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1. Переосмысление как эффективный способ преодоления кризисного события. </w:t>
            </w:r>
          </w:p>
          <w:p w:rsidR="00097251" w:rsidRPr="00BC11CC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2.Экзистенциальный вакуум и 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ноогенный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 xml:space="preserve"> невроз.</w:t>
            </w:r>
          </w:p>
          <w:p w:rsidR="00097251" w:rsidRPr="00BC11CC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3.Система ценностей осмысленной жизни. </w:t>
            </w:r>
          </w:p>
          <w:p w:rsidR="00097251" w:rsidRPr="00BC11CC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C11CC">
              <w:rPr>
                <w:rFonts w:ascii="Times New Roman" w:hAnsi="Times New Roman"/>
                <w:sz w:val="20"/>
                <w:szCs w:val="20"/>
              </w:rPr>
              <w:t xml:space="preserve">4. Методы </w:t>
            </w:r>
            <w:proofErr w:type="spellStart"/>
            <w:r w:rsidRPr="00BC11CC">
              <w:rPr>
                <w:rFonts w:ascii="Times New Roman" w:hAnsi="Times New Roman"/>
                <w:sz w:val="20"/>
                <w:szCs w:val="20"/>
              </w:rPr>
              <w:t>логотерапии</w:t>
            </w:r>
            <w:proofErr w:type="spellEnd"/>
            <w:r w:rsidRPr="00BC11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опорных конспектов</w:t>
            </w: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CB0F4D">
              <w:rPr>
                <w:rFonts w:ascii="Times New Roman" w:hAnsi="Times New Roman"/>
                <w:sz w:val="20"/>
                <w:szCs w:val="20"/>
              </w:rPr>
              <w:t xml:space="preserve">1.3], [1.4], [1.6], [1.7], </w:t>
            </w:r>
            <w:r>
              <w:rPr>
                <w:rFonts w:ascii="Times New Roman" w:hAnsi="Times New Roman"/>
                <w:sz w:val="20"/>
                <w:szCs w:val="20"/>
              </w:rPr>
              <w:t>[1.8], [1.9]</w:t>
            </w:r>
          </w:p>
          <w:p w:rsidR="00097251" w:rsidRPr="00CB0F4D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251" w:rsidRPr="00CB0F4D" w:rsidTr="00FF671B">
        <w:tc>
          <w:tcPr>
            <w:tcW w:w="710" w:type="dxa"/>
          </w:tcPr>
          <w:p w:rsidR="00097251" w:rsidRPr="00CB0F4D" w:rsidRDefault="00097251" w:rsidP="00FF671B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251" w:rsidRPr="006878D8" w:rsidRDefault="00097251" w:rsidP="00FF671B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97251" w:rsidRPr="00EA41A3" w:rsidRDefault="00097251" w:rsidP="00FF67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7251" w:rsidRDefault="00097251" w:rsidP="00FF67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251" w:rsidRPr="000B3572" w:rsidRDefault="00097251" w:rsidP="000972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0B3572">
        <w:rPr>
          <w:rFonts w:ascii="Times New Roman" w:hAnsi="Times New Roman"/>
          <w:b/>
          <w:sz w:val="24"/>
          <w:szCs w:val="24"/>
        </w:rPr>
        <w:lastRenderedPageBreak/>
        <w:t>СПИСОК РЕКОМЕНДУЕМОЙ ЛИТЕРАТУРЫ</w:t>
      </w:r>
    </w:p>
    <w:p w:rsidR="00097251" w:rsidRDefault="00097251" w:rsidP="00097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251" w:rsidRPr="00FD3DBE" w:rsidRDefault="00097251" w:rsidP="00097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D3DB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97251" w:rsidRDefault="00097251" w:rsidP="00097251">
      <w:pPr>
        <w:pStyle w:val="a6"/>
        <w:ind w:left="340"/>
        <w:jc w:val="both"/>
        <w:rPr>
          <w:rFonts w:ascii="Times New Roman" w:hAnsi="Times New Roman"/>
          <w:sz w:val="24"/>
          <w:szCs w:val="24"/>
        </w:rPr>
      </w:pPr>
    </w:p>
    <w:p w:rsidR="00097251" w:rsidRPr="000B3572" w:rsidRDefault="00097251" w:rsidP="00097251">
      <w:pPr>
        <w:pStyle w:val="a6"/>
        <w:numPr>
          <w:ilvl w:val="0"/>
          <w:numId w:val="2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B3572">
        <w:rPr>
          <w:rFonts w:ascii="Times New Roman" w:hAnsi="Times New Roman"/>
          <w:sz w:val="24"/>
          <w:szCs w:val="24"/>
        </w:rPr>
        <w:t>Зиновьева, Н. О. Психология и психотерапия насилия. Ребенок в кризисной ситуации / Н. О. Зиновьева, Н. Ф. Михайлова. — СПб</w:t>
      </w:r>
      <w:proofErr w:type="gramStart"/>
      <w:r w:rsidRPr="000B3572">
        <w:rPr>
          <w:rFonts w:ascii="Times New Roman" w:hAnsi="Times New Roman"/>
          <w:sz w:val="24"/>
          <w:szCs w:val="24"/>
        </w:rPr>
        <w:t>. :</w:t>
      </w:r>
      <w:proofErr w:type="gramEnd"/>
      <w:r w:rsidRPr="000B3572">
        <w:rPr>
          <w:rFonts w:ascii="Times New Roman" w:hAnsi="Times New Roman"/>
          <w:sz w:val="24"/>
          <w:szCs w:val="24"/>
        </w:rPr>
        <w:t xml:space="preserve"> Речь, 2003. —248 с.</w:t>
      </w:r>
    </w:p>
    <w:p w:rsidR="00097251" w:rsidRPr="000B3572" w:rsidRDefault="00097251" w:rsidP="00097251">
      <w:pPr>
        <w:pStyle w:val="a6"/>
        <w:numPr>
          <w:ilvl w:val="0"/>
          <w:numId w:val="2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B3572">
        <w:rPr>
          <w:rFonts w:ascii="Times New Roman" w:hAnsi="Times New Roman"/>
          <w:sz w:val="24"/>
          <w:szCs w:val="24"/>
        </w:rPr>
        <w:t>Короленко, Ц. П. Личностные расстройства / Ц. П. Короленко, Н. В. Дмитриева. — Санкт-Петербург [и др.</w:t>
      </w:r>
      <w:proofErr w:type="gramStart"/>
      <w:r w:rsidRPr="000B3572">
        <w:rPr>
          <w:rFonts w:ascii="Times New Roman" w:hAnsi="Times New Roman"/>
          <w:sz w:val="24"/>
          <w:szCs w:val="24"/>
        </w:rPr>
        <w:t>] :</w:t>
      </w:r>
      <w:proofErr w:type="gramEnd"/>
      <w:r w:rsidRPr="000B3572">
        <w:rPr>
          <w:rFonts w:ascii="Times New Roman" w:hAnsi="Times New Roman"/>
          <w:sz w:val="24"/>
          <w:szCs w:val="24"/>
        </w:rPr>
        <w:t xml:space="preserve"> Питер : Лидер, 2010. — 396 с.</w:t>
      </w:r>
    </w:p>
    <w:p w:rsidR="00097251" w:rsidRPr="000B3572" w:rsidRDefault="00097251" w:rsidP="0009725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B3572">
        <w:rPr>
          <w:rFonts w:ascii="Times New Roman" w:hAnsi="Times New Roman"/>
          <w:sz w:val="24"/>
          <w:szCs w:val="24"/>
        </w:rPr>
        <w:t xml:space="preserve">Кризисная психология. Справочник практического психолога / сост. С. Л. Соловьев. — </w:t>
      </w:r>
      <w:proofErr w:type="gramStart"/>
      <w:r w:rsidRPr="000B3572">
        <w:rPr>
          <w:rFonts w:ascii="Times New Roman" w:hAnsi="Times New Roman"/>
          <w:sz w:val="24"/>
          <w:szCs w:val="24"/>
        </w:rPr>
        <w:t>М. :</w:t>
      </w:r>
      <w:r w:rsidRPr="000B3572">
        <w:rPr>
          <w:rFonts w:ascii="Times New Roman" w:hAnsi="Times New Roman"/>
          <w:sz w:val="24"/>
          <w:szCs w:val="24"/>
          <w:lang w:val="en-US"/>
        </w:rPr>
        <w:t>ACT</w:t>
      </w:r>
      <w:proofErr w:type="gramEnd"/>
      <w:r w:rsidRPr="000B3572">
        <w:rPr>
          <w:rFonts w:ascii="Times New Roman" w:hAnsi="Times New Roman"/>
          <w:sz w:val="24"/>
          <w:szCs w:val="24"/>
        </w:rPr>
        <w:t>; СПб. : Сова, 2008. — 286 с.</w:t>
      </w:r>
    </w:p>
    <w:p w:rsidR="00097251" w:rsidRPr="0021599B" w:rsidRDefault="00097251" w:rsidP="000972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21599B">
        <w:rPr>
          <w:rFonts w:ascii="Times New Roman" w:hAnsi="Times New Roman"/>
          <w:sz w:val="24"/>
          <w:szCs w:val="24"/>
        </w:rPr>
        <w:t xml:space="preserve">Малкина-Пых, И. Г. Психологическая помощь в кризисных ситуациях / И. Г. Малкина-Пых.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М. :</w:t>
      </w:r>
      <w:proofErr w:type="spellStart"/>
      <w:r w:rsidRPr="0021599B">
        <w:rPr>
          <w:rFonts w:ascii="Times New Roman" w:hAnsi="Times New Roman"/>
          <w:sz w:val="24"/>
          <w:szCs w:val="24"/>
        </w:rPr>
        <w:t>Эксмо</w:t>
      </w:r>
      <w:proofErr w:type="spellEnd"/>
      <w:proofErr w:type="gramEnd"/>
      <w:r w:rsidRPr="0021599B">
        <w:rPr>
          <w:rFonts w:ascii="Times New Roman" w:hAnsi="Times New Roman"/>
          <w:sz w:val="24"/>
          <w:szCs w:val="24"/>
        </w:rPr>
        <w:t>, 2008. — 928 с.</w:t>
      </w:r>
    </w:p>
    <w:p w:rsidR="00097251" w:rsidRPr="000B3572" w:rsidRDefault="00097251" w:rsidP="0009725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572">
        <w:rPr>
          <w:rFonts w:ascii="Times New Roman" w:hAnsi="Times New Roman"/>
          <w:sz w:val="24"/>
          <w:szCs w:val="24"/>
        </w:rPr>
        <w:t>Молоховиков</w:t>
      </w:r>
      <w:proofErr w:type="spellEnd"/>
      <w:r w:rsidRPr="000B3572">
        <w:rPr>
          <w:rFonts w:ascii="Times New Roman" w:hAnsi="Times New Roman"/>
          <w:sz w:val="24"/>
          <w:szCs w:val="24"/>
        </w:rPr>
        <w:t xml:space="preserve">, А. Н. Телефонное </w:t>
      </w:r>
      <w:proofErr w:type="gramStart"/>
      <w:r w:rsidRPr="000B3572">
        <w:rPr>
          <w:rFonts w:ascii="Times New Roman" w:hAnsi="Times New Roman"/>
          <w:sz w:val="24"/>
          <w:szCs w:val="24"/>
        </w:rPr>
        <w:t>консультирование :</w:t>
      </w:r>
      <w:proofErr w:type="gramEnd"/>
      <w:r w:rsidRPr="000B3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2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0B3572">
        <w:rPr>
          <w:rFonts w:ascii="Times New Roman" w:hAnsi="Times New Roman"/>
          <w:sz w:val="24"/>
          <w:szCs w:val="24"/>
        </w:rPr>
        <w:t xml:space="preserve"> для студентов, обучающихся по специальностям «Психология», «</w:t>
      </w:r>
      <w:proofErr w:type="spellStart"/>
      <w:r w:rsidRPr="000B3572">
        <w:rPr>
          <w:rFonts w:ascii="Times New Roman" w:hAnsi="Times New Roman"/>
          <w:sz w:val="24"/>
          <w:szCs w:val="24"/>
        </w:rPr>
        <w:t>Клинич</w:t>
      </w:r>
      <w:proofErr w:type="spellEnd"/>
      <w:r w:rsidRPr="000B3572">
        <w:rPr>
          <w:rFonts w:ascii="Times New Roman" w:hAnsi="Times New Roman"/>
          <w:sz w:val="24"/>
          <w:szCs w:val="24"/>
        </w:rPr>
        <w:t xml:space="preserve">. Психология» / А. Н. Моховиков. — </w:t>
      </w:r>
      <w:proofErr w:type="gramStart"/>
      <w:r w:rsidRPr="000B3572">
        <w:rPr>
          <w:rFonts w:ascii="Times New Roman" w:hAnsi="Times New Roman"/>
          <w:sz w:val="24"/>
          <w:szCs w:val="24"/>
        </w:rPr>
        <w:t>М. :</w:t>
      </w:r>
      <w:proofErr w:type="gramEnd"/>
      <w:r w:rsidRPr="000B3572">
        <w:rPr>
          <w:rFonts w:ascii="Times New Roman" w:hAnsi="Times New Roman"/>
          <w:sz w:val="24"/>
          <w:szCs w:val="24"/>
        </w:rPr>
        <w:t xml:space="preserve"> Смысл, 2001. — 494 с. </w:t>
      </w:r>
    </w:p>
    <w:p w:rsidR="00097251" w:rsidRPr="0021599B" w:rsidRDefault="00097251" w:rsidP="000972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 Л. А. Введение в кризисную психологию. Курс лекций 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Минск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БГПУ, 2005. — 275 с. </w:t>
      </w:r>
    </w:p>
    <w:p w:rsidR="00097251" w:rsidRPr="0021599B" w:rsidRDefault="00097251" w:rsidP="000972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 Л. А. Кризисное вмешательство: практикум 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 Н. Л. </w:t>
      </w:r>
      <w:proofErr w:type="spellStart"/>
      <w:r w:rsidRPr="0021599B">
        <w:rPr>
          <w:rFonts w:ascii="Times New Roman" w:hAnsi="Times New Roman"/>
          <w:sz w:val="24"/>
          <w:szCs w:val="24"/>
        </w:rPr>
        <w:t>Пузыревич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Минск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БГПУ, 2011. — 100 с. </w:t>
      </w:r>
    </w:p>
    <w:p w:rsidR="00097251" w:rsidRDefault="00097251" w:rsidP="000972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 Л. А. Посттравматический стресс: понять и преодолеть: </w:t>
      </w:r>
      <w:proofErr w:type="gramStart"/>
      <w:r w:rsidRPr="0021599B">
        <w:rPr>
          <w:rFonts w:ascii="Times New Roman" w:hAnsi="Times New Roman"/>
          <w:sz w:val="24"/>
          <w:szCs w:val="24"/>
        </w:rPr>
        <w:t>учеб.-</w:t>
      </w:r>
      <w:proofErr w:type="gramEnd"/>
      <w:r w:rsidRPr="0021599B">
        <w:rPr>
          <w:rFonts w:ascii="Times New Roman" w:hAnsi="Times New Roman"/>
          <w:sz w:val="24"/>
          <w:szCs w:val="24"/>
        </w:rPr>
        <w:t>метод. пособие 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21599B">
        <w:rPr>
          <w:rFonts w:ascii="Times New Roman" w:hAnsi="Times New Roman"/>
          <w:sz w:val="24"/>
          <w:szCs w:val="24"/>
        </w:rPr>
        <w:t>Минск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БГПУ, 2008. — 139 с.</w:t>
      </w:r>
    </w:p>
    <w:p w:rsidR="00097251" w:rsidRPr="0021599B" w:rsidRDefault="00097251" w:rsidP="000972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 Л. А. </w:t>
      </w:r>
      <w:r>
        <w:rPr>
          <w:rFonts w:ascii="Times New Roman" w:hAnsi="Times New Roman"/>
          <w:sz w:val="24"/>
          <w:szCs w:val="24"/>
        </w:rPr>
        <w:t>Психологическая помощь кризисных ситуациях</w:t>
      </w:r>
      <w:r w:rsidRPr="0021599B">
        <w:rPr>
          <w:rFonts w:ascii="Times New Roman" w:hAnsi="Times New Roman"/>
          <w:sz w:val="24"/>
          <w:szCs w:val="24"/>
        </w:rPr>
        <w:t> / Л. А. </w:t>
      </w:r>
      <w:proofErr w:type="spellStart"/>
      <w:r w:rsidRPr="0021599B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2159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Н. Л. </w:t>
      </w:r>
      <w:proofErr w:type="spellStart"/>
      <w:r>
        <w:rPr>
          <w:rFonts w:ascii="Times New Roman" w:hAnsi="Times New Roman"/>
          <w:sz w:val="24"/>
          <w:szCs w:val="24"/>
        </w:rPr>
        <w:t>Пузыревич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/>
          <w:sz w:val="24"/>
          <w:szCs w:val="24"/>
        </w:rPr>
        <w:t>Минск 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Гревцова</w:t>
      </w:r>
      <w:proofErr w:type="spellEnd"/>
      <w:r>
        <w:rPr>
          <w:rFonts w:ascii="Times New Roman" w:hAnsi="Times New Roman"/>
          <w:sz w:val="24"/>
          <w:szCs w:val="24"/>
        </w:rPr>
        <w:t>, 2012. — 340</w:t>
      </w:r>
      <w:r w:rsidRPr="0021599B">
        <w:rPr>
          <w:rFonts w:ascii="Times New Roman" w:hAnsi="Times New Roman"/>
          <w:sz w:val="24"/>
          <w:szCs w:val="24"/>
        </w:rPr>
        <w:t xml:space="preserve"> с. </w:t>
      </w:r>
    </w:p>
    <w:p w:rsidR="00097251" w:rsidRPr="0021599B" w:rsidRDefault="00097251" w:rsidP="000972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21599B">
        <w:rPr>
          <w:rFonts w:ascii="Times New Roman" w:hAnsi="Times New Roman"/>
          <w:sz w:val="24"/>
          <w:szCs w:val="24"/>
        </w:rPr>
        <w:t xml:space="preserve">Психологу, работающему с кризисными состояниями клиента: сб. </w:t>
      </w:r>
      <w:proofErr w:type="spellStart"/>
      <w:proofErr w:type="gramStart"/>
      <w:r w:rsidRPr="0021599B">
        <w:rPr>
          <w:rFonts w:ascii="Times New Roman" w:hAnsi="Times New Roman"/>
          <w:sz w:val="24"/>
          <w:szCs w:val="24"/>
        </w:rPr>
        <w:t>метод.материалов</w:t>
      </w:r>
      <w:proofErr w:type="spellEnd"/>
      <w:proofErr w:type="gramEnd"/>
      <w:r w:rsidRPr="0021599B">
        <w:rPr>
          <w:rFonts w:ascii="Times New Roman" w:hAnsi="Times New Roman"/>
          <w:sz w:val="24"/>
          <w:szCs w:val="24"/>
        </w:rPr>
        <w:t xml:space="preserve"> для студентов учреждений </w:t>
      </w:r>
      <w:proofErr w:type="spellStart"/>
      <w:r w:rsidRPr="0021599B">
        <w:rPr>
          <w:rFonts w:ascii="Times New Roman" w:hAnsi="Times New Roman"/>
          <w:sz w:val="24"/>
          <w:szCs w:val="24"/>
        </w:rPr>
        <w:t>высш</w:t>
      </w:r>
      <w:proofErr w:type="spellEnd"/>
      <w:r w:rsidRPr="0021599B">
        <w:rPr>
          <w:rFonts w:ascii="Times New Roman" w:hAnsi="Times New Roman"/>
          <w:sz w:val="24"/>
          <w:szCs w:val="24"/>
        </w:rPr>
        <w:t>. образования / сост. Ж. В. </w:t>
      </w:r>
      <w:proofErr w:type="spellStart"/>
      <w:r w:rsidRPr="0021599B">
        <w:rPr>
          <w:rFonts w:ascii="Times New Roman" w:hAnsi="Times New Roman"/>
          <w:sz w:val="24"/>
          <w:szCs w:val="24"/>
        </w:rPr>
        <w:t>Рзаева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—</w:t>
      </w:r>
      <w:r w:rsidRPr="0021599B">
        <w:rPr>
          <w:rFonts w:ascii="Times New Roman" w:hAnsi="Times New Roman"/>
          <w:sz w:val="24"/>
          <w:szCs w:val="24"/>
        </w:rPr>
        <w:t xml:space="preserve"> Барановичи: РИО </w:t>
      </w:r>
      <w:proofErr w:type="spellStart"/>
      <w:r w:rsidRPr="0021599B">
        <w:rPr>
          <w:rFonts w:ascii="Times New Roman" w:hAnsi="Times New Roman"/>
          <w:sz w:val="24"/>
          <w:szCs w:val="24"/>
        </w:rPr>
        <w:t>БарГУ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 2012. </w:t>
      </w:r>
      <w:r>
        <w:rPr>
          <w:rFonts w:ascii="Times New Roman" w:hAnsi="Times New Roman"/>
          <w:sz w:val="24"/>
          <w:szCs w:val="24"/>
        </w:rPr>
        <w:t>—</w:t>
      </w:r>
      <w:r w:rsidRPr="0021599B">
        <w:rPr>
          <w:rFonts w:ascii="Times New Roman" w:hAnsi="Times New Roman"/>
          <w:sz w:val="24"/>
          <w:szCs w:val="24"/>
        </w:rPr>
        <w:t xml:space="preserve"> 80 с.</w:t>
      </w:r>
    </w:p>
    <w:p w:rsidR="00097251" w:rsidRPr="0021599B" w:rsidRDefault="00097251" w:rsidP="000972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99B">
        <w:rPr>
          <w:rFonts w:ascii="Times New Roman" w:hAnsi="Times New Roman"/>
          <w:sz w:val="24"/>
          <w:szCs w:val="24"/>
        </w:rPr>
        <w:t>Ромек</w:t>
      </w:r>
      <w:proofErr w:type="spellEnd"/>
      <w:r w:rsidRPr="0021599B">
        <w:rPr>
          <w:rFonts w:ascii="Times New Roman" w:hAnsi="Times New Roman"/>
          <w:sz w:val="24"/>
          <w:szCs w:val="24"/>
        </w:rPr>
        <w:t>, В. Г. Психологическая помощь в кризисных ситуациях / В. Г. </w:t>
      </w:r>
      <w:proofErr w:type="spellStart"/>
      <w:r w:rsidRPr="0021599B">
        <w:rPr>
          <w:rFonts w:ascii="Times New Roman" w:hAnsi="Times New Roman"/>
          <w:sz w:val="24"/>
          <w:szCs w:val="24"/>
        </w:rPr>
        <w:t>Ромек</w:t>
      </w:r>
      <w:proofErr w:type="spellEnd"/>
      <w:r w:rsidRPr="0021599B">
        <w:rPr>
          <w:rFonts w:ascii="Times New Roman" w:hAnsi="Times New Roman"/>
          <w:sz w:val="24"/>
          <w:szCs w:val="24"/>
        </w:rPr>
        <w:t xml:space="preserve">, В. А. Конторович, </w:t>
      </w:r>
      <w:proofErr w:type="gramStart"/>
      <w:r w:rsidRPr="0021599B">
        <w:rPr>
          <w:rFonts w:ascii="Times New Roman" w:hAnsi="Times New Roman"/>
          <w:sz w:val="24"/>
          <w:szCs w:val="24"/>
        </w:rPr>
        <w:t>Е  И.</w:t>
      </w:r>
      <w:proofErr w:type="gramEnd"/>
      <w:r w:rsidRPr="0021599B">
        <w:rPr>
          <w:rFonts w:ascii="Times New Roman" w:hAnsi="Times New Roman"/>
          <w:sz w:val="24"/>
          <w:szCs w:val="24"/>
        </w:rPr>
        <w:t> </w:t>
      </w:r>
      <w:proofErr w:type="spellStart"/>
      <w:r w:rsidRPr="0021599B">
        <w:rPr>
          <w:rFonts w:ascii="Times New Roman" w:hAnsi="Times New Roman"/>
          <w:sz w:val="24"/>
          <w:szCs w:val="24"/>
        </w:rPr>
        <w:t>Крукович</w:t>
      </w:r>
      <w:proofErr w:type="spellEnd"/>
      <w:r w:rsidRPr="0021599B">
        <w:rPr>
          <w:rFonts w:ascii="Times New Roman" w:hAnsi="Times New Roman"/>
          <w:sz w:val="24"/>
          <w:szCs w:val="24"/>
        </w:rPr>
        <w:t>. — СПб</w:t>
      </w:r>
      <w:proofErr w:type="gramStart"/>
      <w:r w:rsidRPr="0021599B">
        <w:rPr>
          <w:rFonts w:ascii="Times New Roman" w:hAnsi="Times New Roman"/>
          <w:sz w:val="24"/>
          <w:szCs w:val="24"/>
        </w:rPr>
        <w:t>. :</w:t>
      </w:r>
      <w:proofErr w:type="gramEnd"/>
      <w:r w:rsidRPr="0021599B">
        <w:rPr>
          <w:rFonts w:ascii="Times New Roman" w:hAnsi="Times New Roman"/>
          <w:sz w:val="24"/>
          <w:szCs w:val="24"/>
        </w:rPr>
        <w:t xml:space="preserve"> Речь, 2007. — 256 с. </w:t>
      </w:r>
    </w:p>
    <w:p w:rsidR="00097251" w:rsidRDefault="00097251" w:rsidP="00097251"/>
    <w:p w:rsidR="00097251" w:rsidRPr="00FD3DBE" w:rsidRDefault="00097251" w:rsidP="0009725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D3DBE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97251" w:rsidRDefault="00097251" w:rsidP="00097251">
      <w:pPr>
        <w:pStyle w:val="a6"/>
      </w:pP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>Бойко, В. В. Энергия эмоций в общении: взгляд на</w:t>
      </w:r>
      <w:r>
        <w:rPr>
          <w:rFonts w:ascii="Times New Roman" w:hAnsi="Times New Roman"/>
          <w:sz w:val="24"/>
          <w:szCs w:val="24"/>
        </w:rPr>
        <w:t xml:space="preserve"> себя и на других / В. В. Бойко. </w:t>
      </w:r>
      <w:r w:rsidRPr="000B6309">
        <w:rPr>
          <w:rFonts w:ascii="Times New Roman" w:hAnsi="Times New Roman"/>
          <w:sz w:val="24"/>
          <w:szCs w:val="24"/>
        </w:rPr>
        <w:sym w:font="Symbol" w:char="F0BE"/>
      </w:r>
      <w:proofErr w:type="gramStart"/>
      <w:r w:rsidRPr="000B6309">
        <w:rPr>
          <w:rFonts w:ascii="Times New Roman" w:hAnsi="Times New Roman"/>
          <w:sz w:val="24"/>
          <w:szCs w:val="24"/>
        </w:rPr>
        <w:t>М.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Наука, 1996. </w:t>
      </w:r>
      <w:r w:rsidRPr="000B6309">
        <w:rPr>
          <w:rFonts w:ascii="Times New Roman" w:hAnsi="Times New Roman"/>
          <w:sz w:val="24"/>
          <w:szCs w:val="24"/>
        </w:rPr>
        <w:sym w:font="Symbol" w:char="F0BE"/>
      </w:r>
      <w:r w:rsidRPr="000B6309">
        <w:rPr>
          <w:rFonts w:ascii="Times New Roman" w:hAnsi="Times New Roman"/>
          <w:sz w:val="24"/>
          <w:szCs w:val="24"/>
        </w:rPr>
        <w:t xml:space="preserve"> 154 с.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>Водопьянова, Н. Е. Синдром выгорания: диагностика и профилактика / Н. Е. Водопьянова, Е. С. </w:t>
      </w:r>
      <w:proofErr w:type="spellStart"/>
      <w:r w:rsidRPr="000B6309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0B6309">
        <w:rPr>
          <w:rFonts w:ascii="Times New Roman" w:hAnsi="Times New Roman"/>
          <w:sz w:val="24"/>
          <w:szCs w:val="24"/>
        </w:rPr>
        <w:t>. — СПб</w:t>
      </w:r>
      <w:proofErr w:type="gramStart"/>
      <w:r w:rsidRPr="000B6309">
        <w:rPr>
          <w:rFonts w:ascii="Times New Roman" w:hAnsi="Times New Roman"/>
          <w:sz w:val="24"/>
          <w:szCs w:val="24"/>
        </w:rPr>
        <w:t>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Питер, 2009. — 336 с.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Диагностика и коррекция психических состояний: учебно-методический комплекс для студентов специальностей 1-03 04 04-02 Практическая психология. Технология (обслуживающий труд), 1-03 04 03 Практическая психология заочной формы обучения / сост. Ю. В. Башкирова. — </w:t>
      </w:r>
      <w:proofErr w:type="gramStart"/>
      <w:r w:rsidRPr="000B6309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0B6309">
        <w:rPr>
          <w:rFonts w:ascii="Times New Roman" w:hAnsi="Times New Roman"/>
          <w:sz w:val="24"/>
          <w:szCs w:val="24"/>
        </w:rPr>
        <w:t>БарГУ</w:t>
      </w:r>
      <w:proofErr w:type="spellEnd"/>
      <w:r w:rsidRPr="000B6309">
        <w:rPr>
          <w:rFonts w:ascii="Times New Roman" w:hAnsi="Times New Roman"/>
          <w:sz w:val="24"/>
          <w:szCs w:val="24"/>
        </w:rPr>
        <w:t>, 2009. — 267 с.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Короленко, Ц. П. </w:t>
      </w:r>
      <w:proofErr w:type="spellStart"/>
      <w:r w:rsidRPr="000B6309">
        <w:rPr>
          <w:rFonts w:ascii="Times New Roman" w:hAnsi="Times New Roman"/>
          <w:sz w:val="24"/>
          <w:szCs w:val="24"/>
        </w:rPr>
        <w:t>Социодинамическая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 психиатрия / Ц. П. Короленко, Н. В. Дмитриева.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 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Акад. проект. — </w:t>
      </w:r>
      <w:proofErr w:type="gramStart"/>
      <w:r w:rsidRPr="000B6309">
        <w:rPr>
          <w:rFonts w:ascii="Times New Roman" w:hAnsi="Times New Roman"/>
          <w:sz w:val="24"/>
          <w:szCs w:val="24"/>
        </w:rPr>
        <w:t>Екатеринбург 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Деловая кн., 2000. — 459 с. 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Котляров, А. В. Другие наркотики, или </w:t>
      </w:r>
      <w:proofErr w:type="spellStart"/>
      <w:r w:rsidRPr="000B6309">
        <w:rPr>
          <w:rFonts w:ascii="Times New Roman" w:hAnsi="Times New Roman"/>
          <w:sz w:val="24"/>
          <w:szCs w:val="24"/>
          <w:lang w:val="en-US"/>
        </w:rPr>
        <w:t>HomoAddictus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: Человек зависимый / А. В. Котляров.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Психотерапия, 2006. — 480 с.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Кухарчук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 А. М. Человек и его профессия: учеб. пособие для студентов </w:t>
      </w:r>
      <w:proofErr w:type="spellStart"/>
      <w:r w:rsidRPr="000B6309">
        <w:rPr>
          <w:rFonts w:ascii="Times New Roman" w:hAnsi="Times New Roman"/>
          <w:sz w:val="24"/>
          <w:szCs w:val="24"/>
        </w:rPr>
        <w:t>высш</w:t>
      </w:r>
      <w:proofErr w:type="spellEnd"/>
      <w:r w:rsidRPr="000B6309">
        <w:rPr>
          <w:rFonts w:ascii="Times New Roman" w:hAnsi="Times New Roman"/>
          <w:sz w:val="24"/>
          <w:szCs w:val="24"/>
        </w:rPr>
        <w:t>. учеб. Заведений / А. М. </w:t>
      </w:r>
      <w:proofErr w:type="spellStart"/>
      <w:r w:rsidRPr="000B6309">
        <w:rPr>
          <w:rFonts w:ascii="Times New Roman" w:hAnsi="Times New Roman"/>
          <w:sz w:val="24"/>
          <w:szCs w:val="24"/>
        </w:rPr>
        <w:t>Кухарчук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 В. В. Лях, А. Б. Широкова.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Минск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309">
        <w:rPr>
          <w:rFonts w:ascii="Times New Roman" w:hAnsi="Times New Roman"/>
          <w:sz w:val="24"/>
          <w:szCs w:val="24"/>
        </w:rPr>
        <w:t>Соврем.слово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 2006. — 544 с. 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>Насилие в семье: с чего начинается семейное неблагополучие /</w:t>
      </w:r>
      <w:proofErr w:type="spellStart"/>
      <w:r w:rsidRPr="000B6309">
        <w:rPr>
          <w:rFonts w:ascii="Times New Roman" w:hAnsi="Times New Roman"/>
          <w:sz w:val="24"/>
          <w:szCs w:val="24"/>
        </w:rPr>
        <w:t>под.ред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Л. С. Алексеевой.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Государственный НИИ семьи и воспитания, 2000. — 136 с.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0B6309">
        <w:rPr>
          <w:rFonts w:ascii="Times New Roman" w:hAnsi="Times New Roman"/>
          <w:sz w:val="24"/>
          <w:szCs w:val="24"/>
        </w:rPr>
        <w:t>, Н. И. Психология семейных кризисов / Н. И. </w:t>
      </w:r>
      <w:proofErr w:type="spellStart"/>
      <w:r w:rsidRPr="000B6309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0B6309">
        <w:rPr>
          <w:rFonts w:ascii="Times New Roman" w:hAnsi="Times New Roman"/>
          <w:sz w:val="24"/>
          <w:szCs w:val="24"/>
        </w:rPr>
        <w:t>, Т. А. </w:t>
      </w:r>
      <w:proofErr w:type="spellStart"/>
      <w:r w:rsidRPr="000B6309"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 w:rsidRPr="000B6309">
        <w:rPr>
          <w:rFonts w:ascii="Times New Roman" w:hAnsi="Times New Roman"/>
          <w:sz w:val="24"/>
          <w:szCs w:val="24"/>
        </w:rPr>
        <w:t>, Т. Ф. </w:t>
      </w:r>
      <w:proofErr w:type="spellStart"/>
      <w:r w:rsidRPr="000B6309">
        <w:rPr>
          <w:rFonts w:ascii="Times New Roman" w:hAnsi="Times New Roman"/>
          <w:sz w:val="24"/>
          <w:szCs w:val="24"/>
        </w:rPr>
        <w:t>Велента</w:t>
      </w:r>
      <w:proofErr w:type="spellEnd"/>
      <w:r w:rsidRPr="000B6309">
        <w:rPr>
          <w:rFonts w:ascii="Times New Roman" w:hAnsi="Times New Roman"/>
          <w:sz w:val="24"/>
          <w:szCs w:val="24"/>
        </w:rPr>
        <w:t>. — СПб</w:t>
      </w:r>
      <w:proofErr w:type="gramStart"/>
      <w:r w:rsidRPr="000B6309">
        <w:rPr>
          <w:rFonts w:ascii="Times New Roman" w:hAnsi="Times New Roman"/>
          <w:sz w:val="24"/>
          <w:szCs w:val="24"/>
        </w:rPr>
        <w:t>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Речь, 2008. — 360 с. 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lastRenderedPageBreak/>
        <w:t xml:space="preserve">Погодин, И. А. Психологические проблемы современной суицидологи: пособие / И. А. Погодин.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Минск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БГПУ, 2006. — 154 с.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Суицидология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Прошлое и </w:t>
      </w:r>
      <w:proofErr w:type="gramStart"/>
      <w:r w:rsidRPr="000B6309">
        <w:rPr>
          <w:rFonts w:ascii="Times New Roman" w:hAnsi="Times New Roman"/>
          <w:sz w:val="24"/>
          <w:szCs w:val="24"/>
        </w:rPr>
        <w:t>настоящее 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Проблема самоубийства в тр. философов, социологов, психотерапевтов и в </w:t>
      </w:r>
      <w:proofErr w:type="spellStart"/>
      <w:r w:rsidRPr="000B6309">
        <w:rPr>
          <w:rFonts w:ascii="Times New Roman" w:hAnsi="Times New Roman"/>
          <w:sz w:val="24"/>
          <w:szCs w:val="24"/>
        </w:rPr>
        <w:t>художеств.текстах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: Сборник / сост. А. Н. Моховиков.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 :</w:t>
      </w:r>
      <w:proofErr w:type="spellStart"/>
      <w:r w:rsidRPr="000B6309">
        <w:rPr>
          <w:rFonts w:ascii="Times New Roman" w:hAnsi="Times New Roman"/>
          <w:sz w:val="24"/>
          <w:szCs w:val="24"/>
        </w:rPr>
        <w:t>Когито</w:t>
      </w:r>
      <w:proofErr w:type="spellEnd"/>
      <w:proofErr w:type="gramEnd"/>
      <w:r w:rsidRPr="000B6309">
        <w:rPr>
          <w:rFonts w:ascii="Times New Roman" w:hAnsi="Times New Roman"/>
          <w:sz w:val="24"/>
          <w:szCs w:val="24"/>
        </w:rPr>
        <w:t xml:space="preserve">-Центр, 2001. — 565 с. 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Талайко, С. В. Психология высшей </w:t>
      </w:r>
      <w:proofErr w:type="gramStart"/>
      <w:r w:rsidRPr="000B6309">
        <w:rPr>
          <w:rFonts w:ascii="Times New Roman" w:hAnsi="Times New Roman"/>
          <w:sz w:val="24"/>
          <w:szCs w:val="24"/>
        </w:rPr>
        <w:t>школы 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курс лекций : учеб.-метод. пособие / С. В. Талайко.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Мозырь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Белый Ветер, 2006. — 202 с. </w:t>
      </w:r>
    </w:p>
    <w:p w:rsidR="00097251" w:rsidRPr="000B6309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09">
        <w:rPr>
          <w:rFonts w:ascii="Times New Roman" w:hAnsi="Times New Roman"/>
          <w:sz w:val="24"/>
          <w:szCs w:val="24"/>
        </w:rPr>
        <w:t>Шевандрин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 Н. И. Основы психологической диагностики: учеб. для студ. </w:t>
      </w:r>
      <w:proofErr w:type="spellStart"/>
      <w:r w:rsidRPr="000B6309">
        <w:rPr>
          <w:rFonts w:ascii="Times New Roman" w:hAnsi="Times New Roman"/>
          <w:sz w:val="24"/>
          <w:szCs w:val="24"/>
        </w:rPr>
        <w:t>высш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учеб. заведений: В 3 ч. — </w:t>
      </w:r>
      <w:proofErr w:type="gramStart"/>
      <w:r w:rsidRPr="000B6309">
        <w:rPr>
          <w:rFonts w:ascii="Times New Roman" w:hAnsi="Times New Roman"/>
          <w:sz w:val="24"/>
          <w:szCs w:val="24"/>
        </w:rPr>
        <w:t>М. :</w:t>
      </w:r>
      <w:proofErr w:type="gramEnd"/>
      <w:r w:rsidRPr="000B6309">
        <w:rPr>
          <w:rFonts w:ascii="Times New Roman" w:hAnsi="Times New Roman"/>
          <w:sz w:val="24"/>
          <w:szCs w:val="24"/>
        </w:rPr>
        <w:t xml:space="preserve"> ВЛАДОС, 2003. — Ч. 3. — 336 с. </w:t>
      </w:r>
    </w:p>
    <w:p w:rsidR="00097251" w:rsidRDefault="00097251" w:rsidP="00097251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309">
        <w:rPr>
          <w:rFonts w:ascii="Times New Roman" w:hAnsi="Times New Roman"/>
          <w:sz w:val="24"/>
          <w:szCs w:val="24"/>
        </w:rPr>
        <w:t xml:space="preserve">Яценко, Т. Е. </w:t>
      </w:r>
      <w:proofErr w:type="spellStart"/>
      <w:r w:rsidRPr="000B6309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 образования: в помощь практическому психологу: </w:t>
      </w:r>
      <w:proofErr w:type="spellStart"/>
      <w:r w:rsidRPr="000B6309">
        <w:rPr>
          <w:rFonts w:ascii="Times New Roman" w:hAnsi="Times New Roman"/>
          <w:sz w:val="24"/>
          <w:szCs w:val="24"/>
        </w:rPr>
        <w:t>практ</w:t>
      </w:r>
      <w:proofErr w:type="spellEnd"/>
      <w:r w:rsidRPr="000B6309">
        <w:rPr>
          <w:rFonts w:ascii="Times New Roman" w:hAnsi="Times New Roman"/>
          <w:sz w:val="24"/>
          <w:szCs w:val="24"/>
        </w:rPr>
        <w:t>. пособие для студентов психол. специальностей / Т. Е. Яценко, Ж. В. </w:t>
      </w:r>
      <w:proofErr w:type="spellStart"/>
      <w:r w:rsidRPr="000B6309">
        <w:rPr>
          <w:rFonts w:ascii="Times New Roman" w:hAnsi="Times New Roman"/>
          <w:sz w:val="24"/>
          <w:szCs w:val="24"/>
        </w:rPr>
        <w:t>Рзаева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—</w:t>
      </w:r>
      <w:r w:rsidRPr="000B6309">
        <w:rPr>
          <w:rFonts w:ascii="Times New Roman" w:hAnsi="Times New Roman"/>
          <w:sz w:val="24"/>
          <w:szCs w:val="24"/>
        </w:rPr>
        <w:t xml:space="preserve"> Барановичи: РИО </w:t>
      </w:r>
      <w:proofErr w:type="spellStart"/>
      <w:r w:rsidRPr="000B6309">
        <w:rPr>
          <w:rFonts w:ascii="Times New Roman" w:hAnsi="Times New Roman"/>
          <w:sz w:val="24"/>
          <w:szCs w:val="24"/>
        </w:rPr>
        <w:t>БарГУ</w:t>
      </w:r>
      <w:proofErr w:type="spellEnd"/>
      <w:r w:rsidRPr="000B6309">
        <w:rPr>
          <w:rFonts w:ascii="Times New Roman" w:hAnsi="Times New Roman"/>
          <w:sz w:val="24"/>
          <w:szCs w:val="24"/>
        </w:rPr>
        <w:t xml:space="preserve">, 2014. </w:t>
      </w:r>
      <w:r>
        <w:rPr>
          <w:rFonts w:ascii="Times New Roman" w:hAnsi="Times New Roman"/>
          <w:sz w:val="24"/>
          <w:szCs w:val="24"/>
        </w:rPr>
        <w:t>—</w:t>
      </w:r>
      <w:r w:rsidRPr="000B6309">
        <w:rPr>
          <w:rFonts w:ascii="Times New Roman" w:hAnsi="Times New Roman"/>
          <w:sz w:val="24"/>
          <w:szCs w:val="24"/>
        </w:rPr>
        <w:t xml:space="preserve"> 363 с. </w:t>
      </w:r>
    </w:p>
    <w:p w:rsidR="00097251" w:rsidRPr="000B6309" w:rsidRDefault="00097251" w:rsidP="00097251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97251" w:rsidRPr="00774E3D" w:rsidTr="00FF671B">
        <w:tc>
          <w:tcPr>
            <w:tcW w:w="3508" w:type="dxa"/>
          </w:tcPr>
          <w:p w:rsidR="00097251" w:rsidRPr="00774E3D" w:rsidRDefault="00097251" w:rsidP="00FF671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  <w:t>УТВЕРЖДАЮ</w:t>
            </w:r>
          </w:p>
          <w:p w:rsidR="00097251" w:rsidRPr="00774E3D" w:rsidRDefault="00097251" w:rsidP="00FF67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:rsidR="00097251" w:rsidRPr="00774E3D" w:rsidRDefault="00097251" w:rsidP="00FF67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74E3D">
              <w:rPr>
                <w:rFonts w:ascii="Times New Roman" w:hAnsi="Times New Roman"/>
                <w:sz w:val="24"/>
                <w:szCs w:val="24"/>
              </w:rPr>
              <w:t>БарГУ</w:t>
            </w:r>
            <w:proofErr w:type="spellEnd"/>
          </w:p>
          <w:p w:rsidR="00097251" w:rsidRPr="00B060FE" w:rsidRDefault="00097251" w:rsidP="00FF671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</w:p>
          <w:p w:rsidR="00097251" w:rsidRPr="00774E3D" w:rsidRDefault="00097251" w:rsidP="00FF671B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97251" w:rsidRDefault="00097251" w:rsidP="00097251">
      <w:pPr>
        <w:pStyle w:val="a6"/>
        <w:rPr>
          <w:lang w:eastAsia="en-US"/>
        </w:rPr>
      </w:pPr>
    </w:p>
    <w:p w:rsidR="00097251" w:rsidRPr="00774E3D" w:rsidRDefault="00097251" w:rsidP="00097251">
      <w:pPr>
        <w:pStyle w:val="a6"/>
        <w:rPr>
          <w:lang w:eastAsia="en-US"/>
        </w:rPr>
      </w:pPr>
    </w:p>
    <w:p w:rsidR="00097251" w:rsidRPr="0057089C" w:rsidRDefault="00097251" w:rsidP="00097251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МАТЕРИАЛЫ </w:t>
      </w:r>
      <w:bookmarkStart w:id="0" w:name="_GoBack"/>
      <w:bookmarkEnd w:id="0"/>
      <w:r w:rsidR="00816DBA" w:rsidRPr="0057089C">
        <w:rPr>
          <w:rFonts w:ascii="Times New Roman" w:hAnsi="Times New Roman"/>
          <w:b/>
          <w:sz w:val="24"/>
          <w:szCs w:val="24"/>
          <w:lang w:eastAsia="en-US"/>
        </w:rPr>
        <w:t>К ТЕКУЩЕЙ</w:t>
      </w: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 АТТЕСТАЦИИ СЛУШАТЕЛЕЙ</w:t>
      </w:r>
    </w:p>
    <w:p w:rsidR="00097251" w:rsidRPr="0057089C" w:rsidRDefault="00097251" w:rsidP="0009725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proofErr w:type="gramStart"/>
      <w:r w:rsidRPr="0057089C">
        <w:rPr>
          <w:rFonts w:ascii="Times New Roman" w:hAnsi="Times New Roman"/>
          <w:b/>
          <w:sz w:val="24"/>
          <w:szCs w:val="24"/>
        </w:rPr>
        <w:t>дисциплине</w:t>
      </w:r>
      <w:r w:rsidRPr="0057089C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ОСНОВЫ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КРИЗИСНОЙ ПСИХОЛОГИИ</w:t>
      </w:r>
      <w:r w:rsidRPr="0057089C">
        <w:rPr>
          <w:rFonts w:ascii="Times New Roman" w:hAnsi="Times New Roman"/>
          <w:sz w:val="24"/>
          <w:szCs w:val="24"/>
          <w:u w:val="single"/>
        </w:rPr>
        <w:t>»</w:t>
      </w:r>
    </w:p>
    <w:p w:rsidR="00097251" w:rsidRPr="0057089C" w:rsidRDefault="00097251" w:rsidP="00097251">
      <w:pPr>
        <w:pStyle w:val="a6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097251" w:rsidRPr="0057089C" w:rsidRDefault="00097251" w:rsidP="00097251">
      <w:pPr>
        <w:pStyle w:val="a6"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57089C">
        <w:rPr>
          <w:rFonts w:ascii="Times New Roman" w:hAnsi="Times New Roman"/>
          <w:sz w:val="24"/>
          <w:szCs w:val="24"/>
          <w:lang w:eastAsia="en-US"/>
        </w:rPr>
        <w:t>для специальности переподготовки</w:t>
      </w:r>
      <w:r w:rsidRPr="0057089C">
        <w:rPr>
          <w:rFonts w:ascii="Times New Roman" w:hAnsi="Times New Roman"/>
          <w:sz w:val="26"/>
          <w:szCs w:val="26"/>
          <w:u w:val="single"/>
        </w:rPr>
        <w:t>1-03 04 72 Практическая психология</w:t>
      </w:r>
    </w:p>
    <w:p w:rsidR="00097251" w:rsidRPr="0057089C" w:rsidRDefault="00097251" w:rsidP="0009725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97251" w:rsidRPr="00B060FE" w:rsidRDefault="00097251" w:rsidP="00097251">
      <w:pPr>
        <w:pStyle w:val="a6"/>
        <w:jc w:val="center"/>
        <w:rPr>
          <w:color w:val="FF0000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 xml:space="preserve">дифференцированному </w:t>
      </w:r>
      <w:r w:rsidRPr="0057089C">
        <w:rPr>
          <w:rFonts w:ascii="Times New Roman" w:hAnsi="Times New Roman"/>
          <w:b/>
          <w:sz w:val="24"/>
          <w:szCs w:val="24"/>
        </w:rPr>
        <w:t>зачету</w:t>
      </w:r>
    </w:p>
    <w:p w:rsidR="00097251" w:rsidRDefault="00097251" w:rsidP="000972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История становления кризисной психологии.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Кризис. Классификация кризисов.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Стресс. Стадии развития стресса.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Виды стрессов.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Посттравматический стресс.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Насилие (понятие, виды и стадии).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Психологические последствия жестокого обращения в детстве.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Суицид как проблема последствия выхода из стресса.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1A5E53">
        <w:rPr>
          <w:rFonts w:ascii="Times New Roman" w:hAnsi="Times New Roman"/>
          <w:sz w:val="24"/>
          <w:szCs w:val="24"/>
        </w:rPr>
        <w:t>Синдром «эмоционального выгорания» как объект психологического изучения и последствия стресса.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Одиночество как социально-психологическая проблема.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E53">
        <w:rPr>
          <w:rFonts w:ascii="Times New Roman" w:hAnsi="Times New Roman"/>
          <w:sz w:val="24"/>
          <w:szCs w:val="24"/>
        </w:rPr>
        <w:t>Гемблерство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как психологическая проблема.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Терроризм как социально-психологическое явление и вид насилия.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Характеристика экзистенциональных тревог.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Возрастные особенности восприятия, переживания и преодоления горя.</w:t>
      </w:r>
    </w:p>
    <w:p w:rsidR="00097251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Виды непрерывностей.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A5E53">
        <w:rPr>
          <w:rFonts w:ascii="Times New Roman" w:hAnsi="Times New Roman"/>
          <w:sz w:val="24"/>
          <w:szCs w:val="24"/>
        </w:rPr>
        <w:t xml:space="preserve">ипы непрерывностей.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Переосмысление как эффективный способ преодоления кризисного события.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Экзистенциальный вакуум и </w:t>
      </w:r>
      <w:proofErr w:type="spellStart"/>
      <w:r w:rsidRPr="001A5E53">
        <w:rPr>
          <w:rFonts w:ascii="Times New Roman" w:hAnsi="Times New Roman"/>
          <w:sz w:val="24"/>
          <w:szCs w:val="24"/>
        </w:rPr>
        <w:t>ноогенный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невроз.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Методы </w:t>
      </w:r>
      <w:proofErr w:type="spellStart"/>
      <w:r w:rsidRPr="001A5E53">
        <w:rPr>
          <w:rFonts w:ascii="Times New Roman" w:hAnsi="Times New Roman"/>
          <w:sz w:val="24"/>
          <w:szCs w:val="24"/>
        </w:rPr>
        <w:t>логотерапии</w:t>
      </w:r>
      <w:proofErr w:type="spellEnd"/>
      <w:r w:rsidRPr="001A5E53">
        <w:rPr>
          <w:rFonts w:ascii="Times New Roman" w:hAnsi="Times New Roman"/>
          <w:sz w:val="24"/>
          <w:szCs w:val="24"/>
        </w:rPr>
        <w:t>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Фундаментальные принципы психологической помощи.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Сущность превентивного подхода в психотерапии кризисных состояний.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Психологическое сопровождение в ситуации суицидальной опасности и насилия.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Телефонное консультирование и Е-терапия.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E5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вторичной </w:t>
      </w:r>
      <w:proofErr w:type="spellStart"/>
      <w:r w:rsidRPr="001A5E53">
        <w:rPr>
          <w:rFonts w:ascii="Times New Roman" w:hAnsi="Times New Roman"/>
          <w:sz w:val="24"/>
          <w:szCs w:val="24"/>
        </w:rPr>
        <w:t>травматизации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специалистов помогающих профессий.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>Психологическое п</w:t>
      </w:r>
      <w:r>
        <w:rPr>
          <w:rFonts w:ascii="Times New Roman" w:hAnsi="Times New Roman"/>
          <w:sz w:val="24"/>
          <w:szCs w:val="24"/>
        </w:rPr>
        <w:t>росвещение (основные направлени</w:t>
      </w:r>
      <w:r w:rsidRPr="001A5E53">
        <w:rPr>
          <w:rFonts w:ascii="Times New Roman" w:hAnsi="Times New Roman"/>
          <w:sz w:val="24"/>
          <w:szCs w:val="24"/>
        </w:rPr>
        <w:t>я и принципы).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Психологический </w:t>
      </w:r>
      <w:proofErr w:type="spellStart"/>
      <w:r w:rsidRPr="001A5E53">
        <w:rPr>
          <w:rFonts w:ascii="Times New Roman" w:hAnsi="Times New Roman"/>
          <w:sz w:val="24"/>
          <w:szCs w:val="24"/>
        </w:rPr>
        <w:t>дебрифинг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 как форма кризисной интервенции. </w:t>
      </w:r>
    </w:p>
    <w:p w:rsidR="00097251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Психобиографический </w:t>
      </w:r>
      <w:proofErr w:type="spellStart"/>
      <w:r w:rsidRPr="001A5E53">
        <w:rPr>
          <w:rFonts w:ascii="Times New Roman" w:hAnsi="Times New Roman"/>
          <w:sz w:val="24"/>
          <w:szCs w:val="24"/>
        </w:rPr>
        <w:t>дебрифинг</w:t>
      </w:r>
      <w:proofErr w:type="spellEnd"/>
      <w:r w:rsidRPr="001A5E53">
        <w:rPr>
          <w:rFonts w:ascii="Times New Roman" w:hAnsi="Times New Roman"/>
          <w:sz w:val="24"/>
          <w:szCs w:val="24"/>
        </w:rPr>
        <w:t xml:space="preserve">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«группа поддержки».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Группа поддержки взрослым в горе. </w:t>
      </w:r>
    </w:p>
    <w:p w:rsidR="00097251" w:rsidRPr="001A5E53" w:rsidRDefault="00097251" w:rsidP="00097251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5E53">
        <w:rPr>
          <w:rFonts w:ascii="Times New Roman" w:hAnsi="Times New Roman"/>
          <w:sz w:val="24"/>
          <w:szCs w:val="24"/>
        </w:rPr>
        <w:t xml:space="preserve">Группа поддержки детям в горе. </w:t>
      </w:r>
    </w:p>
    <w:p w:rsidR="00097251" w:rsidRDefault="00097251" w:rsidP="00097251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7251" w:rsidRPr="001A5E53" w:rsidRDefault="00097251" w:rsidP="00097251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7251" w:rsidRPr="000B3572" w:rsidRDefault="00097251" w:rsidP="00097251">
      <w:pPr>
        <w:pStyle w:val="a3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>Рассмотрены и рекомендованы к утверждению кафедрой психологии</w:t>
      </w:r>
    </w:p>
    <w:p w:rsidR="004040DD" w:rsidRDefault="004040DD"/>
    <w:sectPr w:rsidR="0040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17F"/>
    <w:multiLevelType w:val="hybridMultilevel"/>
    <w:tmpl w:val="9356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3DA"/>
    <w:multiLevelType w:val="hybridMultilevel"/>
    <w:tmpl w:val="73E4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4ED8"/>
    <w:multiLevelType w:val="hybridMultilevel"/>
    <w:tmpl w:val="D76C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1834"/>
    <w:multiLevelType w:val="hybridMultilevel"/>
    <w:tmpl w:val="4C4EDD1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B4A"/>
    <w:multiLevelType w:val="hybridMultilevel"/>
    <w:tmpl w:val="8DC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94A31"/>
    <w:multiLevelType w:val="hybridMultilevel"/>
    <w:tmpl w:val="135C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6673"/>
    <w:multiLevelType w:val="hybridMultilevel"/>
    <w:tmpl w:val="73E4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51"/>
    <w:rsid w:val="00097251"/>
    <w:rsid w:val="004040DD"/>
    <w:rsid w:val="008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CEED-E6FE-4738-B230-E77586C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2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9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251"/>
    <w:pPr>
      <w:ind w:left="720"/>
      <w:contextualSpacing/>
    </w:pPr>
  </w:style>
  <w:style w:type="paragraph" w:styleId="a6">
    <w:name w:val="No Spacing"/>
    <w:link w:val="a7"/>
    <w:uiPriority w:val="1"/>
    <w:qFormat/>
    <w:rsid w:val="00097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972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2018-10-08T13:09:00Z</dcterms:created>
  <dcterms:modified xsi:type="dcterms:W3CDTF">2018-10-08T13:10:00Z</dcterms:modified>
</cp:coreProperties>
</file>