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1D" w:rsidRPr="00497D95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4. ВОПРОСЫ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ЗАДАНИЯ </w:t>
      </w: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САМОСТОЯТЕЛЬНОЙ РАБОТЫ СЛУШАТЕЛЕЙ </w:t>
      </w:r>
    </w:p>
    <w:p w:rsidR="0073401D" w:rsidRPr="00497D95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3972"/>
        <w:gridCol w:w="705"/>
        <w:gridCol w:w="1276"/>
        <w:gridCol w:w="1569"/>
      </w:tblGrid>
      <w:tr w:rsidR="0073401D" w:rsidRPr="00C26453" w:rsidTr="00FF6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547920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92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79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(ссылка на номер</w:t>
            </w:r>
            <w:r w:rsidRPr="00C26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источника из списка литературы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401D" w:rsidRPr="00C26453" w:rsidTr="00FF6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Математические методы обработки психологических данных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 Описательная статистика. Табулирование и наглядное представление данных. 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Вычисление основных статистических показателей.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Корреляционный анализ.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Сопоставление совокупностей по уровню и однородности признака. 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Сравнение средних значений. 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Сравнение дисперсий.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2"/>
              </w:numPr>
              <w:ind w:left="57" w:right="57" w:firstLine="109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Дисперсионный анализ.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схем-алгоритмов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[5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[8], [12]</w:t>
            </w:r>
          </w:p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[8]</w:t>
            </w:r>
          </w:p>
        </w:tc>
      </w:tr>
      <w:tr w:rsidR="0073401D" w:rsidRPr="00C26453" w:rsidTr="00FF671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поиска и обмена информации в Интернет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73401D">
            <w:pPr>
              <w:pStyle w:val="a5"/>
              <w:numPr>
                <w:ilvl w:val="0"/>
                <w:numId w:val="3"/>
              </w:numPr>
              <w:ind w:left="57" w:right="57" w:firstLine="142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 xml:space="preserve">Компьютерные сети. Понятие об Интернет. 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3"/>
              </w:numPr>
              <w:ind w:left="57" w:right="57" w:firstLine="142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Адресация в сети Интернет.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3"/>
              </w:numPr>
              <w:ind w:left="57" w:right="57" w:firstLine="142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Поисковые системы. Принципы работы поисковых серверов, правила построения поисковых запросов. Поисковый сервер Яндекс, поисковый сервер Google и др.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3"/>
              </w:numPr>
              <w:ind w:left="57" w:right="57" w:firstLine="142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Электронная почта. Создание электронного почтового ящика, отправка и получение писем, службы электронной почты, почтовые программы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схем-алгоритмов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3401D" w:rsidRPr="00C26453" w:rsidTr="00FF671B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ресурсы Интернет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73401D">
            <w:pPr>
              <w:pStyle w:val="a5"/>
              <w:numPr>
                <w:ilvl w:val="0"/>
                <w:numId w:val="7"/>
              </w:numPr>
              <w:tabs>
                <w:tab w:val="left" w:pos="458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Использование образовательных ресурсов Интернет. Электронные библиотеки и базы данных, электронные справочники, энциклопедии. Интернет-порталы, образовательные порталы и сайты и др. Тематические каталоги образовательных ресурсов.</w:t>
            </w:r>
          </w:p>
          <w:p w:rsidR="0073401D" w:rsidRPr="00C26453" w:rsidRDefault="0073401D" w:rsidP="0073401D">
            <w:pPr>
              <w:pStyle w:val="a5"/>
              <w:numPr>
                <w:ilvl w:val="0"/>
                <w:numId w:val="7"/>
              </w:numPr>
              <w:tabs>
                <w:tab w:val="left" w:pos="458"/>
              </w:tabs>
              <w:ind w:left="57" w:right="57" w:firstLine="0"/>
              <w:jc w:val="both"/>
              <w:rPr>
                <w:sz w:val="20"/>
                <w:szCs w:val="20"/>
              </w:rPr>
            </w:pPr>
            <w:r w:rsidRPr="00C26453">
              <w:rPr>
                <w:sz w:val="20"/>
                <w:szCs w:val="20"/>
              </w:rPr>
              <w:t>Средства разработки образовательных ресурсов</w:t>
            </w:r>
          </w:p>
          <w:p w:rsidR="0073401D" w:rsidRPr="00C26453" w:rsidRDefault="0073401D" w:rsidP="00FF671B">
            <w:pPr>
              <w:pStyle w:val="a5"/>
              <w:tabs>
                <w:tab w:val="left" w:pos="316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инструкционных карт</w:t>
            </w:r>
          </w:p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3401D" w:rsidRPr="00C26453" w:rsidTr="00FF671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поддержка образовательного процесса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73401D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57" w:right="57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дистанционного обучения.</w:t>
            </w:r>
          </w:p>
          <w:p w:rsidR="0073401D" w:rsidRPr="00C26453" w:rsidRDefault="0073401D" w:rsidP="0073401D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57" w:right="57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технологий дистанционного обучения (кейс-технологии, телекоммуникационной, Интернет-технологии, мультимедийной, гипертекстовой).</w:t>
            </w:r>
          </w:p>
          <w:p w:rsidR="0073401D" w:rsidRPr="00C26453" w:rsidRDefault="0073401D" w:rsidP="0073401D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57" w:right="57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</w:t>
            </w:r>
            <w:r w:rsidRPr="00547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дистанционного обучения.</w:t>
            </w:r>
          </w:p>
          <w:p w:rsidR="0073401D" w:rsidRPr="00C26453" w:rsidRDefault="0073401D" w:rsidP="0073401D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57" w:right="57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условия и особенности организации дистанционного обучения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онлайн и </w:t>
            </w:r>
          </w:p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роверка папки-копилки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[5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],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[8], [12]</w:t>
            </w:r>
          </w:p>
          <w:p w:rsidR="0073401D" w:rsidRPr="00547920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6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[8]</w:t>
            </w:r>
          </w:p>
        </w:tc>
      </w:tr>
      <w:tr w:rsidR="0073401D" w:rsidRPr="00C26453" w:rsidTr="00FF67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Pr="00C26453" w:rsidRDefault="0073401D" w:rsidP="00FF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C2645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1D" w:rsidRPr="00C26453" w:rsidRDefault="0073401D" w:rsidP="00FF671B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C2645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D" w:rsidRPr="00C26453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401D" w:rsidRPr="00497D95" w:rsidRDefault="0073401D" w:rsidP="0073401D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3401D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</w:p>
    <w:p w:rsidR="0073401D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1D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1D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1D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1D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1D" w:rsidRPr="00497D95" w:rsidRDefault="0073401D" w:rsidP="007340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bookmarkEnd w:id="0"/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>РЕКОМЕНДУЕМОЙ ЛИТЕРАТУРЫ</w:t>
      </w:r>
    </w:p>
    <w:p w:rsidR="0073401D" w:rsidRPr="00C54077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3401D" w:rsidRPr="00497D95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73401D" w:rsidRPr="00497D95" w:rsidRDefault="0073401D" w:rsidP="0073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 xml:space="preserve">Беловский, Г.Г. Мультимедийные технологии: лабораторный практикум // Г.Г.Беловский, В.М.Зеленкевич. – 2-е изд. – Минск: БГПУ, 2010. – 191с. 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 xml:space="preserve">Градобаева, И.Б. Microsoft Excel: практические задания / И.Б.Градобаева, Е.А.Николаева. – Минск: Аверсэв, 2004. – 112 с. 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Градобаева, И.Б. Microsoft  Power Point: практические задания / И.Б.Градобаева, Е.А.Николаева. –  Минск: Аверсэв, 2007. – 212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Градобаева, И.Б. Microsoft Word: практические задания / И.Б.Градобаева, Е.А.Николаева. – Минск: Аверсэв, 2005. – 208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Захарова, И.Г. Информационные технологии в образовании / И.Г.Захарова. –</w:t>
      </w:r>
      <w:r>
        <w:t xml:space="preserve"> </w:t>
      </w:r>
      <w:r w:rsidRPr="006D5126">
        <w:t>6-е изд., стереотипное. – Москва: Академия, 2010. – 187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 xml:space="preserve">Инструктивно-методическое письмо по использованию информационно-коммуникационных технологий и электронных средств обучения в образовательном процессе [электронный ресурс]. – Режим доступа: </w:t>
      </w:r>
      <w:hyperlink r:id="rId5" w:history="1">
        <w:r w:rsidRPr="006D5126">
          <w:rPr>
            <w:rStyle w:val="a6"/>
          </w:rPr>
          <w:t>http://edu.gov.by/sm.aspx?guid=50963</w:t>
        </w:r>
      </w:hyperlink>
      <w:r w:rsidRPr="006D5126">
        <w:t xml:space="preserve"> – Дата доступа: 16.11.2013. 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Информационные технологии в образовании / [автор-составитель О.А.Минич]. – Минск: Красико-Принт, 2008. – 173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</w:pPr>
      <w:r w:rsidRPr="006D5126">
        <w:t>Круглик, Т.М. Компьютерные технологии в образовании: учеб. метод. пособие / Т.М.Круглик, А.Ю.Зуенок. – Минск: БГПУ, 2009. – 102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Научно-методические основы разработки и внедрения современных образовательных технологий в систему профессиональной подготовки педагогических кадров: учеб.-метод. пособие / П.Д.Кухарчик [и др.]; под общ. ред. А.В.Торховой. – Минск: БГПУ, 2006. – 105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 xml:space="preserve">О стратегии развития информационного общества в Республике Беларусь на период до 2015 года и плане первоочередных мер по реализации стратегии развития информационного общества в Республике Беларусь на 2010 год: Постановление Совета Министров Республики Беларусь 9 августа 2010 г. № 1174 [электронный ресурс]. – Режим доступа: </w:t>
      </w:r>
      <w:hyperlink r:id="rId6" w:history="1">
        <w:r w:rsidRPr="006D5126">
          <w:rPr>
            <w:rStyle w:val="a6"/>
          </w:rPr>
          <w:t>http://www.pravo.by/main.aspx?guid=3871&amp;p2=5/32317</w:t>
        </w:r>
      </w:hyperlink>
      <w:r w:rsidRPr="006D5126">
        <w:t xml:space="preserve"> – Дата доступа: 16.11.2013. 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Одиночко, В.Ф Операционная система MS Windows: учеб.-метод. пособие для слушателей системы повышения квалификации, студентов и преподавателей / В.Ф.Одиночко. – Минск: БНТУ, 2009. – 146 с.</w:t>
      </w:r>
    </w:p>
    <w:p w:rsidR="0073401D" w:rsidRPr="006D5126" w:rsidRDefault="0073401D" w:rsidP="0073401D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D5126">
        <w:t>Пунчик, В.Н. Учимся дома: дистанционное обучение / В.Н.Пунчик. – Минск: Красико-Принт, 2010. – 17 с.</w:t>
      </w:r>
    </w:p>
    <w:p w:rsidR="0073401D" w:rsidRPr="003E768F" w:rsidRDefault="0073401D" w:rsidP="0073401D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3401D" w:rsidRPr="00C636A7" w:rsidRDefault="0073401D" w:rsidP="0073401D">
      <w:pPr>
        <w:pStyle w:val="a5"/>
        <w:tabs>
          <w:tab w:val="left" w:pos="3492"/>
          <w:tab w:val="center" w:pos="5321"/>
        </w:tabs>
        <w:ind w:left="1287"/>
        <w:rPr>
          <w:b/>
          <w:i/>
        </w:rPr>
      </w:pPr>
      <w:bookmarkStart w:id="1" w:name="_Ref327521730"/>
      <w:r>
        <w:rPr>
          <w:b/>
          <w:i/>
        </w:rPr>
        <w:tab/>
      </w:r>
      <w:r w:rsidRPr="00C636A7">
        <w:rPr>
          <w:b/>
          <w:i/>
        </w:rPr>
        <w:t>Дополнительная литература</w:t>
      </w:r>
    </w:p>
    <w:bookmarkEnd w:id="1"/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>Болотько, Л.Л. Информационные ресурсы Internet для педагогов: метод. пособие / Л.Л.Болотько. – Минск: АПО, 1999. – 101  с.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>Болотько, Л.Л. Работа на персональном компьютере: В 3 ч. Ч. 1. Операционная система Windows : учеб. пособие /Л.Л. Болотько. – Минск: АПО, 2000. – 62 с.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>Заславская, О.Ю. Информационные технологии в управлении образовательным учреждением / О.Ю. Заславская, М.А. Сергеева. – Москва: Центр гуманитарной литературы, 2006. – 126 с.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>Кузнецов, А.А. Образовательные электронные издания и ресурсы: методическое пособие/ А.А.Кузнецов, С.Г.Григорьев, В.В.Гриншкун. – Москва: Дрофа, 2009. – 156 с.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>Лебедева, М.Б. Дистанционные образовательные технологии: проектирование и реализация учебных курсов / М.Б.Лебедева и др. / под общ. ред. М.Б.Лебедевой. – СПб.: БХВ-Петербург, 2010. – 336 с.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lastRenderedPageBreak/>
        <w:t>Пашкевич, О.И. Математическая статистика для психологов: некоторые методы обработки эмпирических данных / О.И. Пашкевич. – Минск: БГПУ, 2000. – 79 с.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 xml:space="preserve">Полат, Е.С. Современные педагогические и информационные технологии в системе образования / Е.С.Полат, М.Ю.Буханкина. – Москва: Академия, 2007. – 365 c. 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 xml:space="preserve">Роберт, И.В. Современные информационные технологии в образовании: дидактические проблемы; перспективы использования / И.В.Роберт. – Москва: ИИРАО, 2010. – 140 с. </w:t>
      </w:r>
    </w:p>
    <w:p w:rsidR="0073401D" w:rsidRPr="001C6D83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 xml:space="preserve">Сидорик, В.В. Технология разработки тестовых заданий и оценки результатов тестирования: учеб.-метод. пособие для слушателей системы повышения квалификации и переподготовки / В.В.Сидорик, О.И.Чичко. – Минск: БНТУ, 2009. – 72 с. </w:t>
      </w:r>
    </w:p>
    <w:p w:rsidR="0073401D" w:rsidRDefault="0073401D" w:rsidP="0073401D">
      <w:pPr>
        <w:pStyle w:val="a5"/>
        <w:numPr>
          <w:ilvl w:val="0"/>
          <w:numId w:val="6"/>
        </w:numPr>
        <w:tabs>
          <w:tab w:val="left" w:pos="1418"/>
        </w:tabs>
        <w:ind w:left="0" w:firstLine="567"/>
        <w:jc w:val="both"/>
      </w:pPr>
      <w:r w:rsidRPr="001C6D83">
        <w:t>Соловьева, Л.Ф. Компьютерные технологии для преподавателя. – 2-е изд., перераб. и доп. / Л.Ф. Соловьева. – СПб.: БХВ Петербург, 2008. – 464 с.: ил. + DVD</w:t>
      </w:r>
    </w:p>
    <w:p w:rsidR="0073401D" w:rsidRPr="001C6D83" w:rsidRDefault="0073401D" w:rsidP="0073401D">
      <w:pPr>
        <w:tabs>
          <w:tab w:val="left" w:pos="1418"/>
        </w:tabs>
        <w:jc w:val="both"/>
      </w:pPr>
    </w:p>
    <w:p w:rsidR="0073401D" w:rsidRPr="00093738" w:rsidRDefault="0073401D" w:rsidP="0073401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73401D" w:rsidRPr="00497D95" w:rsidTr="0073401D">
        <w:tc>
          <w:tcPr>
            <w:tcW w:w="3293" w:type="dxa"/>
            <w:hideMark/>
          </w:tcPr>
          <w:p w:rsidR="0073401D" w:rsidRPr="00497D95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3401D" w:rsidRPr="00497D95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73401D" w:rsidRPr="00497D95" w:rsidRDefault="0073401D" w:rsidP="00FF6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73401D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73401D" w:rsidRPr="00497D95" w:rsidRDefault="0073401D" w:rsidP="00734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6D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401D" w:rsidRPr="00497D95" w:rsidRDefault="0073401D" w:rsidP="0073401D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73401D" w:rsidRPr="00497D95" w:rsidRDefault="0073401D" w:rsidP="0073401D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К ТЕКУЩЕЙ АТТЕСТАЦИИ СЛУШАТЕЛЕЙ</w:t>
      </w:r>
    </w:p>
    <w:p w:rsidR="0073401D" w:rsidRPr="00497D95" w:rsidRDefault="0073401D" w:rsidP="007340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01D" w:rsidRPr="00497D95" w:rsidRDefault="0073401D" w:rsidP="007340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Информационные технологии в деятельности педагога-психолога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73401D" w:rsidRPr="00497D95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497D9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7D95">
        <w:rPr>
          <w:rFonts w:ascii="Times New Roman" w:eastAsia="Times New Roman" w:hAnsi="Times New Roman" w:cs="Times New Roman"/>
          <w:sz w:val="26"/>
          <w:szCs w:val="26"/>
        </w:rPr>
        <w:t>специальности переподготовки</w:t>
      </w:r>
      <w:r w:rsidRPr="00497D95">
        <w:rPr>
          <w:rFonts w:ascii="Times New Roman" w:eastAsia="Times New Roman" w:hAnsi="Times New Roman" w:cs="Times New Roman"/>
          <w:sz w:val="26"/>
          <w:szCs w:val="26"/>
          <w:u w:val="single"/>
          <w:lang w:val="be-BY"/>
        </w:rPr>
        <w:t>1-03 02 72 Практическая психология</w:t>
      </w:r>
    </w:p>
    <w:p w:rsidR="0073401D" w:rsidRPr="00497D95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401D" w:rsidRPr="00497D95" w:rsidRDefault="0073401D" w:rsidP="00734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Основные понятия информатизации и компьютеризации.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Нормативное правовое обеспечение информатизации образования.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Национальные информационные образовательные ресурсы.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Научно-методическое и организационное обеспечение информатизации образовательного процесса.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Основные направления использования информационных технологий в образовательном процессе учреждения образования.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Направления информатизации деятельности педагога-психолога.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Достоинства, недостатки, ограничения в практическом использовании имеющихся программных средств психодиагностики.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Основы работы на компьютере в системе MS Windows.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Текстовый редактор MS</w:t>
      </w:r>
      <w:r>
        <w:t xml:space="preserve"> </w:t>
      </w:r>
      <w:r w:rsidRPr="00C36E5C">
        <w:t xml:space="preserve">Word как средство компьютерной обработки текстов.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Создание</w:t>
      </w:r>
      <w:r>
        <w:t xml:space="preserve"> </w:t>
      </w:r>
      <w:r w:rsidRPr="00C36E5C">
        <w:t xml:space="preserve">текстового документа сложной структуры.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Табуляция без заполнителя и с заполнителем, ее использование</w:t>
      </w:r>
      <w:r>
        <w:t xml:space="preserve"> </w:t>
      </w:r>
      <w:r w:rsidRPr="00C36E5C">
        <w:t>для создания анкет.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Автоматизация ссылок. Перекрестные ссылки, их создание и обновление.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Создание автоматического оглавления на основе стилей.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Построение</w:t>
      </w:r>
      <w:r>
        <w:t xml:space="preserve"> </w:t>
      </w:r>
      <w:r w:rsidRPr="00C36E5C">
        <w:t>таблиц</w:t>
      </w:r>
      <w:r>
        <w:t xml:space="preserve"> </w:t>
      </w:r>
      <w:r w:rsidRPr="00C36E5C">
        <w:t xml:space="preserve">в MS Word, их заполнение и оформление.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Особенности ввода формул и работа с ними</w:t>
      </w:r>
      <w:r>
        <w:t xml:space="preserve"> </w:t>
      </w:r>
      <w:r w:rsidRPr="00C36E5C">
        <w:t xml:space="preserve">в текстовом редакторе MS Word.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Построение и форматирование диаграмм.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Использование диаграмм для составления отчетов.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Использование текстовых процессоров для подготовки</w:t>
      </w:r>
      <w:r>
        <w:t xml:space="preserve"> </w:t>
      </w:r>
      <w:r w:rsidRPr="00C36E5C">
        <w:t xml:space="preserve">учебных и методических материалов.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Сфера применения электронных таблиц MS Excel. </w:t>
      </w:r>
    </w:p>
    <w:p w:rsidR="0073401D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lastRenderedPageBreak/>
        <w:t xml:space="preserve">Работа с формулами.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Использование логических и статистических функций</w:t>
      </w:r>
      <w:r>
        <w:t xml:space="preserve"> </w:t>
      </w:r>
      <w:r w:rsidRPr="00C36E5C">
        <w:t xml:space="preserve">в MS Excel.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Возможности для работы со списками в электронных таблицах MS Excel.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Слияние документов.</w:t>
      </w:r>
      <w:r>
        <w:t xml:space="preserve"> </w:t>
      </w:r>
      <w:r w:rsidRPr="00C36E5C">
        <w:t>Объединение текстового документа с табличными данными.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Подготовка аналитической информации средствами электронных таблиц</w:t>
      </w:r>
      <w:r>
        <w:t xml:space="preserve"> </w:t>
      </w:r>
      <w:r w:rsidRPr="00C36E5C">
        <w:t>и их дидактические возможности.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Методические особенности применения презентационных технологий в образовательном процессе.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Пакет PowerPoint, проектирование</w:t>
      </w:r>
      <w:r>
        <w:t xml:space="preserve"> </w:t>
      </w:r>
      <w:r w:rsidRPr="00C36E5C">
        <w:t xml:space="preserve">слайд-фильма.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Методы поиска и обмена информации в Интернет.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 xml:space="preserve">Образовательные ресурсы Интернет. 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Основные понятия</w:t>
      </w:r>
      <w:r>
        <w:t xml:space="preserve"> </w:t>
      </w:r>
      <w:r w:rsidRPr="00C36E5C">
        <w:t>дистанционного обучения.</w:t>
      </w:r>
    </w:p>
    <w:p w:rsidR="0073401D" w:rsidRPr="00C36E5C" w:rsidRDefault="0073401D" w:rsidP="0073401D">
      <w:pPr>
        <w:pStyle w:val="a5"/>
        <w:numPr>
          <w:ilvl w:val="0"/>
          <w:numId w:val="4"/>
        </w:numPr>
        <w:ind w:left="0" w:firstLine="360"/>
        <w:jc w:val="both"/>
      </w:pPr>
      <w:r w:rsidRPr="00C36E5C">
        <w:t>Характеристика технологий дистанционного обучения</w:t>
      </w:r>
    </w:p>
    <w:p w:rsidR="0073401D" w:rsidRPr="00210EDC" w:rsidRDefault="0073401D" w:rsidP="0073401D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401D" w:rsidRPr="00F456B5" w:rsidRDefault="0073401D" w:rsidP="0073401D">
      <w:pPr>
        <w:tabs>
          <w:tab w:val="left" w:pos="9000"/>
        </w:tabs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7D95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кафедрой </w:t>
      </w:r>
      <w:r w:rsidRPr="00F456B5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</w:t>
      </w:r>
    </w:p>
    <w:p w:rsidR="0073401D" w:rsidRDefault="0073401D" w:rsidP="0073401D">
      <w:pPr>
        <w:pStyle w:val="a3"/>
        <w:spacing w:line="259" w:lineRule="auto"/>
      </w:pPr>
    </w:p>
    <w:p w:rsidR="004040DD" w:rsidRDefault="004040DD">
      <w:bookmarkStart w:id="2" w:name="_GoBack"/>
      <w:bookmarkEnd w:id="2"/>
    </w:p>
    <w:sectPr w:rsidR="004040DD" w:rsidSect="000A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748"/>
    <w:multiLevelType w:val="hybridMultilevel"/>
    <w:tmpl w:val="2C365B4E"/>
    <w:lvl w:ilvl="0" w:tplc="563A660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EB3"/>
    <w:multiLevelType w:val="hybridMultilevel"/>
    <w:tmpl w:val="0BD09B0A"/>
    <w:lvl w:ilvl="0" w:tplc="9C501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E87FC4"/>
    <w:multiLevelType w:val="hybridMultilevel"/>
    <w:tmpl w:val="95FC881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5C02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CE80A33"/>
    <w:multiLevelType w:val="hybridMultilevel"/>
    <w:tmpl w:val="AF90B854"/>
    <w:lvl w:ilvl="0" w:tplc="0576B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3450C"/>
    <w:multiLevelType w:val="hybridMultilevel"/>
    <w:tmpl w:val="5596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D5EEE"/>
    <w:multiLevelType w:val="hybridMultilevel"/>
    <w:tmpl w:val="4FA865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1D"/>
    <w:rsid w:val="004040DD"/>
    <w:rsid w:val="0073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2BE2"/>
  <w15:chartTrackingRefBased/>
  <w15:docId w15:val="{F604C5D3-C12F-406C-9817-D16C8C9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40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34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7340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3871&amp;p2=5/32317" TargetMode="External"/><Relationship Id="rId5" Type="http://schemas.openxmlformats.org/officeDocument/2006/relationships/hyperlink" Target="http://edu.gov.by/sm.aspx?guid=50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2018-10-08T13:40:00Z</dcterms:created>
  <dcterms:modified xsi:type="dcterms:W3CDTF">2018-10-08T13:41:00Z</dcterms:modified>
</cp:coreProperties>
</file>