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A97" w:rsidRDefault="00F41A97" w:rsidP="00F41A97">
      <w:pPr>
        <w:jc w:val="center"/>
        <w:rPr>
          <w:b/>
          <w:sz w:val="22"/>
        </w:rPr>
      </w:pPr>
      <w:r>
        <w:rPr>
          <w:b/>
          <w:sz w:val="22"/>
        </w:rPr>
        <w:t>4. ВОПРОСЫ ДЛЯ САМОСТОЯТЕЛЬНОЙ РАБОТЫ СЛУШАТЕЛЕЙ</w:t>
      </w:r>
    </w:p>
    <w:p w:rsidR="00F41A97" w:rsidRDefault="00F41A97" w:rsidP="00F41A97">
      <w:pPr>
        <w:jc w:val="center"/>
        <w:rPr>
          <w:b/>
          <w:sz w:val="22"/>
        </w:rPr>
      </w:pPr>
      <w:r>
        <w:rPr>
          <w:b/>
          <w:sz w:val="22"/>
        </w:rPr>
        <w:t xml:space="preserve">4.1. ЗАОЧНОЙ ФОРМЫ ПОЛУЧЕНИЯ ОБРАЗОВАНИЯ </w:t>
      </w:r>
    </w:p>
    <w:p w:rsidR="00F41A97" w:rsidRDefault="00F41A97" w:rsidP="00F41A97">
      <w:pPr>
        <w:jc w:val="center"/>
        <w:rPr>
          <w:b/>
          <w:sz w:val="22"/>
        </w:rPr>
      </w:pPr>
    </w:p>
    <w:tbl>
      <w:tblPr>
        <w:tblpPr w:leftFromText="180" w:rightFromText="180" w:vertAnchor="text" w:horzAnchor="margin" w:tblpXSpec="center" w:tblpY="126"/>
        <w:tblW w:w="100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8"/>
        <w:gridCol w:w="2198"/>
        <w:gridCol w:w="3486"/>
        <w:gridCol w:w="709"/>
        <w:gridCol w:w="2126"/>
        <w:gridCol w:w="1107"/>
      </w:tblGrid>
      <w:tr w:rsidR="00F41A97" w:rsidRPr="000356BA" w:rsidTr="00D010AD">
        <w:tc>
          <w:tcPr>
            <w:tcW w:w="378" w:type="dxa"/>
          </w:tcPr>
          <w:p w:rsidR="00F41A97" w:rsidRPr="0010582A" w:rsidRDefault="00F41A97" w:rsidP="00D010AD">
            <w:pPr>
              <w:pStyle w:val="31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10582A">
              <w:rPr>
                <w:sz w:val="20"/>
                <w:szCs w:val="20"/>
              </w:rPr>
              <w:t>№</w:t>
            </w:r>
          </w:p>
          <w:p w:rsidR="00F41A97" w:rsidRPr="0010582A" w:rsidRDefault="00F41A97" w:rsidP="00D010AD">
            <w:pPr>
              <w:pStyle w:val="31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10582A">
              <w:rPr>
                <w:sz w:val="20"/>
                <w:szCs w:val="20"/>
              </w:rPr>
              <w:t>п/п</w:t>
            </w:r>
          </w:p>
        </w:tc>
        <w:tc>
          <w:tcPr>
            <w:tcW w:w="2198" w:type="dxa"/>
          </w:tcPr>
          <w:p w:rsidR="00F41A97" w:rsidRPr="0010582A" w:rsidRDefault="00F41A97" w:rsidP="00D010AD">
            <w:pPr>
              <w:jc w:val="center"/>
            </w:pPr>
            <w:r w:rsidRPr="0010582A">
              <w:t>Наименование темы</w:t>
            </w:r>
          </w:p>
        </w:tc>
        <w:tc>
          <w:tcPr>
            <w:tcW w:w="3486" w:type="dxa"/>
          </w:tcPr>
          <w:p w:rsidR="00F41A97" w:rsidRPr="0010582A" w:rsidRDefault="00F41A97" w:rsidP="00D010AD">
            <w:pPr>
              <w:jc w:val="center"/>
            </w:pPr>
            <w:r w:rsidRPr="0010582A">
              <w:t>Вопросы темы</w:t>
            </w:r>
          </w:p>
        </w:tc>
        <w:tc>
          <w:tcPr>
            <w:tcW w:w="709" w:type="dxa"/>
          </w:tcPr>
          <w:p w:rsidR="00F41A97" w:rsidRPr="0010582A" w:rsidRDefault="00F41A97" w:rsidP="00D010AD">
            <w:pPr>
              <w:jc w:val="center"/>
            </w:pPr>
            <w:r w:rsidRPr="0010582A">
              <w:t>Кол-во</w:t>
            </w:r>
          </w:p>
          <w:p w:rsidR="00F41A97" w:rsidRPr="0010582A" w:rsidRDefault="00F41A97" w:rsidP="00D010AD">
            <w:pPr>
              <w:jc w:val="center"/>
            </w:pPr>
            <w:r w:rsidRPr="0010582A">
              <w:t>часов</w:t>
            </w:r>
          </w:p>
          <w:p w:rsidR="00F41A97" w:rsidRPr="0010582A" w:rsidRDefault="00F41A97" w:rsidP="00D010AD">
            <w:pPr>
              <w:jc w:val="center"/>
            </w:pPr>
          </w:p>
        </w:tc>
        <w:tc>
          <w:tcPr>
            <w:tcW w:w="2126" w:type="dxa"/>
          </w:tcPr>
          <w:p w:rsidR="00F41A97" w:rsidRPr="0010582A" w:rsidRDefault="00F41A97" w:rsidP="00D010AD">
            <w:pPr>
              <w:jc w:val="center"/>
            </w:pPr>
            <w:r w:rsidRPr="0010582A">
              <w:t>Литература</w:t>
            </w:r>
          </w:p>
          <w:p w:rsidR="00F41A97" w:rsidRPr="0010582A" w:rsidRDefault="00F41A97" w:rsidP="00D010AD">
            <w:pPr>
              <w:jc w:val="center"/>
            </w:pPr>
            <w:r w:rsidRPr="0010582A">
              <w:rPr>
                <w:i/>
              </w:rPr>
              <w:t>(ссылка на номер источника из списка литературы</w:t>
            </w:r>
            <w:r w:rsidRPr="0010582A">
              <w:t>)</w:t>
            </w:r>
          </w:p>
        </w:tc>
        <w:tc>
          <w:tcPr>
            <w:tcW w:w="1107" w:type="dxa"/>
          </w:tcPr>
          <w:p w:rsidR="00F41A97" w:rsidRDefault="00F41A97" w:rsidP="00D010AD">
            <w:pPr>
              <w:jc w:val="center"/>
            </w:pPr>
            <w:r>
              <w:t>Форма контроля</w:t>
            </w:r>
          </w:p>
          <w:p w:rsidR="00F41A97" w:rsidRPr="0010582A" w:rsidRDefault="00F41A97" w:rsidP="00D010AD">
            <w:pPr>
              <w:jc w:val="center"/>
            </w:pPr>
            <w:r>
              <w:t>СРС</w:t>
            </w:r>
          </w:p>
        </w:tc>
      </w:tr>
      <w:tr w:rsidR="00F41A97" w:rsidTr="00D010AD">
        <w:tc>
          <w:tcPr>
            <w:tcW w:w="378" w:type="dxa"/>
          </w:tcPr>
          <w:p w:rsidR="00F41A97" w:rsidRPr="0010582A" w:rsidRDefault="00F41A97" w:rsidP="00D010AD">
            <w:pPr>
              <w:jc w:val="center"/>
            </w:pPr>
            <w:r w:rsidRPr="0010582A">
              <w:t>1</w:t>
            </w:r>
          </w:p>
        </w:tc>
        <w:tc>
          <w:tcPr>
            <w:tcW w:w="2198" w:type="dxa"/>
          </w:tcPr>
          <w:p w:rsidR="00F41A97" w:rsidRPr="00A56BB0" w:rsidRDefault="00F41A97" w:rsidP="00D010AD">
            <w:pPr>
              <w:widowControl/>
              <w:shd w:val="clear" w:color="auto" w:fill="FFFFFF"/>
              <w:rPr>
                <w:b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Тема 1.1. </w:t>
            </w:r>
            <w:r w:rsidRPr="00A56BB0">
              <w:rPr>
                <w:b/>
                <w:bCs/>
                <w:color w:val="000000"/>
              </w:rPr>
              <w:t>П</w:t>
            </w:r>
            <w:r w:rsidRPr="00A56BB0">
              <w:rPr>
                <w:b/>
                <w:color w:val="000000"/>
              </w:rPr>
              <w:t>редприятие как субъект хозяйствования</w:t>
            </w:r>
          </w:p>
        </w:tc>
        <w:tc>
          <w:tcPr>
            <w:tcW w:w="3486" w:type="dxa"/>
          </w:tcPr>
          <w:p w:rsidR="00F41A97" w:rsidRPr="00A56BB0" w:rsidRDefault="00F41A97" w:rsidP="00D010AD">
            <w:pPr>
              <w:widowControl/>
              <w:shd w:val="clear" w:color="auto" w:fill="FFFFFF"/>
              <w:jc w:val="both"/>
              <w:rPr>
                <w:color w:val="000000"/>
              </w:rPr>
            </w:pPr>
            <w:r w:rsidRPr="00A56BB0">
              <w:rPr>
                <w:color w:val="000000"/>
              </w:rPr>
              <w:t xml:space="preserve">1. </w:t>
            </w:r>
            <w:r>
              <w:rPr>
                <w:color w:val="000000"/>
              </w:rPr>
              <w:t>Порядок формирования уставного фонда.</w:t>
            </w:r>
          </w:p>
          <w:p w:rsidR="00F41A97" w:rsidRPr="00A56BB0" w:rsidRDefault="00F41A97" w:rsidP="00D010AD">
            <w:pPr>
              <w:widowControl/>
              <w:shd w:val="clear" w:color="auto" w:fill="FFFFFF"/>
              <w:jc w:val="both"/>
            </w:pPr>
            <w:r w:rsidRPr="00A56BB0">
              <w:rPr>
                <w:color w:val="000000"/>
              </w:rPr>
              <w:t xml:space="preserve">2 </w:t>
            </w:r>
            <w:r>
              <w:rPr>
                <w:color w:val="000000"/>
              </w:rPr>
              <w:t>Особенности создания акционерного общества.</w:t>
            </w:r>
          </w:p>
          <w:p w:rsidR="00F41A97" w:rsidRPr="00A56BB0" w:rsidRDefault="00F41A97" w:rsidP="00D010AD">
            <w:pPr>
              <w:tabs>
                <w:tab w:val="left" w:pos="252"/>
              </w:tabs>
              <w:jc w:val="both"/>
            </w:pPr>
            <w:r>
              <w:rPr>
                <w:color w:val="000000"/>
              </w:rPr>
              <w:t>3.</w:t>
            </w:r>
            <w:r w:rsidRPr="00A56BB0">
              <w:rPr>
                <w:color w:val="000000"/>
              </w:rPr>
              <w:t xml:space="preserve"> Цели, принципы и порядок создания коммерческих и иностранных организаций с иностранными инвестициями.</w:t>
            </w:r>
          </w:p>
        </w:tc>
        <w:tc>
          <w:tcPr>
            <w:tcW w:w="709" w:type="dxa"/>
          </w:tcPr>
          <w:p w:rsidR="00F41A97" w:rsidRPr="0010582A" w:rsidRDefault="00F41A97" w:rsidP="00D010AD">
            <w:pPr>
              <w:jc w:val="center"/>
            </w:pPr>
            <w:r>
              <w:t>4</w:t>
            </w:r>
          </w:p>
        </w:tc>
        <w:tc>
          <w:tcPr>
            <w:tcW w:w="2126" w:type="dxa"/>
          </w:tcPr>
          <w:p w:rsidR="00F41A97" w:rsidRPr="00DC2281" w:rsidRDefault="00F41A97" w:rsidP="00D010AD">
            <w:r w:rsidRPr="00DC2281">
              <w:rPr>
                <w:b/>
              </w:rPr>
              <w:t xml:space="preserve">основная </w:t>
            </w:r>
            <w:r w:rsidRPr="00DC2281">
              <w:t xml:space="preserve">2, 5—8, 12—14, 17—19. </w:t>
            </w:r>
          </w:p>
          <w:p w:rsidR="00F41A97" w:rsidRPr="00DC2281" w:rsidRDefault="00F41A97" w:rsidP="00D010AD">
            <w:pPr>
              <w:rPr>
                <w:bCs/>
              </w:rPr>
            </w:pPr>
            <w:r w:rsidRPr="00DC2281">
              <w:rPr>
                <w:b/>
              </w:rPr>
              <w:t xml:space="preserve">Дополнительная </w:t>
            </w:r>
            <w:r w:rsidRPr="00DC2281">
              <w:rPr>
                <w:bCs/>
              </w:rPr>
              <w:t>4, 6—12.</w:t>
            </w:r>
          </w:p>
          <w:p w:rsidR="00F41A97" w:rsidRPr="0010582A" w:rsidRDefault="00F41A97" w:rsidP="00D010AD">
            <w:r w:rsidRPr="00DC2281">
              <w:rPr>
                <w:b/>
              </w:rPr>
              <w:t xml:space="preserve">нормативные правовые акты: </w:t>
            </w:r>
            <w:r w:rsidRPr="00DC2281">
              <w:rPr>
                <w:bCs/>
              </w:rPr>
              <w:t>1,</w:t>
            </w:r>
            <w:r>
              <w:rPr>
                <w:bCs/>
              </w:rPr>
              <w:t xml:space="preserve"> </w:t>
            </w:r>
            <w:r w:rsidRPr="00DC2281">
              <w:rPr>
                <w:bCs/>
              </w:rPr>
              <w:t>3,</w:t>
            </w:r>
            <w:r>
              <w:rPr>
                <w:bCs/>
              </w:rPr>
              <w:t xml:space="preserve"> </w:t>
            </w:r>
            <w:r w:rsidRPr="00DC2281">
              <w:rPr>
                <w:bCs/>
              </w:rPr>
              <w:t>5</w:t>
            </w:r>
          </w:p>
        </w:tc>
        <w:tc>
          <w:tcPr>
            <w:tcW w:w="1107" w:type="dxa"/>
            <w:vMerge w:val="restart"/>
            <w:textDirection w:val="btLr"/>
            <w:vAlign w:val="center"/>
          </w:tcPr>
          <w:p w:rsidR="00F41A97" w:rsidRPr="00166466" w:rsidRDefault="00F41A97" w:rsidP="00D010AD">
            <w:pPr>
              <w:ind w:left="113" w:right="113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Тестирование  в онлайн  режиме</w:t>
            </w:r>
          </w:p>
        </w:tc>
      </w:tr>
      <w:tr w:rsidR="00F41A97" w:rsidTr="00D010AD">
        <w:tc>
          <w:tcPr>
            <w:tcW w:w="378" w:type="dxa"/>
          </w:tcPr>
          <w:p w:rsidR="00F41A97" w:rsidRPr="0010582A" w:rsidRDefault="00F41A97" w:rsidP="00D010AD">
            <w:pPr>
              <w:jc w:val="center"/>
            </w:pPr>
            <w:r w:rsidRPr="0010582A">
              <w:t>2</w:t>
            </w:r>
          </w:p>
        </w:tc>
        <w:tc>
          <w:tcPr>
            <w:tcW w:w="2198" w:type="dxa"/>
          </w:tcPr>
          <w:p w:rsidR="00F41A97" w:rsidRPr="00C475FA" w:rsidRDefault="00F41A97" w:rsidP="00D010AD">
            <w:pPr>
              <w:widowControl/>
              <w:shd w:val="clear" w:color="auto" w:fill="FFFFFF"/>
              <w:rPr>
                <w:b/>
              </w:rPr>
            </w:pPr>
            <w:r>
              <w:rPr>
                <w:b/>
                <w:bCs/>
                <w:color w:val="000000"/>
              </w:rPr>
              <w:t xml:space="preserve">Тема 2.1. </w:t>
            </w:r>
            <w:r>
              <w:t xml:space="preserve"> </w:t>
            </w:r>
            <w:r w:rsidRPr="00F01F52">
              <w:rPr>
                <w:b/>
                <w:color w:val="000000"/>
              </w:rPr>
              <w:t xml:space="preserve">Основные </w:t>
            </w:r>
            <w:r>
              <w:rPr>
                <w:b/>
                <w:color w:val="000000"/>
              </w:rPr>
              <w:t>средства</w:t>
            </w:r>
            <w:r w:rsidRPr="00F01F52">
              <w:rPr>
                <w:b/>
                <w:color w:val="000000"/>
              </w:rPr>
              <w:t xml:space="preserve"> предприятия и их эффективность</w:t>
            </w:r>
          </w:p>
          <w:p w:rsidR="00F41A97" w:rsidRPr="00C475FA" w:rsidRDefault="00F41A97" w:rsidP="00D010AD"/>
        </w:tc>
        <w:tc>
          <w:tcPr>
            <w:tcW w:w="3486" w:type="dxa"/>
          </w:tcPr>
          <w:p w:rsidR="00F41A97" w:rsidRPr="00C475FA" w:rsidRDefault="00F41A97" w:rsidP="00D010AD">
            <w:pPr>
              <w:widowControl/>
              <w:shd w:val="clear" w:color="auto" w:fill="FFFFFF"/>
            </w:pPr>
            <w:r w:rsidRPr="00C475FA">
              <w:rPr>
                <w:color w:val="000000"/>
              </w:rPr>
              <w:t xml:space="preserve">1. </w:t>
            </w:r>
            <w:r>
              <w:rPr>
                <w:color w:val="000000"/>
              </w:rPr>
              <w:t>Обновление основных средств</w:t>
            </w:r>
          </w:p>
          <w:p w:rsidR="00F41A97" w:rsidRPr="00C475FA" w:rsidRDefault="00F41A97" w:rsidP="00D010AD">
            <w:pPr>
              <w:widowControl/>
              <w:shd w:val="clear" w:color="auto" w:fill="FFFFFF"/>
            </w:pPr>
            <w:r w:rsidRPr="00C475FA">
              <w:rPr>
                <w:color w:val="000000"/>
              </w:rPr>
              <w:t xml:space="preserve">2. </w:t>
            </w:r>
            <w:r>
              <w:rPr>
                <w:color w:val="000000"/>
              </w:rPr>
              <w:t>Экономическое обновление выбора формы обновления оборудования</w:t>
            </w:r>
          </w:p>
          <w:p w:rsidR="00F41A97" w:rsidRPr="00C475FA" w:rsidRDefault="00F41A97" w:rsidP="00D010AD">
            <w:r>
              <w:rPr>
                <w:iCs/>
                <w:color w:val="000000"/>
              </w:rPr>
              <w:t>3.</w:t>
            </w:r>
            <w:r w:rsidRPr="00C475FA">
              <w:rPr>
                <w:iCs/>
                <w:color w:val="000000"/>
              </w:rPr>
              <w:t xml:space="preserve"> </w:t>
            </w:r>
            <w:r w:rsidRPr="00C475FA">
              <w:rPr>
                <w:color w:val="000000"/>
              </w:rPr>
              <w:t xml:space="preserve">Показатели использования основных </w:t>
            </w:r>
            <w:r>
              <w:rPr>
                <w:color w:val="000000"/>
              </w:rPr>
              <w:t>средств</w:t>
            </w:r>
          </w:p>
        </w:tc>
        <w:tc>
          <w:tcPr>
            <w:tcW w:w="709" w:type="dxa"/>
          </w:tcPr>
          <w:p w:rsidR="00F41A97" w:rsidRPr="0010582A" w:rsidRDefault="00F41A97" w:rsidP="00D010AD">
            <w:pPr>
              <w:jc w:val="center"/>
            </w:pPr>
            <w:r>
              <w:t>6</w:t>
            </w:r>
          </w:p>
        </w:tc>
        <w:tc>
          <w:tcPr>
            <w:tcW w:w="2126" w:type="dxa"/>
          </w:tcPr>
          <w:p w:rsidR="00F41A97" w:rsidRPr="00DC2281" w:rsidRDefault="00F41A97" w:rsidP="00D010AD">
            <w:r w:rsidRPr="00DC2281">
              <w:rPr>
                <w:b/>
              </w:rPr>
              <w:t xml:space="preserve">основная </w:t>
            </w:r>
            <w:r w:rsidRPr="00DC2281">
              <w:t xml:space="preserve">2, 5—8, 12—14, 17—19. </w:t>
            </w:r>
          </w:p>
          <w:p w:rsidR="00F41A97" w:rsidRPr="00DC2281" w:rsidRDefault="00F41A97" w:rsidP="00D010AD">
            <w:pPr>
              <w:rPr>
                <w:bCs/>
              </w:rPr>
            </w:pPr>
            <w:r w:rsidRPr="00DC2281">
              <w:rPr>
                <w:b/>
              </w:rPr>
              <w:t xml:space="preserve">Дополнительная </w:t>
            </w:r>
            <w:r w:rsidRPr="00DC2281">
              <w:rPr>
                <w:bCs/>
              </w:rPr>
              <w:t>4, 6—12.</w:t>
            </w:r>
          </w:p>
          <w:p w:rsidR="00F41A97" w:rsidRPr="0010582A" w:rsidRDefault="00F41A97" w:rsidP="00D010AD">
            <w:r w:rsidRPr="00DC2281">
              <w:rPr>
                <w:b/>
              </w:rPr>
              <w:t xml:space="preserve">нормативные правовые акты: </w:t>
            </w:r>
            <w:r w:rsidRPr="00DC2281">
              <w:rPr>
                <w:bCs/>
              </w:rPr>
              <w:t>1,</w:t>
            </w:r>
            <w:r>
              <w:rPr>
                <w:bCs/>
              </w:rPr>
              <w:t xml:space="preserve"> </w:t>
            </w:r>
            <w:r w:rsidRPr="00DC2281">
              <w:rPr>
                <w:bCs/>
              </w:rPr>
              <w:t>3,</w:t>
            </w:r>
            <w:r>
              <w:rPr>
                <w:bCs/>
              </w:rPr>
              <w:t xml:space="preserve"> 4, 7</w:t>
            </w:r>
          </w:p>
        </w:tc>
        <w:tc>
          <w:tcPr>
            <w:tcW w:w="1107" w:type="dxa"/>
            <w:vMerge/>
          </w:tcPr>
          <w:p w:rsidR="00F41A97" w:rsidRPr="000270DC" w:rsidRDefault="00F41A97" w:rsidP="00D010AD">
            <w:pPr>
              <w:rPr>
                <w:highlight w:val="yellow"/>
              </w:rPr>
            </w:pPr>
          </w:p>
        </w:tc>
      </w:tr>
      <w:tr w:rsidR="00F41A97" w:rsidTr="00D010AD">
        <w:tc>
          <w:tcPr>
            <w:tcW w:w="378" w:type="dxa"/>
          </w:tcPr>
          <w:p w:rsidR="00F41A97" w:rsidRPr="0010582A" w:rsidRDefault="00F41A97" w:rsidP="00D010AD">
            <w:pPr>
              <w:jc w:val="center"/>
            </w:pPr>
            <w:r>
              <w:t>3</w:t>
            </w:r>
          </w:p>
        </w:tc>
        <w:tc>
          <w:tcPr>
            <w:tcW w:w="2198" w:type="dxa"/>
          </w:tcPr>
          <w:p w:rsidR="00F41A97" w:rsidRPr="00C475FA" w:rsidRDefault="00F41A97" w:rsidP="00D010AD">
            <w:pPr>
              <w:widowControl/>
              <w:shd w:val="clear" w:color="auto" w:fill="FFFFFF"/>
              <w:rPr>
                <w:b/>
              </w:rPr>
            </w:pPr>
            <w:r>
              <w:rPr>
                <w:b/>
                <w:bCs/>
                <w:color w:val="000000"/>
              </w:rPr>
              <w:t xml:space="preserve">Тема 2.2. </w:t>
            </w:r>
            <w:r>
              <w:t xml:space="preserve"> </w:t>
            </w:r>
            <w:r w:rsidRPr="00C475FA">
              <w:rPr>
                <w:b/>
                <w:color w:val="000000"/>
              </w:rPr>
              <w:t>Оборотные средства предприятия</w:t>
            </w:r>
          </w:p>
        </w:tc>
        <w:tc>
          <w:tcPr>
            <w:tcW w:w="3486" w:type="dxa"/>
          </w:tcPr>
          <w:p w:rsidR="00F41A97" w:rsidRPr="00C475FA" w:rsidRDefault="00F41A97" w:rsidP="00D010AD">
            <w:pPr>
              <w:widowControl/>
              <w:shd w:val="clear" w:color="auto" w:fill="FFFFFF"/>
            </w:pPr>
            <w:r w:rsidRPr="00C475FA">
              <w:rPr>
                <w:color w:val="000000"/>
              </w:rPr>
              <w:t xml:space="preserve">1 </w:t>
            </w:r>
            <w:r>
              <w:rPr>
                <w:color w:val="000000"/>
              </w:rPr>
              <w:t>Эффективность использования оборотных средств.</w:t>
            </w:r>
          </w:p>
          <w:p w:rsidR="00F41A97" w:rsidRPr="00C475FA" w:rsidRDefault="00F41A97" w:rsidP="00D010AD">
            <w:pPr>
              <w:widowControl/>
              <w:shd w:val="clear" w:color="auto" w:fill="FFFFFF"/>
              <w:rPr>
                <w:color w:val="000000"/>
              </w:rPr>
            </w:pPr>
            <w:r w:rsidRPr="00C475FA">
              <w:rPr>
                <w:color w:val="000000"/>
              </w:rPr>
              <w:t>2. Пути повышения эффективности использования оборотных средств</w:t>
            </w:r>
          </w:p>
        </w:tc>
        <w:tc>
          <w:tcPr>
            <w:tcW w:w="709" w:type="dxa"/>
          </w:tcPr>
          <w:p w:rsidR="00F41A97" w:rsidRDefault="00F41A97" w:rsidP="00D010AD">
            <w:pPr>
              <w:jc w:val="center"/>
            </w:pPr>
            <w:r>
              <w:t>4</w:t>
            </w:r>
          </w:p>
        </w:tc>
        <w:tc>
          <w:tcPr>
            <w:tcW w:w="2126" w:type="dxa"/>
          </w:tcPr>
          <w:p w:rsidR="00F41A97" w:rsidRPr="00DC2281" w:rsidRDefault="00F41A97" w:rsidP="00D010AD">
            <w:r w:rsidRPr="00DC2281">
              <w:rPr>
                <w:b/>
              </w:rPr>
              <w:t xml:space="preserve">основная </w:t>
            </w:r>
            <w:r w:rsidRPr="00DC2281">
              <w:t xml:space="preserve">2, 5, 14, 17—19. </w:t>
            </w:r>
          </w:p>
          <w:p w:rsidR="00F41A97" w:rsidRPr="0010582A" w:rsidRDefault="00F41A97" w:rsidP="00D010AD">
            <w:r w:rsidRPr="00DC2281">
              <w:rPr>
                <w:b/>
              </w:rPr>
              <w:t xml:space="preserve">Дополнительная </w:t>
            </w:r>
            <w:r w:rsidRPr="00DC2281">
              <w:rPr>
                <w:bCs/>
              </w:rPr>
              <w:t>4, 6</w:t>
            </w:r>
            <w:r>
              <w:rPr>
                <w:bCs/>
              </w:rPr>
              <w:t xml:space="preserve">, 10, </w:t>
            </w:r>
            <w:r w:rsidRPr="00DC2281">
              <w:rPr>
                <w:bCs/>
              </w:rPr>
              <w:t>12.</w:t>
            </w:r>
          </w:p>
        </w:tc>
        <w:tc>
          <w:tcPr>
            <w:tcW w:w="1107" w:type="dxa"/>
            <w:vMerge/>
          </w:tcPr>
          <w:p w:rsidR="00F41A97" w:rsidRPr="000270DC" w:rsidRDefault="00F41A97" w:rsidP="00D010AD">
            <w:pPr>
              <w:rPr>
                <w:highlight w:val="yellow"/>
              </w:rPr>
            </w:pPr>
          </w:p>
        </w:tc>
      </w:tr>
      <w:tr w:rsidR="00F41A97" w:rsidTr="00D010AD">
        <w:tc>
          <w:tcPr>
            <w:tcW w:w="378" w:type="dxa"/>
          </w:tcPr>
          <w:p w:rsidR="00F41A97" w:rsidRDefault="00F41A97" w:rsidP="00D010AD">
            <w:pPr>
              <w:jc w:val="center"/>
            </w:pPr>
            <w:r>
              <w:t>4</w:t>
            </w:r>
          </w:p>
        </w:tc>
        <w:tc>
          <w:tcPr>
            <w:tcW w:w="2198" w:type="dxa"/>
          </w:tcPr>
          <w:p w:rsidR="00F41A97" w:rsidRDefault="00F41A97" w:rsidP="00D010AD">
            <w:pPr>
              <w:widowControl/>
              <w:shd w:val="clear" w:color="auto" w:fill="FFFFFF"/>
              <w:rPr>
                <w:b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Тема 2.3. </w:t>
            </w:r>
            <w:r>
              <w:t xml:space="preserve"> </w:t>
            </w:r>
            <w:r w:rsidRPr="00C475FA">
              <w:rPr>
                <w:b/>
                <w:color w:val="000000"/>
              </w:rPr>
              <w:t>Трудовые ресурсы</w:t>
            </w:r>
          </w:p>
          <w:p w:rsidR="00F41A97" w:rsidRPr="00C475FA" w:rsidRDefault="00F41A97" w:rsidP="00D010AD">
            <w:pPr>
              <w:widowControl/>
              <w:shd w:val="clear" w:color="auto" w:fill="FFFFFF"/>
              <w:rPr>
                <w:b/>
              </w:rPr>
            </w:pPr>
            <w:r w:rsidRPr="00F01F52">
              <w:rPr>
                <w:b/>
              </w:rPr>
              <w:t>Производительность труда</w:t>
            </w:r>
          </w:p>
        </w:tc>
        <w:tc>
          <w:tcPr>
            <w:tcW w:w="3486" w:type="dxa"/>
          </w:tcPr>
          <w:p w:rsidR="00F41A97" w:rsidRPr="00C475FA" w:rsidRDefault="00F41A97" w:rsidP="00D010AD">
            <w:pPr>
              <w:widowControl/>
              <w:shd w:val="clear" w:color="auto" w:fill="FFFFFF"/>
            </w:pPr>
            <w:r w:rsidRPr="00C475FA">
              <w:rPr>
                <w:color w:val="000000"/>
              </w:rPr>
              <w:t xml:space="preserve">1. </w:t>
            </w:r>
            <w:r>
              <w:rPr>
                <w:color w:val="000000"/>
              </w:rPr>
              <w:t xml:space="preserve">Рынок труда и занятости. Деятельность предприятий на рынке труда. </w:t>
            </w:r>
          </w:p>
          <w:p w:rsidR="00F41A97" w:rsidRPr="00C475FA" w:rsidRDefault="00F41A97" w:rsidP="00D010AD">
            <w:pPr>
              <w:widowControl/>
              <w:shd w:val="clear" w:color="auto" w:fill="FFFFFF"/>
              <w:rPr>
                <w:color w:val="000000"/>
              </w:rPr>
            </w:pPr>
            <w:r w:rsidRPr="00C475FA">
              <w:rPr>
                <w:color w:val="000000"/>
              </w:rPr>
              <w:t xml:space="preserve">2 </w:t>
            </w:r>
            <w:r>
              <w:rPr>
                <w:color w:val="000000"/>
              </w:rPr>
              <w:t>Производительность труда и методы ее измерения.</w:t>
            </w:r>
          </w:p>
        </w:tc>
        <w:tc>
          <w:tcPr>
            <w:tcW w:w="709" w:type="dxa"/>
          </w:tcPr>
          <w:p w:rsidR="00F41A97" w:rsidRDefault="00F41A97" w:rsidP="00D010AD">
            <w:pPr>
              <w:jc w:val="center"/>
            </w:pPr>
            <w:r>
              <w:t>5</w:t>
            </w:r>
          </w:p>
        </w:tc>
        <w:tc>
          <w:tcPr>
            <w:tcW w:w="2126" w:type="dxa"/>
          </w:tcPr>
          <w:p w:rsidR="00F41A97" w:rsidRPr="00DC2281" w:rsidRDefault="00F41A97" w:rsidP="00D010AD">
            <w:r w:rsidRPr="00DC2281">
              <w:rPr>
                <w:b/>
              </w:rPr>
              <w:t xml:space="preserve">основная </w:t>
            </w:r>
            <w:r w:rsidRPr="00DC2281">
              <w:t xml:space="preserve">2, 5—8, 12—14, 17—19. </w:t>
            </w:r>
          </w:p>
          <w:p w:rsidR="00F41A97" w:rsidRPr="00DC2281" w:rsidRDefault="00F41A97" w:rsidP="00D010AD">
            <w:pPr>
              <w:rPr>
                <w:bCs/>
              </w:rPr>
            </w:pPr>
            <w:r w:rsidRPr="00DC2281">
              <w:rPr>
                <w:b/>
              </w:rPr>
              <w:t xml:space="preserve">Дополнительная </w:t>
            </w:r>
            <w:r w:rsidRPr="00DC2281">
              <w:rPr>
                <w:bCs/>
              </w:rPr>
              <w:t>4, 6—12.</w:t>
            </w:r>
          </w:p>
          <w:p w:rsidR="00F41A97" w:rsidRPr="0010582A" w:rsidRDefault="00F41A97" w:rsidP="00D010AD">
            <w:r w:rsidRPr="00DC2281">
              <w:rPr>
                <w:b/>
              </w:rPr>
              <w:t xml:space="preserve">нормативные правовые акты: </w:t>
            </w:r>
            <w:r w:rsidRPr="00DC2281">
              <w:rPr>
                <w:bCs/>
              </w:rPr>
              <w:t>1,</w:t>
            </w:r>
            <w:r>
              <w:rPr>
                <w:bCs/>
              </w:rPr>
              <w:t xml:space="preserve"> </w:t>
            </w:r>
            <w:r w:rsidRPr="00DC2281">
              <w:rPr>
                <w:bCs/>
              </w:rPr>
              <w:t>3,</w:t>
            </w:r>
            <w:r>
              <w:rPr>
                <w:bCs/>
              </w:rPr>
              <w:t xml:space="preserve"> 10</w:t>
            </w:r>
          </w:p>
        </w:tc>
        <w:tc>
          <w:tcPr>
            <w:tcW w:w="1107" w:type="dxa"/>
            <w:vMerge/>
          </w:tcPr>
          <w:p w:rsidR="00F41A97" w:rsidRPr="000270DC" w:rsidRDefault="00F41A97" w:rsidP="00D010AD">
            <w:pPr>
              <w:rPr>
                <w:highlight w:val="yellow"/>
              </w:rPr>
            </w:pPr>
          </w:p>
        </w:tc>
      </w:tr>
    </w:tbl>
    <w:p w:rsidR="00F41A97" w:rsidRDefault="00F41A97" w:rsidP="00F41A97"/>
    <w:tbl>
      <w:tblPr>
        <w:tblpPr w:leftFromText="180" w:rightFromText="180" w:vertAnchor="text" w:horzAnchor="margin" w:tblpXSpec="center" w:tblpY="126"/>
        <w:tblW w:w="100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8"/>
        <w:gridCol w:w="2198"/>
        <w:gridCol w:w="3486"/>
        <w:gridCol w:w="709"/>
        <w:gridCol w:w="2126"/>
        <w:gridCol w:w="1107"/>
      </w:tblGrid>
      <w:tr w:rsidR="00F41A97" w:rsidTr="00D010AD">
        <w:tc>
          <w:tcPr>
            <w:tcW w:w="378" w:type="dxa"/>
          </w:tcPr>
          <w:p w:rsidR="00F41A97" w:rsidRDefault="00F41A97" w:rsidP="00D010AD">
            <w:pPr>
              <w:jc w:val="center"/>
            </w:pPr>
            <w:r>
              <w:t>5</w:t>
            </w:r>
          </w:p>
        </w:tc>
        <w:tc>
          <w:tcPr>
            <w:tcW w:w="2198" w:type="dxa"/>
          </w:tcPr>
          <w:p w:rsidR="00F41A97" w:rsidRPr="00C475FA" w:rsidRDefault="00F41A97" w:rsidP="00D010AD">
            <w:pPr>
              <w:shd w:val="clear" w:color="auto" w:fill="FFFFFF"/>
            </w:pPr>
            <w:r>
              <w:rPr>
                <w:b/>
                <w:bCs/>
                <w:color w:val="000000"/>
              </w:rPr>
              <w:t xml:space="preserve">Тема 3.1. </w:t>
            </w:r>
            <w:r>
              <w:t xml:space="preserve"> </w:t>
            </w:r>
            <w:r w:rsidRPr="00C475FA">
              <w:rPr>
                <w:b/>
              </w:rPr>
              <w:t>Производственная программа предприятия</w:t>
            </w:r>
          </w:p>
        </w:tc>
        <w:tc>
          <w:tcPr>
            <w:tcW w:w="3486" w:type="dxa"/>
          </w:tcPr>
          <w:p w:rsidR="00F41A97" w:rsidRDefault="00F41A97" w:rsidP="00D010AD">
            <w:pPr>
              <w:shd w:val="clear" w:color="auto" w:fill="FFFFFF"/>
              <w:tabs>
                <w:tab w:val="left" w:pos="0"/>
              </w:tabs>
              <w:jc w:val="both"/>
            </w:pPr>
            <w:r w:rsidRPr="00C475FA">
              <w:t>1. Расчет производственной мощности</w:t>
            </w:r>
          </w:p>
          <w:p w:rsidR="00F41A97" w:rsidRPr="00C475FA" w:rsidRDefault="00F41A97" w:rsidP="00D010AD">
            <w:pPr>
              <w:shd w:val="clear" w:color="auto" w:fill="FFFFFF"/>
              <w:tabs>
                <w:tab w:val="left" w:pos="0"/>
              </w:tabs>
              <w:jc w:val="both"/>
              <w:rPr>
                <w:spacing w:val="-7"/>
              </w:rPr>
            </w:pPr>
            <w:r>
              <w:rPr>
                <w:spacing w:val="-7"/>
              </w:rPr>
              <w:t>2. Методика составления производственной программы организации.</w:t>
            </w:r>
          </w:p>
        </w:tc>
        <w:tc>
          <w:tcPr>
            <w:tcW w:w="709" w:type="dxa"/>
          </w:tcPr>
          <w:p w:rsidR="00F41A97" w:rsidRDefault="00F41A97" w:rsidP="00D010AD">
            <w:pPr>
              <w:jc w:val="center"/>
            </w:pPr>
            <w:r>
              <w:t>6</w:t>
            </w:r>
          </w:p>
        </w:tc>
        <w:tc>
          <w:tcPr>
            <w:tcW w:w="2126" w:type="dxa"/>
          </w:tcPr>
          <w:p w:rsidR="00F41A97" w:rsidRPr="00DC2281" w:rsidRDefault="00F41A97" w:rsidP="00D010AD">
            <w:r w:rsidRPr="00DC2281">
              <w:rPr>
                <w:b/>
              </w:rPr>
              <w:t xml:space="preserve">основная </w:t>
            </w:r>
            <w:r w:rsidRPr="00DC2281">
              <w:t>2, 5</w:t>
            </w:r>
            <w:r>
              <w:t>,7</w:t>
            </w:r>
            <w:r w:rsidRPr="00DC2281">
              <w:t>, 12—14, 17</w:t>
            </w:r>
            <w:r>
              <w:t>.</w:t>
            </w:r>
            <w:r w:rsidRPr="00DC2281">
              <w:t xml:space="preserve"> </w:t>
            </w:r>
          </w:p>
          <w:p w:rsidR="00F41A97" w:rsidRPr="00DC2281" w:rsidRDefault="00F41A97" w:rsidP="00D010AD">
            <w:pPr>
              <w:rPr>
                <w:bCs/>
              </w:rPr>
            </w:pPr>
            <w:r w:rsidRPr="00DC2281">
              <w:rPr>
                <w:b/>
              </w:rPr>
              <w:t xml:space="preserve">Дополнительная </w:t>
            </w:r>
            <w:r w:rsidRPr="00DC2281">
              <w:rPr>
                <w:bCs/>
              </w:rPr>
              <w:t>4, 6.</w:t>
            </w:r>
          </w:p>
          <w:p w:rsidR="00F41A97" w:rsidRPr="0010582A" w:rsidRDefault="00F41A97" w:rsidP="00D010AD"/>
        </w:tc>
        <w:tc>
          <w:tcPr>
            <w:tcW w:w="1107" w:type="dxa"/>
            <w:vMerge w:val="restart"/>
            <w:textDirection w:val="btLr"/>
            <w:vAlign w:val="center"/>
          </w:tcPr>
          <w:p w:rsidR="00F41A97" w:rsidRPr="000270DC" w:rsidRDefault="00F41A97" w:rsidP="00D010AD">
            <w:pPr>
              <w:rPr>
                <w:highlight w:val="yellow"/>
              </w:rPr>
            </w:pPr>
            <w:r>
              <w:rPr>
                <w:sz w:val="24"/>
                <w:szCs w:val="24"/>
              </w:rPr>
              <w:t>Тестирование  в онлайн  режиме</w:t>
            </w:r>
          </w:p>
        </w:tc>
      </w:tr>
      <w:tr w:rsidR="00F41A97" w:rsidTr="00D010AD">
        <w:tc>
          <w:tcPr>
            <w:tcW w:w="378" w:type="dxa"/>
          </w:tcPr>
          <w:p w:rsidR="00F41A97" w:rsidRDefault="00F41A97" w:rsidP="00D010AD">
            <w:pPr>
              <w:jc w:val="center"/>
            </w:pPr>
            <w:r>
              <w:t>6</w:t>
            </w:r>
          </w:p>
        </w:tc>
        <w:tc>
          <w:tcPr>
            <w:tcW w:w="2198" w:type="dxa"/>
          </w:tcPr>
          <w:p w:rsidR="00F41A97" w:rsidRPr="00C475FA" w:rsidRDefault="00F41A97" w:rsidP="00D010AD">
            <w:pPr>
              <w:shd w:val="clear" w:color="auto" w:fill="FFFFFF"/>
            </w:pPr>
            <w:r>
              <w:rPr>
                <w:b/>
                <w:bCs/>
                <w:color w:val="000000"/>
              </w:rPr>
              <w:t xml:space="preserve">Тема 3.2. </w:t>
            </w:r>
            <w:r>
              <w:t xml:space="preserve"> </w:t>
            </w:r>
            <w:r w:rsidRPr="00C475FA">
              <w:rPr>
                <w:b/>
              </w:rPr>
              <w:t>Оплата труда на предприятии</w:t>
            </w:r>
          </w:p>
        </w:tc>
        <w:tc>
          <w:tcPr>
            <w:tcW w:w="3486" w:type="dxa"/>
          </w:tcPr>
          <w:p w:rsidR="00F41A97" w:rsidRDefault="00F41A97" w:rsidP="00D010AD">
            <w:pPr>
              <w:shd w:val="clear" w:color="auto" w:fill="FFFFFF"/>
              <w:jc w:val="both"/>
            </w:pPr>
            <w:r w:rsidRPr="00833048">
              <w:t>1.  Основные направления реформирования оплаты труда.</w:t>
            </w:r>
          </w:p>
          <w:p w:rsidR="00F41A97" w:rsidRPr="00833048" w:rsidRDefault="00F41A97" w:rsidP="00D010AD">
            <w:pPr>
              <w:shd w:val="clear" w:color="auto" w:fill="FFFFFF"/>
              <w:jc w:val="both"/>
            </w:pPr>
            <w:r>
              <w:t>2. Состав средств, направляемых на оплату труда.</w:t>
            </w:r>
          </w:p>
        </w:tc>
        <w:tc>
          <w:tcPr>
            <w:tcW w:w="709" w:type="dxa"/>
          </w:tcPr>
          <w:p w:rsidR="00F41A97" w:rsidRDefault="00F41A97" w:rsidP="00D010AD">
            <w:pPr>
              <w:jc w:val="center"/>
            </w:pPr>
            <w:r>
              <w:t>5</w:t>
            </w:r>
          </w:p>
        </w:tc>
        <w:tc>
          <w:tcPr>
            <w:tcW w:w="2126" w:type="dxa"/>
          </w:tcPr>
          <w:p w:rsidR="00F41A97" w:rsidRPr="00DC2281" w:rsidRDefault="00F41A97" w:rsidP="00D010AD">
            <w:r w:rsidRPr="00DC2281">
              <w:rPr>
                <w:b/>
              </w:rPr>
              <w:t xml:space="preserve">основная </w:t>
            </w:r>
            <w:r w:rsidRPr="00DC2281">
              <w:t xml:space="preserve">2, 5—8, 12—14, 17—19. </w:t>
            </w:r>
          </w:p>
          <w:p w:rsidR="00F41A97" w:rsidRPr="00DC2281" w:rsidRDefault="00F41A97" w:rsidP="00D010AD">
            <w:pPr>
              <w:rPr>
                <w:bCs/>
              </w:rPr>
            </w:pPr>
            <w:r w:rsidRPr="00DC2281">
              <w:rPr>
                <w:b/>
              </w:rPr>
              <w:t xml:space="preserve">Дополнительная </w:t>
            </w:r>
            <w:r w:rsidRPr="00DC2281">
              <w:rPr>
                <w:bCs/>
              </w:rPr>
              <w:t>4, 6—12.</w:t>
            </w:r>
          </w:p>
          <w:p w:rsidR="00F41A97" w:rsidRPr="0010582A" w:rsidRDefault="00F41A97" w:rsidP="00D010AD">
            <w:r w:rsidRPr="00DC2281">
              <w:rPr>
                <w:b/>
              </w:rPr>
              <w:t xml:space="preserve">нормативные правовые акты: </w:t>
            </w:r>
            <w:r w:rsidRPr="00DC2281">
              <w:rPr>
                <w:bCs/>
              </w:rPr>
              <w:t>3,</w:t>
            </w:r>
            <w:r>
              <w:rPr>
                <w:bCs/>
              </w:rPr>
              <w:t xml:space="preserve"> 10</w:t>
            </w:r>
          </w:p>
        </w:tc>
        <w:tc>
          <w:tcPr>
            <w:tcW w:w="1107" w:type="dxa"/>
            <w:vMerge/>
          </w:tcPr>
          <w:p w:rsidR="00F41A97" w:rsidRPr="000270DC" w:rsidRDefault="00F41A97" w:rsidP="00D010AD">
            <w:pPr>
              <w:rPr>
                <w:highlight w:val="yellow"/>
              </w:rPr>
            </w:pPr>
          </w:p>
        </w:tc>
      </w:tr>
    </w:tbl>
    <w:p w:rsidR="00F41A97" w:rsidRDefault="00F41A97" w:rsidP="00F41A97"/>
    <w:tbl>
      <w:tblPr>
        <w:tblpPr w:leftFromText="180" w:rightFromText="180" w:vertAnchor="text" w:horzAnchor="margin" w:tblpXSpec="center" w:tblpY="126"/>
        <w:tblW w:w="100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8"/>
        <w:gridCol w:w="2198"/>
        <w:gridCol w:w="3486"/>
        <w:gridCol w:w="709"/>
        <w:gridCol w:w="2126"/>
        <w:gridCol w:w="1107"/>
      </w:tblGrid>
      <w:tr w:rsidR="00F41A97" w:rsidTr="00D010AD">
        <w:tc>
          <w:tcPr>
            <w:tcW w:w="378" w:type="dxa"/>
          </w:tcPr>
          <w:p w:rsidR="00F41A97" w:rsidRDefault="00F41A97" w:rsidP="00D010AD">
            <w:pPr>
              <w:jc w:val="center"/>
            </w:pPr>
            <w:r>
              <w:t>7</w:t>
            </w:r>
          </w:p>
        </w:tc>
        <w:tc>
          <w:tcPr>
            <w:tcW w:w="2198" w:type="dxa"/>
          </w:tcPr>
          <w:p w:rsidR="00F41A97" w:rsidRPr="00833048" w:rsidRDefault="00F41A97" w:rsidP="00D010AD">
            <w:pPr>
              <w:shd w:val="clear" w:color="auto" w:fill="FFFFFF"/>
              <w:rPr>
                <w:b/>
              </w:rPr>
            </w:pPr>
            <w:r>
              <w:rPr>
                <w:b/>
                <w:bCs/>
                <w:color w:val="000000"/>
              </w:rPr>
              <w:t xml:space="preserve">Тема 3.3. </w:t>
            </w:r>
            <w:r>
              <w:t xml:space="preserve"> </w:t>
            </w:r>
            <w:r w:rsidRPr="00833048">
              <w:rPr>
                <w:b/>
              </w:rPr>
              <w:t>Издержки и себестоимость продукции</w:t>
            </w:r>
          </w:p>
        </w:tc>
        <w:tc>
          <w:tcPr>
            <w:tcW w:w="3486" w:type="dxa"/>
          </w:tcPr>
          <w:p w:rsidR="00F41A97" w:rsidRPr="00833048" w:rsidRDefault="00F41A97" w:rsidP="00D010AD">
            <w:pPr>
              <w:shd w:val="clear" w:color="auto" w:fill="FFFFFF"/>
              <w:jc w:val="both"/>
            </w:pPr>
            <w:r w:rsidRPr="00833048">
              <w:t xml:space="preserve">1 </w:t>
            </w:r>
            <w:r>
              <w:t>Источники и факторы снижения издержек производства и реализации продукции</w:t>
            </w:r>
          </w:p>
        </w:tc>
        <w:tc>
          <w:tcPr>
            <w:tcW w:w="709" w:type="dxa"/>
          </w:tcPr>
          <w:p w:rsidR="00F41A97" w:rsidRDefault="00F41A97" w:rsidP="00D010AD">
            <w:pPr>
              <w:jc w:val="center"/>
            </w:pPr>
            <w:r>
              <w:t>6</w:t>
            </w:r>
          </w:p>
        </w:tc>
        <w:tc>
          <w:tcPr>
            <w:tcW w:w="2126" w:type="dxa"/>
          </w:tcPr>
          <w:p w:rsidR="00F41A97" w:rsidRPr="0010582A" w:rsidRDefault="00F41A97" w:rsidP="00D010AD">
            <w:r w:rsidRPr="0010582A">
              <w:rPr>
                <w:b/>
              </w:rPr>
              <w:t xml:space="preserve">основная </w:t>
            </w:r>
            <w:r>
              <w:t xml:space="preserve">2, 7, 14, </w:t>
            </w:r>
            <w:r w:rsidRPr="00DC2281">
              <w:t>17—19</w:t>
            </w:r>
          </w:p>
          <w:p w:rsidR="00F41A97" w:rsidRPr="0010582A" w:rsidRDefault="00F41A97" w:rsidP="00D010AD"/>
        </w:tc>
        <w:tc>
          <w:tcPr>
            <w:tcW w:w="1107" w:type="dxa"/>
            <w:vMerge w:val="restart"/>
            <w:textDirection w:val="btLr"/>
            <w:vAlign w:val="center"/>
          </w:tcPr>
          <w:p w:rsidR="00F41A97" w:rsidRPr="00166466" w:rsidRDefault="00F41A97" w:rsidP="00D010AD">
            <w:pPr>
              <w:ind w:left="113" w:right="113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Тестирование в онлайн режиме</w:t>
            </w:r>
          </w:p>
        </w:tc>
      </w:tr>
      <w:tr w:rsidR="00F41A97" w:rsidTr="00D010AD">
        <w:trPr>
          <w:trHeight w:val="857"/>
        </w:trPr>
        <w:tc>
          <w:tcPr>
            <w:tcW w:w="378" w:type="dxa"/>
          </w:tcPr>
          <w:p w:rsidR="00F41A97" w:rsidRDefault="00F41A97" w:rsidP="00D010AD">
            <w:pPr>
              <w:jc w:val="center"/>
            </w:pPr>
            <w:r>
              <w:t>8</w:t>
            </w:r>
          </w:p>
        </w:tc>
        <w:tc>
          <w:tcPr>
            <w:tcW w:w="2198" w:type="dxa"/>
          </w:tcPr>
          <w:p w:rsidR="00F41A97" w:rsidRPr="00833048" w:rsidRDefault="00F41A97" w:rsidP="00D010AD">
            <w:pPr>
              <w:shd w:val="clear" w:color="auto" w:fill="FFFFFF"/>
              <w:rPr>
                <w:b/>
              </w:rPr>
            </w:pPr>
            <w:r>
              <w:rPr>
                <w:b/>
                <w:bCs/>
                <w:color w:val="000000"/>
              </w:rPr>
              <w:t xml:space="preserve">Тема 4.1. </w:t>
            </w:r>
            <w:r>
              <w:t xml:space="preserve"> </w:t>
            </w:r>
            <w:r w:rsidRPr="00F01F52">
              <w:rPr>
                <w:b/>
              </w:rPr>
              <w:t>Инновации и инновационная д</w:t>
            </w:r>
            <w:r w:rsidRPr="00833048">
              <w:rPr>
                <w:b/>
              </w:rPr>
              <w:t xml:space="preserve">еятельность </w:t>
            </w:r>
            <w:r>
              <w:t>предприятия</w:t>
            </w:r>
          </w:p>
        </w:tc>
        <w:tc>
          <w:tcPr>
            <w:tcW w:w="3486" w:type="dxa"/>
          </w:tcPr>
          <w:p w:rsidR="00F41A97" w:rsidRPr="00833048" w:rsidRDefault="00F41A97" w:rsidP="00D010AD">
            <w:pPr>
              <w:shd w:val="clear" w:color="auto" w:fill="FFFFFF"/>
            </w:pPr>
            <w:r w:rsidRPr="00833048">
              <w:t>1 Эффективность использования инноваций.</w:t>
            </w:r>
          </w:p>
        </w:tc>
        <w:tc>
          <w:tcPr>
            <w:tcW w:w="709" w:type="dxa"/>
          </w:tcPr>
          <w:p w:rsidR="00F41A97" w:rsidRDefault="00F41A97" w:rsidP="00D010AD">
            <w:pPr>
              <w:jc w:val="center"/>
            </w:pPr>
            <w:r>
              <w:t>5</w:t>
            </w:r>
          </w:p>
        </w:tc>
        <w:tc>
          <w:tcPr>
            <w:tcW w:w="2126" w:type="dxa"/>
          </w:tcPr>
          <w:p w:rsidR="00F41A97" w:rsidRPr="00DC2281" w:rsidRDefault="00F41A97" w:rsidP="00D010AD">
            <w:r w:rsidRPr="00DC2281">
              <w:rPr>
                <w:b/>
              </w:rPr>
              <w:t xml:space="preserve">основная </w:t>
            </w:r>
            <w:r w:rsidRPr="00DC2281">
              <w:t xml:space="preserve">2, 5—8, 12—14, 17—19. </w:t>
            </w:r>
          </w:p>
          <w:p w:rsidR="00F41A97" w:rsidRPr="00DC2281" w:rsidRDefault="00F41A97" w:rsidP="00D010AD">
            <w:pPr>
              <w:rPr>
                <w:bCs/>
              </w:rPr>
            </w:pPr>
            <w:r w:rsidRPr="00DC2281">
              <w:rPr>
                <w:b/>
              </w:rPr>
              <w:t xml:space="preserve">Дополнительная </w:t>
            </w:r>
            <w:r w:rsidRPr="00DC2281">
              <w:rPr>
                <w:bCs/>
              </w:rPr>
              <w:t>4, 6—12.</w:t>
            </w:r>
          </w:p>
          <w:p w:rsidR="00F41A97" w:rsidRPr="0010582A" w:rsidRDefault="00F41A97" w:rsidP="00D010AD">
            <w:r w:rsidRPr="00DC2281">
              <w:rPr>
                <w:b/>
              </w:rPr>
              <w:t xml:space="preserve">нормативные правовые акты: </w:t>
            </w:r>
            <w:r w:rsidRPr="00DC2281">
              <w:rPr>
                <w:bCs/>
              </w:rPr>
              <w:t>3</w:t>
            </w:r>
            <w:r w:rsidRPr="00DC2281">
              <w:t>—</w:t>
            </w:r>
            <w:r>
              <w:rPr>
                <w:bCs/>
              </w:rPr>
              <w:t>7, 9</w:t>
            </w:r>
          </w:p>
        </w:tc>
        <w:tc>
          <w:tcPr>
            <w:tcW w:w="1107" w:type="dxa"/>
            <w:vMerge/>
          </w:tcPr>
          <w:p w:rsidR="00F41A97" w:rsidRPr="001B36A4" w:rsidRDefault="00F41A97" w:rsidP="00D010AD">
            <w:pPr>
              <w:rPr>
                <w:highlight w:val="yellow"/>
              </w:rPr>
            </w:pPr>
          </w:p>
        </w:tc>
      </w:tr>
    </w:tbl>
    <w:p w:rsidR="00F41A97" w:rsidRDefault="00F41A97"/>
    <w:p w:rsidR="00F41A97" w:rsidRDefault="00F41A97"/>
    <w:p w:rsidR="00F41A97" w:rsidRDefault="00F41A97"/>
    <w:p w:rsidR="00F41A97" w:rsidRDefault="00F41A97"/>
    <w:p w:rsidR="00F41A97" w:rsidRDefault="00F41A97"/>
    <w:p w:rsidR="00F41A97" w:rsidRDefault="00F41A97"/>
    <w:p w:rsidR="00F41A97" w:rsidRDefault="00F41A97"/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5"/>
        <w:gridCol w:w="2126"/>
        <w:gridCol w:w="3515"/>
        <w:gridCol w:w="709"/>
        <w:gridCol w:w="2126"/>
        <w:gridCol w:w="1134"/>
      </w:tblGrid>
      <w:tr w:rsidR="00F41A97" w:rsidTr="00F41A97">
        <w:tc>
          <w:tcPr>
            <w:tcW w:w="455" w:type="dxa"/>
          </w:tcPr>
          <w:p w:rsidR="00F41A97" w:rsidRDefault="00F41A97" w:rsidP="00D010AD">
            <w:pPr>
              <w:jc w:val="center"/>
            </w:pPr>
            <w:r>
              <w:lastRenderedPageBreak/>
              <w:t>9</w:t>
            </w:r>
          </w:p>
        </w:tc>
        <w:tc>
          <w:tcPr>
            <w:tcW w:w="2126" w:type="dxa"/>
          </w:tcPr>
          <w:p w:rsidR="00F41A97" w:rsidRPr="00833048" w:rsidRDefault="00F41A97" w:rsidP="00D010AD">
            <w:pPr>
              <w:shd w:val="clear" w:color="auto" w:fill="FFFFFF"/>
              <w:rPr>
                <w:b/>
              </w:rPr>
            </w:pPr>
            <w:r>
              <w:rPr>
                <w:b/>
                <w:bCs/>
                <w:color w:val="000000"/>
              </w:rPr>
              <w:t xml:space="preserve">Тема 4.2. </w:t>
            </w:r>
            <w:r>
              <w:t xml:space="preserve"> </w:t>
            </w:r>
            <w:r w:rsidRPr="00833048">
              <w:rPr>
                <w:b/>
              </w:rPr>
              <w:t>Инвестиции и инвестиционная деятельность предприятии</w:t>
            </w:r>
          </w:p>
        </w:tc>
        <w:tc>
          <w:tcPr>
            <w:tcW w:w="3515" w:type="dxa"/>
          </w:tcPr>
          <w:p w:rsidR="00F41A97" w:rsidRPr="00833048" w:rsidRDefault="00F41A97" w:rsidP="00D010AD">
            <w:pPr>
              <w:shd w:val="clear" w:color="auto" w:fill="FFFFFF"/>
              <w:jc w:val="both"/>
            </w:pPr>
            <w:r w:rsidRPr="00833048">
              <w:rPr>
                <w:spacing w:val="-1"/>
              </w:rPr>
              <w:t xml:space="preserve">1 </w:t>
            </w:r>
            <w:r>
              <w:t>Инвестиционная политика организации.</w:t>
            </w:r>
          </w:p>
          <w:p w:rsidR="00F41A97" w:rsidRPr="00833048" w:rsidRDefault="00F41A97" w:rsidP="00D010AD">
            <w:pPr>
              <w:shd w:val="clear" w:color="auto" w:fill="FFFFFF"/>
              <w:tabs>
                <w:tab w:val="left" w:pos="538"/>
              </w:tabs>
              <w:jc w:val="both"/>
            </w:pPr>
            <w:r w:rsidRPr="00833048">
              <w:rPr>
                <w:spacing w:val="-2"/>
              </w:rPr>
              <w:t xml:space="preserve">3 Оценка экономической эффективности </w:t>
            </w:r>
            <w:r w:rsidRPr="00833048">
              <w:t>инвестиций</w:t>
            </w:r>
          </w:p>
        </w:tc>
        <w:tc>
          <w:tcPr>
            <w:tcW w:w="709" w:type="dxa"/>
          </w:tcPr>
          <w:p w:rsidR="00F41A97" w:rsidRDefault="00F41A97" w:rsidP="00D010AD">
            <w:pPr>
              <w:jc w:val="center"/>
            </w:pPr>
            <w:r>
              <w:t>7</w:t>
            </w:r>
          </w:p>
        </w:tc>
        <w:tc>
          <w:tcPr>
            <w:tcW w:w="2126" w:type="dxa"/>
          </w:tcPr>
          <w:p w:rsidR="00F41A97" w:rsidRPr="00DC2281" w:rsidRDefault="00F41A97" w:rsidP="00D010AD">
            <w:r w:rsidRPr="00DC2281">
              <w:rPr>
                <w:b/>
              </w:rPr>
              <w:t xml:space="preserve">основная </w:t>
            </w:r>
            <w:r w:rsidRPr="00DC2281">
              <w:t xml:space="preserve">2, 5—8, 12—14, 17—19. </w:t>
            </w:r>
          </w:p>
          <w:p w:rsidR="00F41A97" w:rsidRPr="00DC2281" w:rsidRDefault="00F41A97" w:rsidP="00D010AD">
            <w:pPr>
              <w:rPr>
                <w:bCs/>
              </w:rPr>
            </w:pPr>
            <w:r w:rsidRPr="00DC2281">
              <w:rPr>
                <w:b/>
              </w:rPr>
              <w:t xml:space="preserve">Дополнительная </w:t>
            </w:r>
            <w:r w:rsidRPr="00DC2281">
              <w:rPr>
                <w:bCs/>
              </w:rPr>
              <w:t>4, 6—12.</w:t>
            </w:r>
          </w:p>
          <w:p w:rsidR="00F41A97" w:rsidRPr="0010582A" w:rsidRDefault="00F41A97" w:rsidP="00D010AD">
            <w:r w:rsidRPr="00DC2281">
              <w:rPr>
                <w:b/>
              </w:rPr>
              <w:t xml:space="preserve">нормативные правовые акты: </w:t>
            </w:r>
            <w:r w:rsidRPr="00DC2281">
              <w:rPr>
                <w:bCs/>
              </w:rPr>
              <w:t>3</w:t>
            </w:r>
            <w:r w:rsidRPr="00DC2281">
              <w:t>—</w:t>
            </w:r>
            <w:r>
              <w:rPr>
                <w:bCs/>
              </w:rPr>
              <w:t>7, 9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F41A97" w:rsidRPr="00166466" w:rsidRDefault="00F41A97" w:rsidP="00D010AD">
            <w:pPr>
              <w:ind w:left="113" w:right="113"/>
              <w:jc w:val="center"/>
              <w:rPr>
                <w:sz w:val="24"/>
                <w:szCs w:val="24"/>
                <w:highlight w:val="yellow"/>
              </w:rPr>
            </w:pPr>
            <w:r w:rsidRPr="00166466">
              <w:rPr>
                <w:sz w:val="24"/>
                <w:szCs w:val="24"/>
              </w:rPr>
              <w:t>Тестирование в онлайн режиме</w:t>
            </w:r>
          </w:p>
        </w:tc>
      </w:tr>
      <w:tr w:rsidR="00F41A97" w:rsidTr="00F41A97">
        <w:trPr>
          <w:trHeight w:val="794"/>
        </w:trPr>
        <w:tc>
          <w:tcPr>
            <w:tcW w:w="455" w:type="dxa"/>
          </w:tcPr>
          <w:p w:rsidR="00F41A97" w:rsidRDefault="00F41A97" w:rsidP="00D010AD">
            <w:pPr>
              <w:jc w:val="center"/>
            </w:pPr>
            <w:r>
              <w:t>10</w:t>
            </w:r>
          </w:p>
        </w:tc>
        <w:tc>
          <w:tcPr>
            <w:tcW w:w="2126" w:type="dxa"/>
          </w:tcPr>
          <w:p w:rsidR="00F41A97" w:rsidRPr="00833048" w:rsidRDefault="00F41A97" w:rsidP="00D010AD">
            <w:pPr>
              <w:shd w:val="clear" w:color="auto" w:fill="FFFFFF"/>
            </w:pPr>
            <w:r>
              <w:rPr>
                <w:b/>
                <w:bCs/>
                <w:color w:val="000000"/>
              </w:rPr>
              <w:t xml:space="preserve">Тема 5.1. </w:t>
            </w:r>
            <w:r>
              <w:t xml:space="preserve"> </w:t>
            </w:r>
            <w:r w:rsidRPr="00833048">
              <w:rPr>
                <w:b/>
              </w:rPr>
              <w:t>Экономическая эффективность производства в рыночной экономике</w:t>
            </w:r>
          </w:p>
        </w:tc>
        <w:tc>
          <w:tcPr>
            <w:tcW w:w="3515" w:type="dxa"/>
          </w:tcPr>
          <w:p w:rsidR="00F41A97" w:rsidRPr="00833048" w:rsidRDefault="00F41A97" w:rsidP="00D010AD">
            <w:pPr>
              <w:shd w:val="clear" w:color="auto" w:fill="FFFFFF"/>
              <w:jc w:val="both"/>
            </w:pPr>
            <w:r w:rsidRPr="00833048">
              <w:t>1.  Оценка стоимости организации в целом.</w:t>
            </w:r>
          </w:p>
          <w:p w:rsidR="00F41A97" w:rsidRPr="00833048" w:rsidRDefault="00F41A97" w:rsidP="00D010AD">
            <w:pPr>
              <w:shd w:val="clear" w:color="auto" w:fill="FFFFFF"/>
              <w:jc w:val="both"/>
              <w:rPr>
                <w:spacing w:val="-1"/>
              </w:rPr>
            </w:pPr>
            <w:r>
              <w:t>2.</w:t>
            </w:r>
            <w:r w:rsidRPr="00833048">
              <w:t xml:space="preserve"> Оценка различного имущества и других активов организации по частям</w:t>
            </w:r>
          </w:p>
        </w:tc>
        <w:tc>
          <w:tcPr>
            <w:tcW w:w="709" w:type="dxa"/>
          </w:tcPr>
          <w:p w:rsidR="00F41A97" w:rsidRDefault="00F41A97" w:rsidP="00D010AD">
            <w:pPr>
              <w:jc w:val="center"/>
            </w:pPr>
            <w:r>
              <w:t>4</w:t>
            </w:r>
          </w:p>
        </w:tc>
        <w:tc>
          <w:tcPr>
            <w:tcW w:w="2126" w:type="dxa"/>
          </w:tcPr>
          <w:p w:rsidR="00F41A97" w:rsidRPr="00DC2281" w:rsidRDefault="00F41A97" w:rsidP="00D010AD">
            <w:r w:rsidRPr="00DC2281">
              <w:rPr>
                <w:b/>
              </w:rPr>
              <w:t xml:space="preserve">основная </w:t>
            </w:r>
            <w:r w:rsidRPr="00DC2281">
              <w:t>5—8, 12</w:t>
            </w:r>
            <w:r>
              <w:t>, 13,</w:t>
            </w:r>
            <w:r w:rsidRPr="00DC2281">
              <w:t xml:space="preserve"> 17—19. </w:t>
            </w:r>
          </w:p>
          <w:p w:rsidR="00F41A97" w:rsidRPr="0010582A" w:rsidRDefault="00F41A97" w:rsidP="00D010AD">
            <w:r w:rsidRPr="00DC2281">
              <w:rPr>
                <w:b/>
              </w:rPr>
              <w:t xml:space="preserve">нормативные правовые акты: </w:t>
            </w:r>
            <w:r w:rsidRPr="00DC2281">
              <w:rPr>
                <w:bCs/>
              </w:rPr>
              <w:t>3</w:t>
            </w:r>
          </w:p>
        </w:tc>
        <w:tc>
          <w:tcPr>
            <w:tcW w:w="1134" w:type="dxa"/>
            <w:vMerge/>
          </w:tcPr>
          <w:p w:rsidR="00F41A97" w:rsidRPr="000270DC" w:rsidRDefault="00F41A97" w:rsidP="00D010AD">
            <w:pPr>
              <w:rPr>
                <w:highlight w:val="yellow"/>
              </w:rPr>
            </w:pPr>
          </w:p>
        </w:tc>
      </w:tr>
      <w:tr w:rsidR="00F41A97" w:rsidTr="00F41A97">
        <w:trPr>
          <w:trHeight w:val="794"/>
        </w:trPr>
        <w:tc>
          <w:tcPr>
            <w:tcW w:w="455" w:type="dxa"/>
          </w:tcPr>
          <w:p w:rsidR="00F41A97" w:rsidRDefault="00F41A97" w:rsidP="00D010AD">
            <w:pPr>
              <w:jc w:val="center"/>
            </w:pPr>
            <w:r>
              <w:t>11</w:t>
            </w:r>
          </w:p>
        </w:tc>
        <w:tc>
          <w:tcPr>
            <w:tcW w:w="2126" w:type="dxa"/>
          </w:tcPr>
          <w:p w:rsidR="00F41A97" w:rsidRPr="00833048" w:rsidRDefault="00F41A97" w:rsidP="00D010AD">
            <w:pPr>
              <w:shd w:val="clear" w:color="auto" w:fill="FFFFFF"/>
              <w:rPr>
                <w:b/>
              </w:rPr>
            </w:pPr>
            <w:r>
              <w:rPr>
                <w:b/>
                <w:bCs/>
                <w:color w:val="000000"/>
              </w:rPr>
              <w:t xml:space="preserve">Тема 6.1. </w:t>
            </w:r>
            <w:r>
              <w:t xml:space="preserve"> </w:t>
            </w:r>
            <w:r>
              <w:rPr>
                <w:b/>
              </w:rPr>
              <w:t>Специализация и кооперирование производства</w:t>
            </w:r>
          </w:p>
        </w:tc>
        <w:tc>
          <w:tcPr>
            <w:tcW w:w="3515" w:type="dxa"/>
          </w:tcPr>
          <w:p w:rsidR="00F41A97" w:rsidRPr="00833048" w:rsidRDefault="00F41A97" w:rsidP="00D010AD">
            <w:pPr>
              <w:shd w:val="clear" w:color="auto" w:fill="FFFFFF"/>
            </w:pPr>
            <w:r>
              <w:t xml:space="preserve">1. </w:t>
            </w:r>
            <w:r w:rsidRPr="0055110C">
              <w:t>Кооперирование производства: сущность, формы. Показатели уровня кооперирования производства, их экономическое значение</w:t>
            </w:r>
          </w:p>
        </w:tc>
        <w:tc>
          <w:tcPr>
            <w:tcW w:w="709" w:type="dxa"/>
          </w:tcPr>
          <w:p w:rsidR="00F41A97" w:rsidRDefault="00F41A97" w:rsidP="00D010AD">
            <w:pPr>
              <w:jc w:val="center"/>
            </w:pPr>
            <w:r>
              <w:t>4</w:t>
            </w:r>
          </w:p>
        </w:tc>
        <w:tc>
          <w:tcPr>
            <w:tcW w:w="2126" w:type="dxa"/>
          </w:tcPr>
          <w:p w:rsidR="00F41A97" w:rsidRPr="00DC2281" w:rsidRDefault="00F41A97" w:rsidP="00D010AD">
            <w:r w:rsidRPr="00DC2281">
              <w:rPr>
                <w:b/>
              </w:rPr>
              <w:t xml:space="preserve">основная </w:t>
            </w:r>
            <w:r w:rsidRPr="00DC2281">
              <w:t xml:space="preserve">2, 5—8, 12—14, 17—19. </w:t>
            </w:r>
          </w:p>
          <w:p w:rsidR="00F41A97" w:rsidRPr="00DC2281" w:rsidRDefault="00F41A97" w:rsidP="00D010AD">
            <w:pPr>
              <w:rPr>
                <w:bCs/>
              </w:rPr>
            </w:pPr>
            <w:r w:rsidRPr="00DC2281">
              <w:rPr>
                <w:b/>
              </w:rPr>
              <w:t xml:space="preserve">Дополнительная </w:t>
            </w:r>
            <w:r w:rsidRPr="00DC2281">
              <w:rPr>
                <w:bCs/>
              </w:rPr>
              <w:t>4, 6—12.</w:t>
            </w:r>
          </w:p>
          <w:p w:rsidR="00F41A97" w:rsidRPr="0010582A" w:rsidRDefault="00F41A97" w:rsidP="00D010AD">
            <w:r w:rsidRPr="00DC2281">
              <w:rPr>
                <w:b/>
              </w:rPr>
              <w:t xml:space="preserve">нормативные </w:t>
            </w:r>
          </w:p>
        </w:tc>
        <w:tc>
          <w:tcPr>
            <w:tcW w:w="1134" w:type="dxa"/>
            <w:vMerge/>
          </w:tcPr>
          <w:p w:rsidR="00F41A97" w:rsidRPr="000270DC" w:rsidRDefault="00F41A97" w:rsidP="00D010AD">
            <w:pPr>
              <w:rPr>
                <w:highlight w:val="yellow"/>
              </w:rPr>
            </w:pPr>
          </w:p>
        </w:tc>
      </w:tr>
      <w:tr w:rsidR="00F41A97" w:rsidTr="00F41A97">
        <w:trPr>
          <w:trHeight w:val="794"/>
        </w:trPr>
        <w:tc>
          <w:tcPr>
            <w:tcW w:w="455" w:type="dxa"/>
          </w:tcPr>
          <w:p w:rsidR="00F41A97" w:rsidRDefault="00F41A97" w:rsidP="00D010AD">
            <w:pPr>
              <w:jc w:val="center"/>
            </w:pPr>
            <w:r>
              <w:t>12</w:t>
            </w:r>
          </w:p>
        </w:tc>
        <w:tc>
          <w:tcPr>
            <w:tcW w:w="2126" w:type="dxa"/>
          </w:tcPr>
          <w:p w:rsidR="00F41A97" w:rsidRDefault="00F41A97" w:rsidP="00D010AD">
            <w:pPr>
              <w:shd w:val="clear" w:color="auto" w:fill="FFFFFF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Тема 7.1. </w:t>
            </w:r>
            <w:r>
              <w:rPr>
                <w:b/>
              </w:rPr>
              <w:t>Доход, прибыль, рентабельность</w:t>
            </w:r>
          </w:p>
          <w:p w:rsidR="00F41A97" w:rsidRDefault="00F41A97" w:rsidP="00D010AD">
            <w:pPr>
              <w:shd w:val="clear" w:color="auto" w:fill="FFFFFF"/>
              <w:rPr>
                <w:b/>
              </w:rPr>
            </w:pPr>
          </w:p>
        </w:tc>
        <w:tc>
          <w:tcPr>
            <w:tcW w:w="3515" w:type="dxa"/>
          </w:tcPr>
          <w:p w:rsidR="00F41A97" w:rsidRDefault="00F41A97" w:rsidP="00D010AD">
            <w:pPr>
              <w:shd w:val="clear" w:color="auto" w:fill="FFFFFF"/>
              <w:jc w:val="both"/>
            </w:pPr>
            <w:r>
              <w:t>1. Порядок определения дохода и факторы его увеличения.  Планирование прибыли и классификация налогов на прибыль.</w:t>
            </w:r>
          </w:p>
          <w:p w:rsidR="00F41A97" w:rsidRDefault="00F41A97" w:rsidP="00D010AD">
            <w:r>
              <w:t>2.</w:t>
            </w:r>
            <w:r>
              <w:rPr>
                <w:sz w:val="22"/>
                <w:szCs w:val="22"/>
              </w:rPr>
              <w:t xml:space="preserve"> </w:t>
            </w:r>
            <w:r w:rsidRPr="00FA0C6A">
              <w:t>Рентабельность: сущность, виды, показатели, методика их расчета. Взаимосвязь показателей рентабельности с другими показателями хозяйственной деятельности.</w:t>
            </w:r>
            <w:r>
              <w:t xml:space="preserve"> </w:t>
            </w:r>
          </w:p>
        </w:tc>
        <w:tc>
          <w:tcPr>
            <w:tcW w:w="709" w:type="dxa"/>
          </w:tcPr>
          <w:p w:rsidR="00F41A97" w:rsidRDefault="00F41A97" w:rsidP="00D010AD">
            <w:pPr>
              <w:jc w:val="center"/>
            </w:pPr>
            <w:r>
              <w:t>6</w:t>
            </w:r>
          </w:p>
        </w:tc>
        <w:tc>
          <w:tcPr>
            <w:tcW w:w="2126" w:type="dxa"/>
          </w:tcPr>
          <w:p w:rsidR="00F41A97" w:rsidRPr="00DC2281" w:rsidRDefault="00F41A97" w:rsidP="00D010AD">
            <w:r w:rsidRPr="00DC2281">
              <w:rPr>
                <w:b/>
              </w:rPr>
              <w:t xml:space="preserve">основная </w:t>
            </w:r>
            <w:r w:rsidRPr="00DC2281">
              <w:t xml:space="preserve">2, 5—8, 12—14, 17—19. </w:t>
            </w:r>
          </w:p>
          <w:p w:rsidR="00F41A97" w:rsidRPr="00DC2281" w:rsidRDefault="00F41A97" w:rsidP="00D010AD">
            <w:pPr>
              <w:rPr>
                <w:bCs/>
              </w:rPr>
            </w:pPr>
            <w:r w:rsidRPr="00DC2281">
              <w:rPr>
                <w:b/>
              </w:rPr>
              <w:t xml:space="preserve">Дополнительная </w:t>
            </w:r>
            <w:r w:rsidRPr="00DC2281">
              <w:rPr>
                <w:bCs/>
              </w:rPr>
              <w:t>4, 6—12.</w:t>
            </w:r>
          </w:p>
          <w:p w:rsidR="00F41A97" w:rsidRPr="0010582A" w:rsidRDefault="00F41A97" w:rsidP="00D010AD">
            <w:r w:rsidRPr="00DC2281">
              <w:rPr>
                <w:b/>
              </w:rPr>
              <w:t xml:space="preserve">нормативные правовые акты: </w:t>
            </w:r>
            <w:r>
              <w:rPr>
                <w:bCs/>
              </w:rPr>
              <w:t xml:space="preserve">2,7, </w:t>
            </w:r>
          </w:p>
        </w:tc>
        <w:tc>
          <w:tcPr>
            <w:tcW w:w="1134" w:type="dxa"/>
            <w:vMerge/>
          </w:tcPr>
          <w:p w:rsidR="00F41A97" w:rsidRPr="00A97CD6" w:rsidRDefault="00F41A97" w:rsidP="00D010AD"/>
        </w:tc>
      </w:tr>
      <w:tr w:rsidR="00F41A97" w:rsidTr="00D010AD">
        <w:trPr>
          <w:trHeight w:val="243"/>
        </w:trPr>
        <w:tc>
          <w:tcPr>
            <w:tcW w:w="10065" w:type="dxa"/>
            <w:gridSpan w:val="6"/>
            <w:tcBorders>
              <w:left w:val="nil"/>
              <w:right w:val="nil"/>
            </w:tcBorders>
          </w:tcPr>
          <w:p w:rsidR="00F41A97" w:rsidRPr="00A97CD6" w:rsidRDefault="00F41A97" w:rsidP="00D010AD"/>
        </w:tc>
      </w:tr>
      <w:tr w:rsidR="00F41A97" w:rsidTr="00F41A97">
        <w:trPr>
          <w:trHeight w:val="542"/>
        </w:trPr>
        <w:tc>
          <w:tcPr>
            <w:tcW w:w="455" w:type="dxa"/>
          </w:tcPr>
          <w:p w:rsidR="00F41A97" w:rsidRDefault="00F41A97" w:rsidP="00D010AD">
            <w:pPr>
              <w:jc w:val="center"/>
            </w:pPr>
            <w:r>
              <w:t>13</w:t>
            </w:r>
          </w:p>
        </w:tc>
        <w:tc>
          <w:tcPr>
            <w:tcW w:w="2126" w:type="dxa"/>
          </w:tcPr>
          <w:p w:rsidR="00F41A97" w:rsidRDefault="00F41A97" w:rsidP="00D010AD">
            <w:pPr>
              <w:shd w:val="clear" w:color="auto" w:fill="FFFFFF"/>
              <w:rPr>
                <w:b/>
                <w:bCs/>
                <w:color w:val="000000"/>
              </w:rPr>
            </w:pPr>
            <w:r w:rsidRPr="000210B9">
              <w:rPr>
                <w:b/>
                <w:bCs/>
                <w:color w:val="000000"/>
              </w:rPr>
              <w:t xml:space="preserve">Тема </w:t>
            </w:r>
            <w:r>
              <w:rPr>
                <w:b/>
                <w:bCs/>
                <w:color w:val="000000"/>
              </w:rPr>
              <w:t>8.1</w:t>
            </w:r>
            <w:r w:rsidRPr="000210B9">
              <w:rPr>
                <w:b/>
                <w:bCs/>
                <w:color w:val="000000"/>
              </w:rPr>
              <w:t xml:space="preserve">. </w:t>
            </w:r>
            <w:r w:rsidRPr="00210E07">
              <w:rPr>
                <w:b/>
                <w:bCs/>
                <w:color w:val="000000"/>
              </w:rPr>
              <w:t xml:space="preserve">Анализ эффективности использования основных </w:t>
            </w:r>
            <w:r>
              <w:rPr>
                <w:b/>
                <w:bCs/>
                <w:color w:val="000000"/>
              </w:rPr>
              <w:t>средств</w:t>
            </w:r>
          </w:p>
        </w:tc>
        <w:tc>
          <w:tcPr>
            <w:tcW w:w="3515" w:type="dxa"/>
          </w:tcPr>
          <w:p w:rsidR="00F41A97" w:rsidRDefault="00F41A97" w:rsidP="00D010AD">
            <w:pPr>
              <w:pStyle w:val="a7"/>
              <w:numPr>
                <w:ilvl w:val="0"/>
                <w:numId w:val="12"/>
              </w:numPr>
              <w:shd w:val="clear" w:color="auto" w:fill="FFFFFF"/>
              <w:tabs>
                <w:tab w:val="left" w:pos="26"/>
                <w:tab w:val="left" w:pos="451"/>
              </w:tabs>
              <w:ind w:left="26" w:firstLine="0"/>
              <w:jc w:val="both"/>
              <w:rPr>
                <w:sz w:val="20"/>
                <w:szCs w:val="20"/>
              </w:rPr>
            </w:pPr>
            <w:r w:rsidRPr="00210E07">
              <w:rPr>
                <w:sz w:val="20"/>
                <w:szCs w:val="20"/>
              </w:rPr>
              <w:t>Резервы увеличения выпуска продукции, фондоотдачи и фондорентабельности.</w:t>
            </w:r>
          </w:p>
          <w:p w:rsidR="00F41A97" w:rsidRPr="00210E07" w:rsidRDefault="00F41A97" w:rsidP="00D010AD">
            <w:pPr>
              <w:pStyle w:val="a7"/>
              <w:numPr>
                <w:ilvl w:val="0"/>
                <w:numId w:val="12"/>
              </w:numPr>
              <w:shd w:val="clear" w:color="auto" w:fill="FFFFFF"/>
              <w:tabs>
                <w:tab w:val="left" w:pos="26"/>
                <w:tab w:val="left" w:pos="451"/>
              </w:tabs>
              <w:ind w:left="26" w:firstLine="0"/>
              <w:jc w:val="both"/>
              <w:rPr>
                <w:sz w:val="20"/>
                <w:szCs w:val="20"/>
              </w:rPr>
            </w:pPr>
            <w:r w:rsidRPr="00210E07">
              <w:rPr>
                <w:sz w:val="20"/>
                <w:szCs w:val="20"/>
              </w:rPr>
              <w:t>Анализ эффективности использования нематериальных активов.</w:t>
            </w:r>
          </w:p>
          <w:p w:rsidR="00F41A97" w:rsidRPr="00210E07" w:rsidRDefault="00F41A97" w:rsidP="00D010AD">
            <w:pPr>
              <w:shd w:val="clear" w:color="auto" w:fill="FFFFFF"/>
              <w:ind w:left="26"/>
              <w:jc w:val="both"/>
            </w:pPr>
          </w:p>
        </w:tc>
        <w:tc>
          <w:tcPr>
            <w:tcW w:w="709" w:type="dxa"/>
          </w:tcPr>
          <w:p w:rsidR="00F41A97" w:rsidRDefault="00F41A97" w:rsidP="00D010AD">
            <w:pPr>
              <w:jc w:val="center"/>
            </w:pPr>
            <w:r>
              <w:t>2</w:t>
            </w:r>
          </w:p>
        </w:tc>
        <w:tc>
          <w:tcPr>
            <w:tcW w:w="2126" w:type="dxa"/>
          </w:tcPr>
          <w:p w:rsidR="00F41A97" w:rsidRPr="00DC2281" w:rsidRDefault="00F41A97" w:rsidP="00D010AD">
            <w:r w:rsidRPr="00DC2281">
              <w:rPr>
                <w:b/>
              </w:rPr>
              <w:t xml:space="preserve">основная </w:t>
            </w:r>
            <w:r w:rsidRPr="00DC2281">
              <w:t xml:space="preserve">2, 5—8, 12—14, 17—19. </w:t>
            </w:r>
          </w:p>
          <w:p w:rsidR="00F41A97" w:rsidRPr="00DC2281" w:rsidRDefault="00F41A97" w:rsidP="00D010AD">
            <w:pPr>
              <w:rPr>
                <w:bCs/>
              </w:rPr>
            </w:pPr>
            <w:r w:rsidRPr="00DC2281">
              <w:rPr>
                <w:b/>
              </w:rPr>
              <w:t xml:space="preserve">Дополнительная </w:t>
            </w:r>
            <w:r w:rsidRPr="00DC2281">
              <w:rPr>
                <w:bCs/>
              </w:rPr>
              <w:t>4, 6—12.</w:t>
            </w:r>
          </w:p>
          <w:p w:rsidR="00F41A97" w:rsidRPr="0010582A" w:rsidRDefault="00F41A97" w:rsidP="00D010AD">
            <w:pPr>
              <w:rPr>
                <w:b/>
              </w:rPr>
            </w:pPr>
            <w:r w:rsidRPr="00DC2281">
              <w:rPr>
                <w:b/>
              </w:rPr>
              <w:t xml:space="preserve">нормативные правовые акты: </w:t>
            </w:r>
            <w:r w:rsidRPr="00DC2281">
              <w:rPr>
                <w:bCs/>
              </w:rPr>
              <w:t>3</w:t>
            </w:r>
            <w:r w:rsidRPr="00DC2281">
              <w:t>—</w:t>
            </w:r>
            <w:r>
              <w:rPr>
                <w:bCs/>
              </w:rPr>
              <w:t>7, 9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F41A97" w:rsidRPr="00A97CD6" w:rsidRDefault="00F41A97" w:rsidP="00D010AD">
            <w:pPr>
              <w:ind w:left="113" w:right="113"/>
              <w:jc w:val="center"/>
            </w:pPr>
            <w:r w:rsidRPr="00166466">
              <w:rPr>
                <w:sz w:val="24"/>
                <w:szCs w:val="24"/>
              </w:rPr>
              <w:t>Тестирование в онлайн режиме</w:t>
            </w:r>
          </w:p>
        </w:tc>
      </w:tr>
      <w:tr w:rsidR="00F41A97" w:rsidTr="00F41A97">
        <w:trPr>
          <w:trHeight w:val="794"/>
        </w:trPr>
        <w:tc>
          <w:tcPr>
            <w:tcW w:w="455" w:type="dxa"/>
          </w:tcPr>
          <w:p w:rsidR="00F41A97" w:rsidRDefault="00F41A97" w:rsidP="00D010AD">
            <w:pPr>
              <w:jc w:val="center"/>
            </w:pPr>
            <w:r>
              <w:t>14</w:t>
            </w:r>
          </w:p>
        </w:tc>
        <w:tc>
          <w:tcPr>
            <w:tcW w:w="2126" w:type="dxa"/>
          </w:tcPr>
          <w:p w:rsidR="00F41A97" w:rsidRPr="00210E07" w:rsidRDefault="00F41A97" w:rsidP="00D010AD">
            <w:pPr>
              <w:shd w:val="clear" w:color="auto" w:fill="FFFFFF"/>
              <w:rPr>
                <w:b/>
                <w:bCs/>
                <w:color w:val="000000"/>
              </w:rPr>
            </w:pPr>
            <w:r w:rsidRPr="000210B9">
              <w:rPr>
                <w:b/>
                <w:bCs/>
                <w:color w:val="000000"/>
              </w:rPr>
              <w:t xml:space="preserve">Тема </w:t>
            </w:r>
            <w:r>
              <w:rPr>
                <w:b/>
                <w:bCs/>
                <w:color w:val="000000"/>
              </w:rPr>
              <w:t>8</w:t>
            </w:r>
            <w:r w:rsidRPr="000210B9">
              <w:rPr>
                <w:b/>
                <w:bCs/>
                <w:color w:val="000000"/>
              </w:rPr>
              <w:t>.</w:t>
            </w:r>
            <w:r>
              <w:rPr>
                <w:b/>
                <w:bCs/>
                <w:color w:val="000000"/>
              </w:rPr>
              <w:t>2</w:t>
            </w:r>
            <w:r w:rsidRPr="000210B9">
              <w:rPr>
                <w:b/>
                <w:bCs/>
                <w:color w:val="000000"/>
              </w:rPr>
              <w:t xml:space="preserve">. </w:t>
            </w:r>
            <w:r w:rsidRPr="00210E07">
              <w:rPr>
                <w:b/>
                <w:bCs/>
                <w:color w:val="000000"/>
              </w:rPr>
              <w:t>Анализ использования материальных и трудовых ресурсов</w:t>
            </w:r>
          </w:p>
          <w:p w:rsidR="00F41A97" w:rsidRDefault="00F41A97" w:rsidP="00D010AD">
            <w:pPr>
              <w:shd w:val="clear" w:color="auto" w:fill="FFFFFF"/>
              <w:rPr>
                <w:b/>
                <w:bCs/>
                <w:color w:val="000000"/>
              </w:rPr>
            </w:pPr>
          </w:p>
        </w:tc>
        <w:tc>
          <w:tcPr>
            <w:tcW w:w="3515" w:type="dxa"/>
          </w:tcPr>
          <w:p w:rsidR="00F41A97" w:rsidRPr="00683877" w:rsidRDefault="00F41A97" w:rsidP="00D010AD">
            <w:pPr>
              <w:pStyle w:val="a7"/>
              <w:numPr>
                <w:ilvl w:val="0"/>
                <w:numId w:val="15"/>
              </w:numPr>
              <w:shd w:val="clear" w:color="auto" w:fill="FFFFFF"/>
              <w:tabs>
                <w:tab w:val="left" w:pos="310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683877">
              <w:rPr>
                <w:color w:val="000000"/>
                <w:sz w:val="20"/>
                <w:szCs w:val="20"/>
              </w:rPr>
              <w:t>Анализ прибыли на 1 рубль материальных затрат.</w:t>
            </w:r>
          </w:p>
          <w:p w:rsidR="00F41A97" w:rsidRPr="00683877" w:rsidRDefault="00F41A97" w:rsidP="00D010AD">
            <w:pPr>
              <w:pStyle w:val="a7"/>
              <w:numPr>
                <w:ilvl w:val="0"/>
                <w:numId w:val="15"/>
              </w:numPr>
              <w:shd w:val="clear" w:color="auto" w:fill="FFFFFF"/>
              <w:tabs>
                <w:tab w:val="left" w:pos="310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683877">
              <w:rPr>
                <w:color w:val="000000"/>
                <w:sz w:val="20"/>
                <w:szCs w:val="20"/>
              </w:rPr>
              <w:t>Анализ фонда заработной платы и эффективности его использования.</w:t>
            </w:r>
          </w:p>
          <w:p w:rsidR="00F41A97" w:rsidRPr="00683877" w:rsidRDefault="00F41A97" w:rsidP="00D010AD">
            <w:pPr>
              <w:pStyle w:val="a7"/>
              <w:numPr>
                <w:ilvl w:val="0"/>
                <w:numId w:val="15"/>
              </w:numPr>
              <w:shd w:val="clear" w:color="auto" w:fill="FFFFFF"/>
              <w:tabs>
                <w:tab w:val="left" w:pos="310"/>
                <w:tab w:val="left" w:pos="900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683877">
              <w:rPr>
                <w:sz w:val="20"/>
                <w:szCs w:val="20"/>
              </w:rPr>
              <w:t xml:space="preserve"> Факторный анализ трудоемкости.</w:t>
            </w:r>
          </w:p>
          <w:p w:rsidR="00F41A97" w:rsidRPr="00683877" w:rsidRDefault="00F41A97" w:rsidP="00D010AD">
            <w:pPr>
              <w:pStyle w:val="a7"/>
              <w:numPr>
                <w:ilvl w:val="0"/>
                <w:numId w:val="15"/>
              </w:numPr>
              <w:shd w:val="clear" w:color="auto" w:fill="FFFFFF"/>
              <w:tabs>
                <w:tab w:val="left" w:pos="310"/>
                <w:tab w:val="left" w:pos="900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683877">
              <w:rPr>
                <w:sz w:val="20"/>
                <w:szCs w:val="20"/>
              </w:rPr>
              <w:t>Формулы взаимосвязи производительности и трудоемкости.</w:t>
            </w:r>
          </w:p>
          <w:p w:rsidR="00F41A97" w:rsidRPr="00210E07" w:rsidRDefault="00F41A97" w:rsidP="00D010AD">
            <w:pPr>
              <w:pStyle w:val="a7"/>
              <w:numPr>
                <w:ilvl w:val="0"/>
                <w:numId w:val="15"/>
              </w:numPr>
              <w:shd w:val="clear" w:color="auto" w:fill="FFFFFF"/>
              <w:tabs>
                <w:tab w:val="left" w:pos="310"/>
                <w:tab w:val="left" w:pos="900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683877">
              <w:rPr>
                <w:sz w:val="20"/>
                <w:szCs w:val="20"/>
              </w:rPr>
              <w:t>Коэффициент опережения.</w:t>
            </w:r>
          </w:p>
          <w:p w:rsidR="00F41A97" w:rsidRPr="00210E07" w:rsidRDefault="00F41A97" w:rsidP="00D010AD">
            <w:pPr>
              <w:shd w:val="clear" w:color="auto" w:fill="FFFFFF"/>
              <w:ind w:left="26"/>
              <w:jc w:val="both"/>
            </w:pPr>
          </w:p>
        </w:tc>
        <w:tc>
          <w:tcPr>
            <w:tcW w:w="709" w:type="dxa"/>
          </w:tcPr>
          <w:p w:rsidR="00F41A97" w:rsidRDefault="00F41A97" w:rsidP="00D010AD">
            <w:pPr>
              <w:jc w:val="center"/>
            </w:pPr>
            <w:r>
              <w:t>2</w:t>
            </w:r>
          </w:p>
        </w:tc>
        <w:tc>
          <w:tcPr>
            <w:tcW w:w="2126" w:type="dxa"/>
          </w:tcPr>
          <w:p w:rsidR="00F41A97" w:rsidRPr="00DC2281" w:rsidRDefault="00F41A97" w:rsidP="00D010AD">
            <w:r w:rsidRPr="00DC2281">
              <w:rPr>
                <w:b/>
              </w:rPr>
              <w:t xml:space="preserve">основная </w:t>
            </w:r>
            <w:r>
              <w:t>1 3, 4, 9</w:t>
            </w:r>
            <w:r w:rsidRPr="00DC2281">
              <w:t>—</w:t>
            </w:r>
            <w:r>
              <w:t>11</w:t>
            </w:r>
            <w:r w:rsidRPr="00DC2281">
              <w:t>, 1</w:t>
            </w:r>
            <w:r>
              <w:t>3</w:t>
            </w:r>
            <w:r w:rsidRPr="00DC2281">
              <w:t>—1</w:t>
            </w:r>
            <w:r>
              <w:t>6</w:t>
            </w:r>
            <w:r w:rsidRPr="00DC2281">
              <w:t xml:space="preserve">. </w:t>
            </w:r>
          </w:p>
          <w:p w:rsidR="00F41A97" w:rsidRPr="00DC2281" w:rsidRDefault="00F41A97" w:rsidP="00D010AD">
            <w:pPr>
              <w:rPr>
                <w:bCs/>
              </w:rPr>
            </w:pPr>
            <w:r w:rsidRPr="00DC2281">
              <w:rPr>
                <w:b/>
              </w:rPr>
              <w:t>Дополнительная</w:t>
            </w:r>
            <w:r w:rsidRPr="00DC2281">
              <w:rPr>
                <w:bCs/>
              </w:rPr>
              <w:t xml:space="preserve"> </w:t>
            </w:r>
            <w:r>
              <w:rPr>
                <w:bCs/>
              </w:rPr>
              <w:t>1</w:t>
            </w:r>
            <w:r w:rsidRPr="00DC2281">
              <w:rPr>
                <w:bCs/>
              </w:rPr>
              <w:t>—</w:t>
            </w:r>
            <w:r>
              <w:rPr>
                <w:bCs/>
              </w:rPr>
              <w:t>3, 5</w:t>
            </w:r>
          </w:p>
          <w:p w:rsidR="00F41A97" w:rsidRPr="0010582A" w:rsidRDefault="00F41A97" w:rsidP="00D010AD">
            <w:pPr>
              <w:rPr>
                <w:b/>
              </w:rPr>
            </w:pPr>
          </w:p>
        </w:tc>
        <w:tc>
          <w:tcPr>
            <w:tcW w:w="1134" w:type="dxa"/>
            <w:vMerge/>
          </w:tcPr>
          <w:p w:rsidR="00F41A97" w:rsidRPr="00A97CD6" w:rsidRDefault="00F41A97" w:rsidP="00D010AD"/>
        </w:tc>
      </w:tr>
      <w:tr w:rsidR="00F41A97" w:rsidTr="00F41A97">
        <w:trPr>
          <w:trHeight w:val="794"/>
        </w:trPr>
        <w:tc>
          <w:tcPr>
            <w:tcW w:w="455" w:type="dxa"/>
          </w:tcPr>
          <w:p w:rsidR="00F41A97" w:rsidRDefault="00F41A97" w:rsidP="00D010AD">
            <w:pPr>
              <w:jc w:val="center"/>
            </w:pPr>
            <w:r>
              <w:t>15</w:t>
            </w:r>
          </w:p>
        </w:tc>
        <w:tc>
          <w:tcPr>
            <w:tcW w:w="2126" w:type="dxa"/>
          </w:tcPr>
          <w:p w:rsidR="00F41A97" w:rsidRDefault="00F41A97" w:rsidP="00D010AD">
            <w:pPr>
              <w:shd w:val="clear" w:color="auto" w:fill="FFFFFF"/>
              <w:rPr>
                <w:b/>
                <w:bCs/>
                <w:color w:val="000000"/>
              </w:rPr>
            </w:pPr>
            <w:r w:rsidRPr="000210B9">
              <w:rPr>
                <w:b/>
                <w:bCs/>
                <w:color w:val="000000"/>
              </w:rPr>
              <w:t xml:space="preserve">Тема </w:t>
            </w:r>
            <w:r>
              <w:rPr>
                <w:b/>
                <w:bCs/>
                <w:color w:val="000000"/>
              </w:rPr>
              <w:t>8</w:t>
            </w:r>
            <w:r w:rsidRPr="000210B9">
              <w:rPr>
                <w:b/>
                <w:bCs/>
                <w:color w:val="000000"/>
              </w:rPr>
              <w:t>.</w:t>
            </w:r>
            <w:r>
              <w:rPr>
                <w:b/>
                <w:bCs/>
                <w:color w:val="000000"/>
              </w:rPr>
              <w:t>3</w:t>
            </w:r>
            <w:r w:rsidRPr="000210B9">
              <w:rPr>
                <w:b/>
                <w:bCs/>
                <w:color w:val="000000"/>
              </w:rPr>
              <w:t xml:space="preserve">. </w:t>
            </w:r>
            <w:r w:rsidRPr="00210E07">
              <w:rPr>
                <w:b/>
                <w:bCs/>
                <w:color w:val="000000"/>
              </w:rPr>
              <w:t>Анализ производства и реализации продукции</w:t>
            </w:r>
          </w:p>
        </w:tc>
        <w:tc>
          <w:tcPr>
            <w:tcW w:w="3515" w:type="dxa"/>
          </w:tcPr>
          <w:p w:rsidR="00F41A97" w:rsidRPr="00210E07" w:rsidRDefault="00F41A97" w:rsidP="00D010AD">
            <w:pPr>
              <w:pStyle w:val="a7"/>
              <w:numPr>
                <w:ilvl w:val="0"/>
                <w:numId w:val="13"/>
              </w:numPr>
              <w:shd w:val="clear" w:color="auto" w:fill="FFFFFF"/>
              <w:tabs>
                <w:tab w:val="left" w:pos="310"/>
              </w:tabs>
              <w:ind w:left="26" w:firstLine="0"/>
              <w:jc w:val="both"/>
              <w:rPr>
                <w:sz w:val="20"/>
                <w:szCs w:val="20"/>
              </w:rPr>
            </w:pPr>
            <w:r w:rsidRPr="00210E07">
              <w:rPr>
                <w:color w:val="000000"/>
                <w:sz w:val="20"/>
                <w:szCs w:val="20"/>
              </w:rPr>
              <w:t>Анализ качества произведенной продукции.</w:t>
            </w:r>
          </w:p>
          <w:p w:rsidR="00F41A97" w:rsidRPr="00210E07" w:rsidRDefault="00F41A97" w:rsidP="00D010AD">
            <w:pPr>
              <w:pStyle w:val="a7"/>
              <w:numPr>
                <w:ilvl w:val="0"/>
                <w:numId w:val="13"/>
              </w:numPr>
              <w:shd w:val="clear" w:color="auto" w:fill="FFFFFF"/>
              <w:tabs>
                <w:tab w:val="left" w:pos="310"/>
              </w:tabs>
              <w:ind w:left="26" w:firstLine="0"/>
              <w:jc w:val="both"/>
              <w:rPr>
                <w:sz w:val="20"/>
                <w:szCs w:val="20"/>
              </w:rPr>
            </w:pPr>
            <w:r w:rsidRPr="00210E07">
              <w:rPr>
                <w:color w:val="000000"/>
                <w:sz w:val="20"/>
                <w:szCs w:val="20"/>
              </w:rPr>
              <w:t xml:space="preserve"> Анализ факторов и резервов увеличения выпуска и реализации продукции.</w:t>
            </w:r>
          </w:p>
          <w:p w:rsidR="00F41A97" w:rsidRPr="00210E07" w:rsidRDefault="00F41A97" w:rsidP="00D010AD">
            <w:pPr>
              <w:shd w:val="clear" w:color="auto" w:fill="FFFFFF"/>
              <w:ind w:left="26"/>
              <w:jc w:val="both"/>
            </w:pPr>
          </w:p>
        </w:tc>
        <w:tc>
          <w:tcPr>
            <w:tcW w:w="709" w:type="dxa"/>
          </w:tcPr>
          <w:p w:rsidR="00F41A97" w:rsidRDefault="00F41A97" w:rsidP="00D010AD">
            <w:pPr>
              <w:jc w:val="center"/>
            </w:pPr>
            <w:r>
              <w:t>2</w:t>
            </w:r>
          </w:p>
        </w:tc>
        <w:tc>
          <w:tcPr>
            <w:tcW w:w="2126" w:type="dxa"/>
          </w:tcPr>
          <w:p w:rsidR="00F41A97" w:rsidRPr="00DC2281" w:rsidRDefault="00F41A97" w:rsidP="00D010AD">
            <w:r w:rsidRPr="00DC2281">
              <w:rPr>
                <w:b/>
              </w:rPr>
              <w:t xml:space="preserve">основная </w:t>
            </w:r>
            <w:r>
              <w:t>1 3, 4, 9</w:t>
            </w:r>
            <w:r w:rsidRPr="00DC2281">
              <w:t>—</w:t>
            </w:r>
            <w:r>
              <w:t>11</w:t>
            </w:r>
            <w:r w:rsidRPr="00DC2281">
              <w:t>, 1</w:t>
            </w:r>
            <w:r>
              <w:t>3</w:t>
            </w:r>
            <w:r w:rsidRPr="00DC2281">
              <w:t>—1</w:t>
            </w:r>
            <w:r>
              <w:t>6</w:t>
            </w:r>
            <w:r w:rsidRPr="00DC2281">
              <w:t xml:space="preserve">. </w:t>
            </w:r>
          </w:p>
          <w:p w:rsidR="00F41A97" w:rsidRPr="00DC2281" w:rsidRDefault="00F41A97" w:rsidP="00D010AD">
            <w:pPr>
              <w:rPr>
                <w:bCs/>
              </w:rPr>
            </w:pPr>
            <w:r w:rsidRPr="00DC2281">
              <w:rPr>
                <w:b/>
              </w:rPr>
              <w:t>Дополнительная</w:t>
            </w:r>
            <w:r w:rsidRPr="00DC2281">
              <w:rPr>
                <w:bCs/>
              </w:rPr>
              <w:t xml:space="preserve"> </w:t>
            </w:r>
            <w:r>
              <w:rPr>
                <w:bCs/>
              </w:rPr>
              <w:t>1</w:t>
            </w:r>
            <w:r w:rsidRPr="00DC2281">
              <w:rPr>
                <w:bCs/>
              </w:rPr>
              <w:t>—</w:t>
            </w:r>
            <w:r>
              <w:rPr>
                <w:bCs/>
              </w:rPr>
              <w:t>3</w:t>
            </w:r>
          </w:p>
          <w:p w:rsidR="00F41A97" w:rsidRPr="0010582A" w:rsidRDefault="00F41A97" w:rsidP="00D010AD">
            <w:pPr>
              <w:rPr>
                <w:b/>
              </w:rPr>
            </w:pPr>
          </w:p>
        </w:tc>
        <w:tc>
          <w:tcPr>
            <w:tcW w:w="1134" w:type="dxa"/>
            <w:vMerge/>
          </w:tcPr>
          <w:p w:rsidR="00F41A97" w:rsidRPr="00A97CD6" w:rsidRDefault="00F41A97" w:rsidP="00D010AD"/>
        </w:tc>
      </w:tr>
      <w:tr w:rsidR="00F41A97" w:rsidTr="00F41A97">
        <w:trPr>
          <w:trHeight w:val="794"/>
        </w:trPr>
        <w:tc>
          <w:tcPr>
            <w:tcW w:w="455" w:type="dxa"/>
          </w:tcPr>
          <w:p w:rsidR="00F41A97" w:rsidRDefault="00F41A97" w:rsidP="00D010AD">
            <w:pPr>
              <w:jc w:val="center"/>
            </w:pPr>
            <w:r>
              <w:t>16</w:t>
            </w:r>
          </w:p>
        </w:tc>
        <w:tc>
          <w:tcPr>
            <w:tcW w:w="2126" w:type="dxa"/>
          </w:tcPr>
          <w:p w:rsidR="00F41A97" w:rsidRPr="00542625" w:rsidRDefault="00F41A97" w:rsidP="00D010AD">
            <w:pPr>
              <w:shd w:val="clear" w:color="auto" w:fill="FFFFFF"/>
              <w:tabs>
                <w:tab w:val="num" w:pos="0"/>
              </w:tabs>
              <w:ind w:right="140"/>
              <w:rPr>
                <w:b/>
                <w:color w:val="000000"/>
              </w:rPr>
            </w:pPr>
            <w:r w:rsidRPr="000210B9">
              <w:rPr>
                <w:b/>
                <w:bCs/>
                <w:color w:val="000000"/>
              </w:rPr>
              <w:t xml:space="preserve">Тема </w:t>
            </w:r>
            <w:r>
              <w:rPr>
                <w:b/>
                <w:bCs/>
                <w:color w:val="000000"/>
              </w:rPr>
              <w:t>8.4</w:t>
            </w:r>
            <w:r w:rsidRPr="000210B9">
              <w:rPr>
                <w:b/>
                <w:bCs/>
                <w:color w:val="000000"/>
              </w:rPr>
              <w:t xml:space="preserve">. </w:t>
            </w:r>
            <w:r>
              <w:rPr>
                <w:b/>
                <w:color w:val="000000"/>
              </w:rPr>
              <w:t>Анализ себестоимости продукции</w:t>
            </w:r>
          </w:p>
          <w:p w:rsidR="00F41A97" w:rsidRDefault="00F41A97" w:rsidP="00D010AD">
            <w:pPr>
              <w:shd w:val="clear" w:color="auto" w:fill="FFFFFF"/>
              <w:rPr>
                <w:b/>
                <w:bCs/>
                <w:color w:val="000000"/>
              </w:rPr>
            </w:pPr>
          </w:p>
        </w:tc>
        <w:tc>
          <w:tcPr>
            <w:tcW w:w="3515" w:type="dxa"/>
          </w:tcPr>
          <w:p w:rsidR="00F41A97" w:rsidRPr="00210E07" w:rsidRDefault="00F41A97" w:rsidP="00D010AD">
            <w:pPr>
              <w:pStyle w:val="a7"/>
              <w:numPr>
                <w:ilvl w:val="0"/>
                <w:numId w:val="14"/>
              </w:numPr>
              <w:shd w:val="clear" w:color="auto" w:fill="FFFFFF"/>
              <w:tabs>
                <w:tab w:val="left" w:pos="310"/>
                <w:tab w:val="num" w:pos="500"/>
              </w:tabs>
              <w:ind w:left="26" w:firstLine="0"/>
              <w:jc w:val="both"/>
              <w:rPr>
                <w:sz w:val="20"/>
                <w:szCs w:val="20"/>
              </w:rPr>
            </w:pPr>
            <w:r w:rsidRPr="00210E07">
              <w:rPr>
                <w:color w:val="000000"/>
                <w:sz w:val="20"/>
                <w:szCs w:val="20"/>
              </w:rPr>
              <w:t>Анализ прямых и косвенных затрат.</w:t>
            </w:r>
          </w:p>
          <w:p w:rsidR="00F41A97" w:rsidRPr="00210E07" w:rsidRDefault="00F41A97" w:rsidP="00D010AD">
            <w:pPr>
              <w:pStyle w:val="a7"/>
              <w:numPr>
                <w:ilvl w:val="0"/>
                <w:numId w:val="14"/>
              </w:numPr>
              <w:shd w:val="clear" w:color="auto" w:fill="FFFFFF"/>
              <w:tabs>
                <w:tab w:val="left" w:pos="310"/>
                <w:tab w:val="num" w:pos="500"/>
              </w:tabs>
              <w:ind w:left="26" w:firstLine="0"/>
              <w:jc w:val="both"/>
              <w:rPr>
                <w:sz w:val="20"/>
                <w:szCs w:val="20"/>
              </w:rPr>
            </w:pPr>
            <w:r w:rsidRPr="00210E07">
              <w:rPr>
                <w:color w:val="000000"/>
                <w:sz w:val="20"/>
                <w:szCs w:val="20"/>
              </w:rPr>
              <w:t>Определение резервов снижения себестоимости продукции.</w:t>
            </w:r>
          </w:p>
          <w:p w:rsidR="00F41A97" w:rsidRDefault="00F41A97" w:rsidP="00D010AD">
            <w:pPr>
              <w:shd w:val="clear" w:color="auto" w:fill="FFFFFF"/>
              <w:tabs>
                <w:tab w:val="left" w:pos="33"/>
                <w:tab w:val="left" w:pos="900"/>
                <w:tab w:val="num" w:pos="1040"/>
              </w:tabs>
              <w:rPr>
                <w:color w:val="000000"/>
              </w:rPr>
            </w:pPr>
            <w:r>
              <w:rPr>
                <w:color w:val="000000"/>
              </w:rPr>
              <w:t>3. Оперативный анализ себестоимости.</w:t>
            </w:r>
          </w:p>
          <w:p w:rsidR="00F41A97" w:rsidRPr="00210E07" w:rsidRDefault="00F41A97" w:rsidP="00D010AD">
            <w:pPr>
              <w:shd w:val="clear" w:color="auto" w:fill="FFFFFF"/>
              <w:tabs>
                <w:tab w:val="num" w:pos="0"/>
              </w:tabs>
              <w:ind w:left="26" w:right="140"/>
              <w:rPr>
                <w:b/>
                <w:color w:val="000000"/>
              </w:rPr>
            </w:pPr>
            <w:r>
              <w:rPr>
                <w:color w:val="000000"/>
              </w:rPr>
              <w:t>4. Графики затрат.</w:t>
            </w:r>
          </w:p>
          <w:p w:rsidR="00F41A97" w:rsidRPr="00210E07" w:rsidRDefault="00F41A97" w:rsidP="00D010AD">
            <w:pPr>
              <w:shd w:val="clear" w:color="auto" w:fill="FFFFFF"/>
              <w:ind w:left="26"/>
              <w:jc w:val="both"/>
            </w:pPr>
          </w:p>
        </w:tc>
        <w:tc>
          <w:tcPr>
            <w:tcW w:w="709" w:type="dxa"/>
          </w:tcPr>
          <w:p w:rsidR="00F41A97" w:rsidRDefault="00F41A97" w:rsidP="00D010AD">
            <w:pPr>
              <w:jc w:val="center"/>
            </w:pPr>
            <w:r>
              <w:t>2</w:t>
            </w:r>
          </w:p>
        </w:tc>
        <w:tc>
          <w:tcPr>
            <w:tcW w:w="2126" w:type="dxa"/>
          </w:tcPr>
          <w:p w:rsidR="00F41A97" w:rsidRPr="00DC2281" w:rsidRDefault="00F41A97" w:rsidP="00D010AD">
            <w:r w:rsidRPr="00DC2281">
              <w:rPr>
                <w:b/>
              </w:rPr>
              <w:t xml:space="preserve">основная </w:t>
            </w:r>
            <w:r>
              <w:t>3, 4, 9, 10</w:t>
            </w:r>
            <w:r w:rsidRPr="00DC2281">
              <w:t>, 1</w:t>
            </w:r>
            <w:r>
              <w:t>3</w:t>
            </w:r>
            <w:r w:rsidRPr="00DC2281">
              <w:t>—1</w:t>
            </w:r>
            <w:r>
              <w:t>6</w:t>
            </w:r>
            <w:r w:rsidRPr="00DC2281">
              <w:t xml:space="preserve">. </w:t>
            </w:r>
          </w:p>
          <w:p w:rsidR="00F41A97" w:rsidRPr="00DC2281" w:rsidRDefault="00F41A97" w:rsidP="00D010AD">
            <w:pPr>
              <w:rPr>
                <w:bCs/>
              </w:rPr>
            </w:pPr>
            <w:r w:rsidRPr="00DC2281">
              <w:rPr>
                <w:b/>
              </w:rPr>
              <w:t>Дополнительная</w:t>
            </w:r>
            <w:r w:rsidRPr="00DC2281">
              <w:rPr>
                <w:bCs/>
              </w:rPr>
              <w:t xml:space="preserve"> </w:t>
            </w:r>
            <w:r>
              <w:rPr>
                <w:bCs/>
              </w:rPr>
              <w:t>1</w:t>
            </w:r>
            <w:r w:rsidRPr="00DC2281">
              <w:rPr>
                <w:bCs/>
              </w:rPr>
              <w:t>—</w:t>
            </w:r>
            <w:r>
              <w:rPr>
                <w:bCs/>
              </w:rPr>
              <w:t>3, 5</w:t>
            </w:r>
          </w:p>
          <w:p w:rsidR="00F41A97" w:rsidRPr="0010582A" w:rsidRDefault="00F41A97" w:rsidP="00D010AD">
            <w:pPr>
              <w:rPr>
                <w:b/>
              </w:rPr>
            </w:pPr>
          </w:p>
        </w:tc>
        <w:tc>
          <w:tcPr>
            <w:tcW w:w="1134" w:type="dxa"/>
            <w:vMerge/>
          </w:tcPr>
          <w:p w:rsidR="00F41A97" w:rsidRPr="00A97CD6" w:rsidRDefault="00F41A97" w:rsidP="00D010AD"/>
        </w:tc>
      </w:tr>
      <w:tr w:rsidR="00F41A97" w:rsidTr="00F41A97">
        <w:trPr>
          <w:trHeight w:val="794"/>
        </w:trPr>
        <w:tc>
          <w:tcPr>
            <w:tcW w:w="455" w:type="dxa"/>
          </w:tcPr>
          <w:p w:rsidR="00F41A97" w:rsidRDefault="00F41A97" w:rsidP="00D010AD">
            <w:pPr>
              <w:jc w:val="center"/>
            </w:pPr>
            <w:r>
              <w:t>17</w:t>
            </w:r>
          </w:p>
        </w:tc>
        <w:tc>
          <w:tcPr>
            <w:tcW w:w="2126" w:type="dxa"/>
          </w:tcPr>
          <w:p w:rsidR="00F41A97" w:rsidRDefault="00F41A97" w:rsidP="00D010AD">
            <w:pPr>
              <w:shd w:val="clear" w:color="auto" w:fill="FFFFFF"/>
              <w:rPr>
                <w:b/>
                <w:bCs/>
                <w:color w:val="000000"/>
              </w:rPr>
            </w:pPr>
            <w:r w:rsidRPr="000210B9">
              <w:rPr>
                <w:b/>
                <w:bCs/>
                <w:color w:val="000000"/>
              </w:rPr>
              <w:t xml:space="preserve">Тема </w:t>
            </w:r>
            <w:r>
              <w:rPr>
                <w:b/>
                <w:bCs/>
                <w:color w:val="000000"/>
              </w:rPr>
              <w:t>8.5</w:t>
            </w:r>
            <w:r w:rsidRPr="000210B9">
              <w:rPr>
                <w:b/>
                <w:bCs/>
                <w:color w:val="000000"/>
              </w:rPr>
              <w:t xml:space="preserve">. </w:t>
            </w:r>
            <w:r w:rsidRPr="00210E07">
              <w:rPr>
                <w:b/>
                <w:color w:val="000000"/>
              </w:rPr>
              <w:t xml:space="preserve">Анализ формирования и распределения финансовых результатов </w:t>
            </w:r>
          </w:p>
        </w:tc>
        <w:tc>
          <w:tcPr>
            <w:tcW w:w="3515" w:type="dxa"/>
          </w:tcPr>
          <w:p w:rsidR="00F41A97" w:rsidRPr="00210E07" w:rsidRDefault="00F41A97" w:rsidP="00D010AD">
            <w:pPr>
              <w:shd w:val="clear" w:color="auto" w:fill="FFFFFF"/>
              <w:ind w:left="26"/>
              <w:jc w:val="both"/>
            </w:pPr>
          </w:p>
          <w:p w:rsidR="00F41A97" w:rsidRPr="00210E07" w:rsidRDefault="00F41A97" w:rsidP="00D010AD">
            <w:pPr>
              <w:ind w:left="26"/>
            </w:pPr>
            <w:r w:rsidRPr="00210E07">
              <w:t>1.Анализ налогооблагаемой прибыли</w:t>
            </w:r>
          </w:p>
          <w:p w:rsidR="00F41A97" w:rsidRPr="00210E07" w:rsidRDefault="00F41A97" w:rsidP="00D010AD">
            <w:pPr>
              <w:ind w:left="26"/>
            </w:pPr>
            <w:r w:rsidRPr="00210E07">
              <w:t>2.  Анализ налогов из прибыли.</w:t>
            </w:r>
          </w:p>
        </w:tc>
        <w:tc>
          <w:tcPr>
            <w:tcW w:w="709" w:type="dxa"/>
          </w:tcPr>
          <w:p w:rsidR="00F41A97" w:rsidRDefault="00F41A97" w:rsidP="00D010AD">
            <w:pPr>
              <w:jc w:val="center"/>
            </w:pPr>
            <w:r>
              <w:t>2</w:t>
            </w:r>
          </w:p>
        </w:tc>
        <w:tc>
          <w:tcPr>
            <w:tcW w:w="2126" w:type="dxa"/>
          </w:tcPr>
          <w:p w:rsidR="00F41A97" w:rsidRPr="00DC2281" w:rsidRDefault="00F41A97" w:rsidP="00D010AD">
            <w:r w:rsidRPr="00DC2281">
              <w:rPr>
                <w:b/>
              </w:rPr>
              <w:t>Основная</w:t>
            </w:r>
            <w:r>
              <w:rPr>
                <w:b/>
              </w:rPr>
              <w:t xml:space="preserve"> </w:t>
            </w:r>
            <w:r>
              <w:t>3, 4, 9</w:t>
            </w:r>
            <w:r w:rsidRPr="00DC2281">
              <w:t>—</w:t>
            </w:r>
            <w:r>
              <w:t>11</w:t>
            </w:r>
            <w:r w:rsidRPr="00DC2281">
              <w:t>, 1</w:t>
            </w:r>
            <w:r>
              <w:t>3, 15</w:t>
            </w:r>
            <w:r w:rsidRPr="00DC2281">
              <w:t xml:space="preserve">. </w:t>
            </w:r>
          </w:p>
          <w:p w:rsidR="00F41A97" w:rsidRPr="00DC2281" w:rsidRDefault="00F41A97" w:rsidP="00D010AD">
            <w:pPr>
              <w:rPr>
                <w:bCs/>
              </w:rPr>
            </w:pPr>
            <w:r w:rsidRPr="00DC2281">
              <w:rPr>
                <w:b/>
              </w:rPr>
              <w:t>Дополнительная</w:t>
            </w:r>
            <w:r w:rsidRPr="00DC2281">
              <w:rPr>
                <w:bCs/>
              </w:rPr>
              <w:t xml:space="preserve"> </w:t>
            </w:r>
            <w:r>
              <w:rPr>
                <w:bCs/>
              </w:rPr>
              <w:t>1</w:t>
            </w:r>
            <w:r w:rsidRPr="00DC2281">
              <w:rPr>
                <w:bCs/>
              </w:rPr>
              <w:t>—</w:t>
            </w:r>
            <w:r>
              <w:rPr>
                <w:bCs/>
              </w:rPr>
              <w:t>3, 5</w:t>
            </w:r>
          </w:p>
          <w:p w:rsidR="00F41A97" w:rsidRPr="0010582A" w:rsidRDefault="00F41A97" w:rsidP="00D010AD">
            <w:pPr>
              <w:rPr>
                <w:b/>
              </w:rPr>
            </w:pPr>
          </w:p>
        </w:tc>
        <w:tc>
          <w:tcPr>
            <w:tcW w:w="1134" w:type="dxa"/>
            <w:vMerge/>
          </w:tcPr>
          <w:p w:rsidR="00F41A97" w:rsidRPr="00A97CD6" w:rsidRDefault="00F41A97" w:rsidP="00D010AD"/>
        </w:tc>
      </w:tr>
      <w:tr w:rsidR="00F41A97" w:rsidTr="00F41A97">
        <w:trPr>
          <w:trHeight w:val="199"/>
        </w:trPr>
        <w:tc>
          <w:tcPr>
            <w:tcW w:w="455" w:type="dxa"/>
          </w:tcPr>
          <w:p w:rsidR="00F41A97" w:rsidRDefault="00F41A97" w:rsidP="00D010AD">
            <w:pPr>
              <w:jc w:val="center"/>
            </w:pPr>
          </w:p>
        </w:tc>
        <w:tc>
          <w:tcPr>
            <w:tcW w:w="2126" w:type="dxa"/>
          </w:tcPr>
          <w:p w:rsidR="00F41A97" w:rsidRDefault="00F41A97" w:rsidP="00D010AD">
            <w:pPr>
              <w:shd w:val="clear" w:color="auto" w:fill="FFFFFF"/>
              <w:rPr>
                <w:b/>
              </w:rPr>
            </w:pPr>
          </w:p>
        </w:tc>
        <w:tc>
          <w:tcPr>
            <w:tcW w:w="3515" w:type="dxa"/>
          </w:tcPr>
          <w:p w:rsidR="00F41A97" w:rsidRDefault="00F41A97" w:rsidP="00D010AD">
            <w:pPr>
              <w:shd w:val="clear" w:color="auto" w:fill="FFFFFF"/>
              <w:jc w:val="both"/>
            </w:pPr>
            <w:r>
              <w:t>ИТОГО:</w:t>
            </w:r>
          </w:p>
        </w:tc>
        <w:tc>
          <w:tcPr>
            <w:tcW w:w="709" w:type="dxa"/>
          </w:tcPr>
          <w:p w:rsidR="00F41A97" w:rsidRDefault="00F41A97" w:rsidP="00D010AD">
            <w:pPr>
              <w:jc w:val="center"/>
            </w:pPr>
            <w:r w:rsidRPr="00860D8B">
              <w:t>74</w:t>
            </w:r>
          </w:p>
        </w:tc>
        <w:tc>
          <w:tcPr>
            <w:tcW w:w="2126" w:type="dxa"/>
          </w:tcPr>
          <w:p w:rsidR="00F41A97" w:rsidRPr="0010582A" w:rsidRDefault="00F41A97" w:rsidP="00D010AD">
            <w:pPr>
              <w:rPr>
                <w:b/>
              </w:rPr>
            </w:pPr>
          </w:p>
        </w:tc>
        <w:tc>
          <w:tcPr>
            <w:tcW w:w="1134" w:type="dxa"/>
          </w:tcPr>
          <w:p w:rsidR="00F41A97" w:rsidRDefault="00F41A97" w:rsidP="00D010AD"/>
        </w:tc>
      </w:tr>
    </w:tbl>
    <w:p w:rsidR="00F41A97" w:rsidRDefault="00F41A97" w:rsidP="00F41A97">
      <w:pPr>
        <w:widowControl/>
        <w:shd w:val="clear" w:color="auto" w:fill="FFFFFF"/>
        <w:ind w:firstLine="708"/>
        <w:jc w:val="both"/>
        <w:rPr>
          <w:sz w:val="22"/>
          <w:szCs w:val="22"/>
        </w:rPr>
      </w:pPr>
    </w:p>
    <w:p w:rsidR="00F41A97" w:rsidRPr="00166466" w:rsidRDefault="00F41A97" w:rsidP="00F41A97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  <w:r w:rsidRPr="00166466">
        <w:rPr>
          <w:b/>
          <w:sz w:val="24"/>
          <w:szCs w:val="24"/>
        </w:rPr>
        <w:lastRenderedPageBreak/>
        <w:t>4.2. ДИСТАНЦИОННОЙ ФОРМЫ ПОЛУЧЕНИЯ ОБРАЗОВАНИЯ</w:t>
      </w:r>
    </w:p>
    <w:p w:rsidR="00F41A97" w:rsidRPr="00E96695" w:rsidRDefault="00F41A97" w:rsidP="00F41A97">
      <w:pPr>
        <w:ind w:firstLine="709"/>
        <w:jc w:val="center"/>
        <w:rPr>
          <w:b/>
        </w:rPr>
      </w:pPr>
    </w:p>
    <w:tbl>
      <w:tblPr>
        <w:tblW w:w="99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842"/>
        <w:gridCol w:w="3969"/>
        <w:gridCol w:w="709"/>
        <w:gridCol w:w="992"/>
        <w:gridCol w:w="1868"/>
      </w:tblGrid>
      <w:tr w:rsidR="00F41A97" w:rsidRPr="009B1023" w:rsidTr="00D010AD">
        <w:tc>
          <w:tcPr>
            <w:tcW w:w="568" w:type="dxa"/>
          </w:tcPr>
          <w:p w:rsidR="00F41A97" w:rsidRPr="006069CE" w:rsidRDefault="00F41A97" w:rsidP="00D010AD">
            <w:pPr>
              <w:jc w:val="center"/>
            </w:pPr>
            <w:r w:rsidRPr="006069CE">
              <w:t>№</w:t>
            </w:r>
          </w:p>
          <w:p w:rsidR="00F41A97" w:rsidRPr="006069CE" w:rsidRDefault="00F41A97" w:rsidP="00D010AD">
            <w:pPr>
              <w:jc w:val="center"/>
            </w:pPr>
            <w:r w:rsidRPr="006069CE">
              <w:t>п/п</w:t>
            </w:r>
          </w:p>
        </w:tc>
        <w:tc>
          <w:tcPr>
            <w:tcW w:w="1842" w:type="dxa"/>
          </w:tcPr>
          <w:p w:rsidR="00F41A97" w:rsidRPr="006069CE" w:rsidRDefault="00F41A97" w:rsidP="00D010AD">
            <w:pPr>
              <w:jc w:val="center"/>
            </w:pPr>
            <w:r w:rsidRPr="006069CE">
              <w:t>Наименование темы</w:t>
            </w:r>
          </w:p>
        </w:tc>
        <w:tc>
          <w:tcPr>
            <w:tcW w:w="3969" w:type="dxa"/>
          </w:tcPr>
          <w:p w:rsidR="00F41A97" w:rsidRPr="006069CE" w:rsidRDefault="00F41A97" w:rsidP="00D010AD">
            <w:pPr>
              <w:ind w:firstLine="432"/>
              <w:jc w:val="center"/>
              <w:rPr>
                <w:spacing w:val="2"/>
              </w:rPr>
            </w:pPr>
            <w:r w:rsidRPr="006069CE">
              <w:rPr>
                <w:spacing w:val="2"/>
              </w:rPr>
              <w:t>Вопросы темы</w:t>
            </w:r>
          </w:p>
        </w:tc>
        <w:tc>
          <w:tcPr>
            <w:tcW w:w="709" w:type="dxa"/>
          </w:tcPr>
          <w:p w:rsidR="00F41A97" w:rsidRPr="006069CE" w:rsidRDefault="00F41A97" w:rsidP="00D010AD">
            <w:pPr>
              <w:jc w:val="center"/>
            </w:pPr>
            <w:r w:rsidRPr="006069CE">
              <w:t>Кол-во</w:t>
            </w:r>
          </w:p>
          <w:p w:rsidR="00F41A97" w:rsidRPr="006069CE" w:rsidRDefault="00F41A97" w:rsidP="00D010AD">
            <w:pPr>
              <w:jc w:val="center"/>
            </w:pPr>
            <w:r w:rsidRPr="006069CE">
              <w:t>часов</w:t>
            </w:r>
          </w:p>
          <w:p w:rsidR="00F41A97" w:rsidRPr="006069CE" w:rsidRDefault="00F41A97" w:rsidP="00D010AD">
            <w:pPr>
              <w:jc w:val="center"/>
            </w:pPr>
          </w:p>
        </w:tc>
        <w:tc>
          <w:tcPr>
            <w:tcW w:w="992" w:type="dxa"/>
          </w:tcPr>
          <w:p w:rsidR="00F41A97" w:rsidRPr="006069CE" w:rsidRDefault="00F41A97" w:rsidP="00D010AD">
            <w:pPr>
              <w:jc w:val="center"/>
            </w:pPr>
            <w:r w:rsidRPr="006069CE">
              <w:t>Форма контро</w:t>
            </w:r>
            <w:r>
              <w:t>-</w:t>
            </w:r>
            <w:r w:rsidRPr="006069CE">
              <w:t>ля</w:t>
            </w:r>
            <w:r>
              <w:t xml:space="preserve"> </w:t>
            </w:r>
            <w:r w:rsidRPr="006069CE">
              <w:t>СРС</w:t>
            </w:r>
          </w:p>
        </w:tc>
        <w:tc>
          <w:tcPr>
            <w:tcW w:w="1868" w:type="dxa"/>
          </w:tcPr>
          <w:p w:rsidR="00F41A97" w:rsidRPr="006069CE" w:rsidRDefault="00F41A97" w:rsidP="00D010AD">
            <w:pPr>
              <w:jc w:val="center"/>
              <w:rPr>
                <w:sz w:val="18"/>
                <w:szCs w:val="18"/>
              </w:rPr>
            </w:pPr>
            <w:r w:rsidRPr="006069CE">
              <w:rPr>
                <w:sz w:val="18"/>
                <w:szCs w:val="18"/>
              </w:rPr>
              <w:t>Литература</w:t>
            </w:r>
          </w:p>
          <w:p w:rsidR="00F41A97" w:rsidRPr="006069CE" w:rsidRDefault="00F41A97" w:rsidP="00D010AD">
            <w:pPr>
              <w:jc w:val="center"/>
            </w:pPr>
            <w:r w:rsidRPr="006069CE">
              <w:rPr>
                <w:i/>
                <w:sz w:val="18"/>
                <w:szCs w:val="18"/>
              </w:rPr>
              <w:t>(ссылка на номер источника из списка литературы</w:t>
            </w:r>
            <w:r w:rsidRPr="006069CE">
              <w:rPr>
                <w:sz w:val="18"/>
                <w:szCs w:val="18"/>
              </w:rPr>
              <w:t>)</w:t>
            </w:r>
          </w:p>
        </w:tc>
      </w:tr>
      <w:tr w:rsidR="00F41A97" w:rsidRPr="009B1023" w:rsidTr="00D010AD">
        <w:trPr>
          <w:trHeight w:val="677"/>
        </w:trPr>
        <w:tc>
          <w:tcPr>
            <w:tcW w:w="568" w:type="dxa"/>
          </w:tcPr>
          <w:p w:rsidR="00F41A97" w:rsidRPr="006069CE" w:rsidRDefault="00F41A97" w:rsidP="00D010AD">
            <w:pPr>
              <w:jc w:val="center"/>
            </w:pPr>
            <w:r w:rsidRPr="006069CE">
              <w:t>1.</w:t>
            </w:r>
          </w:p>
        </w:tc>
        <w:tc>
          <w:tcPr>
            <w:tcW w:w="1842" w:type="dxa"/>
          </w:tcPr>
          <w:p w:rsidR="00F41A97" w:rsidRDefault="00F41A97" w:rsidP="00D010AD">
            <w:pPr>
              <w:widowControl/>
              <w:shd w:val="clear" w:color="auto" w:fill="FFFFFF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Тема 1.1.</w:t>
            </w:r>
          </w:p>
          <w:p w:rsidR="00F41A97" w:rsidRPr="00A56BB0" w:rsidRDefault="00F41A97" w:rsidP="00D010AD">
            <w:pPr>
              <w:widowControl/>
              <w:shd w:val="clear" w:color="auto" w:fill="FFFFFF"/>
              <w:rPr>
                <w:b/>
                <w:color w:val="000000"/>
              </w:rPr>
            </w:pPr>
            <w:r w:rsidRPr="00A56BB0">
              <w:rPr>
                <w:b/>
                <w:bCs/>
                <w:color w:val="000000"/>
              </w:rPr>
              <w:t>П</w:t>
            </w:r>
            <w:r w:rsidRPr="00A56BB0">
              <w:rPr>
                <w:b/>
                <w:color w:val="000000"/>
              </w:rPr>
              <w:t>редприятие как субъект хозяйствования</w:t>
            </w:r>
          </w:p>
        </w:tc>
        <w:tc>
          <w:tcPr>
            <w:tcW w:w="3969" w:type="dxa"/>
          </w:tcPr>
          <w:p w:rsidR="00F41A97" w:rsidRPr="00A56BB0" w:rsidRDefault="00F41A97" w:rsidP="00D010AD">
            <w:pPr>
              <w:widowControl/>
              <w:shd w:val="clear" w:color="auto" w:fill="FFFFFF"/>
              <w:jc w:val="both"/>
              <w:rPr>
                <w:color w:val="000000"/>
              </w:rPr>
            </w:pPr>
            <w:r w:rsidRPr="00A56BB0">
              <w:rPr>
                <w:color w:val="000000"/>
              </w:rPr>
              <w:t xml:space="preserve">1. </w:t>
            </w:r>
            <w:r>
              <w:rPr>
                <w:color w:val="000000"/>
              </w:rPr>
              <w:t>Порядок формирования уставного фонда.</w:t>
            </w:r>
          </w:p>
          <w:p w:rsidR="00F41A97" w:rsidRPr="00A56BB0" w:rsidRDefault="00F41A97" w:rsidP="00D010AD">
            <w:pPr>
              <w:widowControl/>
              <w:shd w:val="clear" w:color="auto" w:fill="FFFFFF"/>
              <w:jc w:val="both"/>
            </w:pPr>
            <w:r w:rsidRPr="00A56BB0">
              <w:rPr>
                <w:color w:val="000000"/>
              </w:rPr>
              <w:t>2</w:t>
            </w:r>
            <w:r>
              <w:rPr>
                <w:color w:val="000000"/>
              </w:rPr>
              <w:t>.</w:t>
            </w:r>
            <w:r w:rsidRPr="00A56BB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Особенности создания акционерного общества.</w:t>
            </w:r>
          </w:p>
          <w:p w:rsidR="00F41A97" w:rsidRPr="00A56BB0" w:rsidRDefault="00F41A97" w:rsidP="00D010AD">
            <w:pPr>
              <w:tabs>
                <w:tab w:val="left" w:pos="252"/>
              </w:tabs>
              <w:jc w:val="both"/>
            </w:pPr>
            <w:r>
              <w:rPr>
                <w:color w:val="000000"/>
              </w:rPr>
              <w:t>3.</w:t>
            </w:r>
            <w:r w:rsidRPr="00A56BB0">
              <w:rPr>
                <w:color w:val="000000"/>
              </w:rPr>
              <w:t xml:space="preserve"> Цели, принципы и порядок создания коммерческих и иностранных организаций с иностранными инвестициями.</w:t>
            </w:r>
          </w:p>
        </w:tc>
        <w:tc>
          <w:tcPr>
            <w:tcW w:w="709" w:type="dxa"/>
          </w:tcPr>
          <w:p w:rsidR="00F41A97" w:rsidRPr="0010582A" w:rsidRDefault="00F41A97" w:rsidP="00D010AD">
            <w:pPr>
              <w:jc w:val="center"/>
            </w:pPr>
            <w:r>
              <w:t>4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F41A97" w:rsidRPr="006069CE" w:rsidRDefault="00F41A97" w:rsidP="00D010AD">
            <w:pPr>
              <w:ind w:left="113" w:right="113"/>
              <w:jc w:val="center"/>
            </w:pPr>
            <w:r w:rsidRPr="006069CE">
              <w:t>Тестирование в онлайн режиме. Практические (семинарские) занятия в оффлайн режиме</w:t>
            </w:r>
          </w:p>
        </w:tc>
        <w:tc>
          <w:tcPr>
            <w:tcW w:w="1868" w:type="dxa"/>
          </w:tcPr>
          <w:p w:rsidR="00F41A97" w:rsidRPr="00DC2281" w:rsidRDefault="00F41A97" w:rsidP="00D010AD">
            <w:r w:rsidRPr="00DC2281">
              <w:rPr>
                <w:b/>
              </w:rPr>
              <w:t xml:space="preserve">основная </w:t>
            </w:r>
            <w:r w:rsidRPr="00DC2281">
              <w:t xml:space="preserve">2, 5—8, 12—14, 17—19. </w:t>
            </w:r>
          </w:p>
          <w:p w:rsidR="00F41A97" w:rsidRPr="00DC2281" w:rsidRDefault="00F41A97" w:rsidP="00D010AD">
            <w:pPr>
              <w:rPr>
                <w:bCs/>
              </w:rPr>
            </w:pPr>
            <w:r w:rsidRPr="00DC2281">
              <w:rPr>
                <w:b/>
              </w:rPr>
              <w:t xml:space="preserve">Дополнительная </w:t>
            </w:r>
            <w:r w:rsidRPr="00DC2281">
              <w:rPr>
                <w:bCs/>
              </w:rPr>
              <w:t>4, 6—12.</w:t>
            </w:r>
          </w:p>
          <w:p w:rsidR="00F41A97" w:rsidRPr="0010582A" w:rsidRDefault="00F41A97" w:rsidP="00D010AD">
            <w:r w:rsidRPr="00DC2281">
              <w:rPr>
                <w:b/>
              </w:rPr>
              <w:t xml:space="preserve">нормативные правовые акты: </w:t>
            </w:r>
            <w:r w:rsidRPr="00DC2281">
              <w:rPr>
                <w:bCs/>
              </w:rPr>
              <w:t>1,</w:t>
            </w:r>
            <w:r>
              <w:rPr>
                <w:bCs/>
              </w:rPr>
              <w:t xml:space="preserve"> </w:t>
            </w:r>
            <w:r w:rsidRPr="00DC2281">
              <w:rPr>
                <w:bCs/>
              </w:rPr>
              <w:t>3,</w:t>
            </w:r>
            <w:r>
              <w:rPr>
                <w:bCs/>
              </w:rPr>
              <w:t xml:space="preserve"> </w:t>
            </w:r>
            <w:r w:rsidRPr="00DC2281">
              <w:rPr>
                <w:bCs/>
              </w:rPr>
              <w:t>5</w:t>
            </w:r>
          </w:p>
        </w:tc>
      </w:tr>
      <w:tr w:rsidR="00F41A97" w:rsidRPr="009B1023" w:rsidTr="00D010AD">
        <w:trPr>
          <w:trHeight w:val="517"/>
        </w:trPr>
        <w:tc>
          <w:tcPr>
            <w:tcW w:w="568" w:type="dxa"/>
          </w:tcPr>
          <w:p w:rsidR="00F41A97" w:rsidRPr="006069CE" w:rsidRDefault="00F41A97" w:rsidP="00D010AD">
            <w:pPr>
              <w:jc w:val="center"/>
            </w:pPr>
            <w:r w:rsidRPr="006069CE">
              <w:t>2.</w:t>
            </w:r>
          </w:p>
        </w:tc>
        <w:tc>
          <w:tcPr>
            <w:tcW w:w="1842" w:type="dxa"/>
          </w:tcPr>
          <w:p w:rsidR="00F41A97" w:rsidRDefault="00F41A97" w:rsidP="00D010AD">
            <w:pPr>
              <w:widowControl/>
              <w:shd w:val="clear" w:color="auto" w:fill="FFFFFF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Тема 2.1.</w:t>
            </w:r>
          </w:p>
          <w:p w:rsidR="00F41A97" w:rsidRPr="00C475FA" w:rsidRDefault="00F41A97" w:rsidP="00D010AD">
            <w:r w:rsidRPr="00C475FA">
              <w:rPr>
                <w:b/>
                <w:color w:val="000000"/>
              </w:rPr>
              <w:t xml:space="preserve">Основные </w:t>
            </w:r>
            <w:r>
              <w:rPr>
                <w:b/>
                <w:color w:val="000000"/>
              </w:rPr>
              <w:t>средства</w:t>
            </w:r>
            <w:r w:rsidRPr="00C475FA">
              <w:rPr>
                <w:b/>
                <w:color w:val="000000"/>
              </w:rPr>
              <w:t xml:space="preserve"> </w:t>
            </w:r>
            <w:r w:rsidRPr="00860D8B">
              <w:rPr>
                <w:b/>
                <w:color w:val="000000"/>
              </w:rPr>
              <w:t xml:space="preserve">предприятия и их эффективность </w:t>
            </w:r>
          </w:p>
        </w:tc>
        <w:tc>
          <w:tcPr>
            <w:tcW w:w="3969" w:type="dxa"/>
          </w:tcPr>
          <w:p w:rsidR="00F41A97" w:rsidRPr="00C475FA" w:rsidRDefault="00F41A97" w:rsidP="00D010AD">
            <w:pPr>
              <w:widowControl/>
              <w:shd w:val="clear" w:color="auto" w:fill="FFFFFF"/>
            </w:pPr>
            <w:r w:rsidRPr="00C475FA">
              <w:rPr>
                <w:color w:val="000000"/>
              </w:rPr>
              <w:t xml:space="preserve">1. </w:t>
            </w:r>
            <w:r>
              <w:rPr>
                <w:color w:val="000000"/>
              </w:rPr>
              <w:t>Обновление основных средств</w:t>
            </w:r>
          </w:p>
          <w:p w:rsidR="00F41A97" w:rsidRPr="00C475FA" w:rsidRDefault="00F41A97" w:rsidP="00D010AD">
            <w:pPr>
              <w:widowControl/>
              <w:shd w:val="clear" w:color="auto" w:fill="FFFFFF"/>
            </w:pPr>
            <w:r w:rsidRPr="00C475FA">
              <w:rPr>
                <w:color w:val="000000"/>
              </w:rPr>
              <w:t xml:space="preserve">2. </w:t>
            </w:r>
            <w:r>
              <w:rPr>
                <w:color w:val="000000"/>
              </w:rPr>
              <w:t>Экономическое обновление выбора формы обновления оборудования</w:t>
            </w:r>
          </w:p>
          <w:p w:rsidR="00F41A97" w:rsidRPr="00C475FA" w:rsidRDefault="00F41A97" w:rsidP="00D010AD">
            <w:r>
              <w:rPr>
                <w:iCs/>
                <w:color w:val="000000"/>
              </w:rPr>
              <w:t>3.</w:t>
            </w:r>
            <w:r w:rsidRPr="00C475FA">
              <w:rPr>
                <w:iCs/>
                <w:color w:val="000000"/>
              </w:rPr>
              <w:t xml:space="preserve"> </w:t>
            </w:r>
            <w:r w:rsidRPr="00C475FA">
              <w:rPr>
                <w:color w:val="000000"/>
              </w:rPr>
              <w:t xml:space="preserve">Показатели использования основных </w:t>
            </w:r>
            <w:r>
              <w:rPr>
                <w:color w:val="000000"/>
              </w:rPr>
              <w:t>средств</w:t>
            </w:r>
          </w:p>
        </w:tc>
        <w:tc>
          <w:tcPr>
            <w:tcW w:w="709" w:type="dxa"/>
          </w:tcPr>
          <w:p w:rsidR="00F41A97" w:rsidRPr="0010582A" w:rsidRDefault="00F41A97" w:rsidP="00D010AD">
            <w:pPr>
              <w:jc w:val="center"/>
            </w:pPr>
            <w:r>
              <w:t>10</w:t>
            </w:r>
          </w:p>
        </w:tc>
        <w:tc>
          <w:tcPr>
            <w:tcW w:w="992" w:type="dxa"/>
            <w:vMerge/>
          </w:tcPr>
          <w:p w:rsidR="00F41A97" w:rsidRPr="009B1023" w:rsidRDefault="00F41A97" w:rsidP="00D010AD">
            <w:pPr>
              <w:jc w:val="center"/>
              <w:rPr>
                <w:highlight w:val="yellow"/>
              </w:rPr>
            </w:pPr>
          </w:p>
        </w:tc>
        <w:tc>
          <w:tcPr>
            <w:tcW w:w="1868" w:type="dxa"/>
          </w:tcPr>
          <w:p w:rsidR="00F41A97" w:rsidRPr="00DC2281" w:rsidRDefault="00F41A97" w:rsidP="00D010AD">
            <w:r w:rsidRPr="00DC2281">
              <w:rPr>
                <w:b/>
              </w:rPr>
              <w:t xml:space="preserve">основная </w:t>
            </w:r>
            <w:r w:rsidRPr="00DC2281">
              <w:t xml:space="preserve">2, 5—8, 12—14, 17—19. </w:t>
            </w:r>
          </w:p>
          <w:p w:rsidR="00F41A97" w:rsidRPr="00DC2281" w:rsidRDefault="00F41A97" w:rsidP="00D010AD">
            <w:pPr>
              <w:rPr>
                <w:bCs/>
              </w:rPr>
            </w:pPr>
            <w:r w:rsidRPr="00DC2281">
              <w:rPr>
                <w:b/>
              </w:rPr>
              <w:t xml:space="preserve">Дополнительная </w:t>
            </w:r>
            <w:r w:rsidRPr="00DC2281">
              <w:rPr>
                <w:bCs/>
              </w:rPr>
              <w:t>4, 6—12.</w:t>
            </w:r>
          </w:p>
          <w:p w:rsidR="00F41A97" w:rsidRPr="0010582A" w:rsidRDefault="00F41A97" w:rsidP="00D010AD">
            <w:r w:rsidRPr="00DC2281">
              <w:rPr>
                <w:b/>
              </w:rPr>
              <w:t xml:space="preserve">нормативные правовые акты: </w:t>
            </w:r>
            <w:r w:rsidRPr="00DC2281">
              <w:rPr>
                <w:bCs/>
              </w:rPr>
              <w:t>1,</w:t>
            </w:r>
            <w:r>
              <w:rPr>
                <w:bCs/>
              </w:rPr>
              <w:t xml:space="preserve"> </w:t>
            </w:r>
            <w:r w:rsidRPr="00DC2281">
              <w:rPr>
                <w:bCs/>
              </w:rPr>
              <w:t>3,</w:t>
            </w:r>
            <w:r>
              <w:rPr>
                <w:bCs/>
              </w:rPr>
              <w:t xml:space="preserve"> 4, 7</w:t>
            </w:r>
          </w:p>
        </w:tc>
      </w:tr>
      <w:tr w:rsidR="00F41A97" w:rsidRPr="009B1023" w:rsidTr="00D010AD">
        <w:trPr>
          <w:trHeight w:val="281"/>
        </w:trPr>
        <w:tc>
          <w:tcPr>
            <w:tcW w:w="568" w:type="dxa"/>
          </w:tcPr>
          <w:p w:rsidR="00F41A97" w:rsidRPr="006069CE" w:rsidRDefault="00F41A97" w:rsidP="00D010AD">
            <w:pPr>
              <w:jc w:val="center"/>
            </w:pPr>
            <w:r w:rsidRPr="006069CE">
              <w:t>3.</w:t>
            </w:r>
          </w:p>
        </w:tc>
        <w:tc>
          <w:tcPr>
            <w:tcW w:w="1842" w:type="dxa"/>
          </w:tcPr>
          <w:p w:rsidR="00F41A97" w:rsidRDefault="00F41A97" w:rsidP="00D010AD">
            <w:pPr>
              <w:widowControl/>
              <w:shd w:val="clear" w:color="auto" w:fill="FFFFFF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Тема 2.2.</w:t>
            </w:r>
          </w:p>
          <w:p w:rsidR="00F41A97" w:rsidRPr="00C475FA" w:rsidRDefault="00F41A97" w:rsidP="00D010AD">
            <w:pPr>
              <w:widowControl/>
              <w:shd w:val="clear" w:color="auto" w:fill="FFFFFF"/>
              <w:rPr>
                <w:b/>
              </w:rPr>
            </w:pPr>
            <w:r w:rsidRPr="00C475FA">
              <w:rPr>
                <w:b/>
                <w:color w:val="000000"/>
              </w:rPr>
              <w:t>Оборотные средства предприятия</w:t>
            </w:r>
            <w:r>
              <w:rPr>
                <w:b/>
                <w:color w:val="000000"/>
              </w:rPr>
              <w:t xml:space="preserve"> </w:t>
            </w:r>
            <w:r w:rsidRPr="00860D8B">
              <w:rPr>
                <w:b/>
                <w:color w:val="000000"/>
              </w:rPr>
              <w:t>и их эффективность</w:t>
            </w:r>
          </w:p>
        </w:tc>
        <w:tc>
          <w:tcPr>
            <w:tcW w:w="3969" w:type="dxa"/>
          </w:tcPr>
          <w:p w:rsidR="00F41A97" w:rsidRPr="00C475FA" w:rsidRDefault="00F41A97" w:rsidP="00D010AD">
            <w:pPr>
              <w:widowControl/>
              <w:shd w:val="clear" w:color="auto" w:fill="FFFFFF"/>
            </w:pPr>
            <w:r w:rsidRPr="00C475FA">
              <w:rPr>
                <w:color w:val="000000"/>
              </w:rPr>
              <w:t>1</w:t>
            </w:r>
            <w:r>
              <w:rPr>
                <w:color w:val="000000"/>
              </w:rPr>
              <w:t>.</w:t>
            </w:r>
            <w:r w:rsidRPr="00C475F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Эффективность использования оборотных средств.</w:t>
            </w:r>
          </w:p>
          <w:p w:rsidR="00F41A97" w:rsidRPr="00C475FA" w:rsidRDefault="00F41A97" w:rsidP="00D010AD">
            <w:pPr>
              <w:widowControl/>
              <w:shd w:val="clear" w:color="auto" w:fill="FFFFFF"/>
              <w:rPr>
                <w:color w:val="000000"/>
              </w:rPr>
            </w:pPr>
            <w:r w:rsidRPr="00C475FA">
              <w:rPr>
                <w:color w:val="000000"/>
              </w:rPr>
              <w:t>2. Пути повышения эффективности использования оборотных средств</w:t>
            </w:r>
          </w:p>
        </w:tc>
        <w:tc>
          <w:tcPr>
            <w:tcW w:w="709" w:type="dxa"/>
          </w:tcPr>
          <w:p w:rsidR="00F41A97" w:rsidRDefault="00F41A97" w:rsidP="00D010AD">
            <w:pPr>
              <w:jc w:val="center"/>
            </w:pPr>
            <w:r>
              <w:t>4</w:t>
            </w:r>
          </w:p>
        </w:tc>
        <w:tc>
          <w:tcPr>
            <w:tcW w:w="992" w:type="dxa"/>
            <w:vMerge/>
          </w:tcPr>
          <w:p w:rsidR="00F41A97" w:rsidRPr="009B1023" w:rsidRDefault="00F41A97" w:rsidP="00D010AD">
            <w:pPr>
              <w:jc w:val="center"/>
              <w:rPr>
                <w:highlight w:val="yellow"/>
              </w:rPr>
            </w:pPr>
          </w:p>
        </w:tc>
        <w:tc>
          <w:tcPr>
            <w:tcW w:w="1868" w:type="dxa"/>
          </w:tcPr>
          <w:p w:rsidR="00F41A97" w:rsidRPr="00DC2281" w:rsidRDefault="00F41A97" w:rsidP="00D010AD">
            <w:r w:rsidRPr="00DC2281">
              <w:rPr>
                <w:b/>
              </w:rPr>
              <w:t xml:space="preserve">основная </w:t>
            </w:r>
            <w:r w:rsidRPr="00DC2281">
              <w:t xml:space="preserve">2, 5, 14, 17—19. </w:t>
            </w:r>
          </w:p>
          <w:p w:rsidR="00F41A97" w:rsidRPr="0010582A" w:rsidRDefault="00F41A97" w:rsidP="00D010AD">
            <w:r w:rsidRPr="00DC2281">
              <w:rPr>
                <w:b/>
              </w:rPr>
              <w:t xml:space="preserve">Дополнительная </w:t>
            </w:r>
            <w:r w:rsidRPr="00DC2281">
              <w:rPr>
                <w:bCs/>
              </w:rPr>
              <w:t>4, 6</w:t>
            </w:r>
            <w:r>
              <w:rPr>
                <w:bCs/>
              </w:rPr>
              <w:t xml:space="preserve">, 10, </w:t>
            </w:r>
            <w:r w:rsidRPr="00DC2281">
              <w:rPr>
                <w:bCs/>
              </w:rPr>
              <w:t>12.</w:t>
            </w:r>
          </w:p>
        </w:tc>
      </w:tr>
      <w:tr w:rsidR="00F41A97" w:rsidRPr="009B1023" w:rsidTr="00D010AD">
        <w:trPr>
          <w:trHeight w:val="709"/>
        </w:trPr>
        <w:tc>
          <w:tcPr>
            <w:tcW w:w="568" w:type="dxa"/>
          </w:tcPr>
          <w:p w:rsidR="00F41A97" w:rsidRPr="006069CE" w:rsidRDefault="00F41A97" w:rsidP="00D010AD">
            <w:pPr>
              <w:jc w:val="center"/>
            </w:pPr>
            <w:r w:rsidRPr="006069CE">
              <w:t>4.</w:t>
            </w:r>
          </w:p>
        </w:tc>
        <w:tc>
          <w:tcPr>
            <w:tcW w:w="1842" w:type="dxa"/>
          </w:tcPr>
          <w:p w:rsidR="00F41A97" w:rsidRDefault="00F41A97" w:rsidP="00D010AD">
            <w:pPr>
              <w:widowControl/>
              <w:shd w:val="clear" w:color="auto" w:fill="FFFFFF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Тема 2.3.</w:t>
            </w:r>
          </w:p>
          <w:p w:rsidR="00F41A97" w:rsidRPr="00C475FA" w:rsidRDefault="00F41A97" w:rsidP="00D010AD">
            <w:pPr>
              <w:widowControl/>
              <w:shd w:val="clear" w:color="auto" w:fill="FFFFFF"/>
              <w:rPr>
                <w:b/>
              </w:rPr>
            </w:pPr>
            <w:r w:rsidRPr="00C475FA">
              <w:rPr>
                <w:b/>
                <w:color w:val="000000"/>
              </w:rPr>
              <w:t>Трудовые ресурсы</w:t>
            </w:r>
            <w:r>
              <w:rPr>
                <w:b/>
                <w:color w:val="000000"/>
              </w:rPr>
              <w:t xml:space="preserve">. </w:t>
            </w:r>
            <w:r w:rsidRPr="00860D8B">
              <w:rPr>
                <w:b/>
                <w:color w:val="000000"/>
              </w:rPr>
              <w:t>Производительность труда</w:t>
            </w:r>
          </w:p>
        </w:tc>
        <w:tc>
          <w:tcPr>
            <w:tcW w:w="3969" w:type="dxa"/>
          </w:tcPr>
          <w:p w:rsidR="00F41A97" w:rsidRPr="00C475FA" w:rsidRDefault="00F41A97" w:rsidP="00D010AD">
            <w:pPr>
              <w:widowControl/>
              <w:shd w:val="clear" w:color="auto" w:fill="FFFFFF"/>
            </w:pPr>
            <w:r w:rsidRPr="00C475FA">
              <w:rPr>
                <w:color w:val="000000"/>
              </w:rPr>
              <w:t xml:space="preserve">1. </w:t>
            </w:r>
            <w:r>
              <w:rPr>
                <w:color w:val="000000"/>
              </w:rPr>
              <w:t xml:space="preserve">Рынок труда и занятости. Деятельность предприятий на рынке труда. </w:t>
            </w:r>
          </w:p>
          <w:p w:rsidR="00F41A97" w:rsidRPr="00C475FA" w:rsidRDefault="00F41A97" w:rsidP="00D010AD">
            <w:pPr>
              <w:widowControl/>
              <w:shd w:val="clear" w:color="auto" w:fill="FFFFFF"/>
              <w:rPr>
                <w:color w:val="000000"/>
              </w:rPr>
            </w:pPr>
            <w:r w:rsidRPr="00C475FA">
              <w:rPr>
                <w:color w:val="000000"/>
              </w:rPr>
              <w:t>2</w:t>
            </w:r>
            <w:r>
              <w:rPr>
                <w:color w:val="000000"/>
              </w:rPr>
              <w:t>.</w:t>
            </w:r>
            <w:r w:rsidRPr="00C475F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Производительность труда и методы ее измерения.</w:t>
            </w:r>
          </w:p>
        </w:tc>
        <w:tc>
          <w:tcPr>
            <w:tcW w:w="709" w:type="dxa"/>
          </w:tcPr>
          <w:p w:rsidR="00F41A97" w:rsidRDefault="00F41A97" w:rsidP="00D010AD">
            <w:pPr>
              <w:jc w:val="center"/>
            </w:pPr>
            <w:r>
              <w:t>7</w:t>
            </w:r>
          </w:p>
        </w:tc>
        <w:tc>
          <w:tcPr>
            <w:tcW w:w="992" w:type="dxa"/>
            <w:vMerge/>
          </w:tcPr>
          <w:p w:rsidR="00F41A97" w:rsidRPr="009B1023" w:rsidRDefault="00F41A97" w:rsidP="00D010AD">
            <w:pPr>
              <w:jc w:val="center"/>
              <w:rPr>
                <w:highlight w:val="yellow"/>
              </w:rPr>
            </w:pPr>
          </w:p>
        </w:tc>
        <w:tc>
          <w:tcPr>
            <w:tcW w:w="1868" w:type="dxa"/>
          </w:tcPr>
          <w:p w:rsidR="00F41A97" w:rsidRPr="00DC2281" w:rsidRDefault="00F41A97" w:rsidP="00D010AD">
            <w:r w:rsidRPr="00DC2281">
              <w:rPr>
                <w:b/>
              </w:rPr>
              <w:t xml:space="preserve">основная </w:t>
            </w:r>
            <w:r w:rsidRPr="00DC2281">
              <w:t xml:space="preserve">2, 5—8, 12—14, 17—19. </w:t>
            </w:r>
          </w:p>
          <w:p w:rsidR="00F41A97" w:rsidRPr="00DC2281" w:rsidRDefault="00F41A97" w:rsidP="00D010AD">
            <w:pPr>
              <w:rPr>
                <w:bCs/>
              </w:rPr>
            </w:pPr>
            <w:r w:rsidRPr="00DC2281">
              <w:rPr>
                <w:b/>
              </w:rPr>
              <w:t xml:space="preserve">Дополнительная </w:t>
            </w:r>
            <w:r w:rsidRPr="00DC2281">
              <w:rPr>
                <w:bCs/>
              </w:rPr>
              <w:t>4, 6—12.</w:t>
            </w:r>
          </w:p>
          <w:p w:rsidR="00F41A97" w:rsidRPr="0010582A" w:rsidRDefault="00F41A97" w:rsidP="00D010AD">
            <w:r w:rsidRPr="00DC2281">
              <w:rPr>
                <w:b/>
              </w:rPr>
              <w:t xml:space="preserve">нормативные правовые акты: </w:t>
            </w:r>
            <w:r w:rsidRPr="00DC2281">
              <w:rPr>
                <w:bCs/>
              </w:rPr>
              <w:t>1,</w:t>
            </w:r>
            <w:r>
              <w:rPr>
                <w:bCs/>
              </w:rPr>
              <w:t xml:space="preserve"> </w:t>
            </w:r>
            <w:r w:rsidRPr="00DC2281">
              <w:rPr>
                <w:bCs/>
              </w:rPr>
              <w:t>3,</w:t>
            </w:r>
            <w:r>
              <w:rPr>
                <w:bCs/>
              </w:rPr>
              <w:t xml:space="preserve"> 10</w:t>
            </w:r>
          </w:p>
        </w:tc>
      </w:tr>
      <w:tr w:rsidR="00F41A97" w:rsidRPr="009B1023" w:rsidTr="00D010AD">
        <w:trPr>
          <w:trHeight w:val="887"/>
        </w:trPr>
        <w:tc>
          <w:tcPr>
            <w:tcW w:w="568" w:type="dxa"/>
          </w:tcPr>
          <w:p w:rsidR="00F41A97" w:rsidRPr="006069CE" w:rsidRDefault="00F41A97" w:rsidP="00D010AD">
            <w:pPr>
              <w:jc w:val="center"/>
            </w:pPr>
            <w:r>
              <w:t>5</w:t>
            </w:r>
            <w:r w:rsidRPr="006069CE">
              <w:t>.</w:t>
            </w:r>
          </w:p>
        </w:tc>
        <w:tc>
          <w:tcPr>
            <w:tcW w:w="1842" w:type="dxa"/>
          </w:tcPr>
          <w:p w:rsidR="00F41A97" w:rsidRDefault="00F41A97" w:rsidP="00D010AD">
            <w:pPr>
              <w:widowControl/>
              <w:shd w:val="clear" w:color="auto" w:fill="FFFFFF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Тема 3.1.</w:t>
            </w:r>
          </w:p>
          <w:p w:rsidR="00F41A97" w:rsidRPr="00C475FA" w:rsidRDefault="00F41A97" w:rsidP="00D010AD">
            <w:pPr>
              <w:shd w:val="clear" w:color="auto" w:fill="FFFFFF"/>
            </w:pPr>
            <w:r w:rsidRPr="00C475FA">
              <w:rPr>
                <w:b/>
              </w:rPr>
              <w:t>Производствен</w:t>
            </w:r>
            <w:r>
              <w:rPr>
                <w:b/>
              </w:rPr>
              <w:t>н</w:t>
            </w:r>
            <w:r w:rsidRPr="00C475FA">
              <w:rPr>
                <w:b/>
              </w:rPr>
              <w:t>ая программа предприятия</w:t>
            </w:r>
          </w:p>
        </w:tc>
        <w:tc>
          <w:tcPr>
            <w:tcW w:w="3969" w:type="dxa"/>
          </w:tcPr>
          <w:p w:rsidR="00F41A97" w:rsidRDefault="00F41A97" w:rsidP="00D010AD">
            <w:pPr>
              <w:shd w:val="clear" w:color="auto" w:fill="FFFFFF"/>
              <w:tabs>
                <w:tab w:val="left" w:pos="0"/>
              </w:tabs>
              <w:jc w:val="both"/>
            </w:pPr>
            <w:r w:rsidRPr="00C475FA">
              <w:t>1. Расчет производственной мощности</w:t>
            </w:r>
          </w:p>
          <w:p w:rsidR="00F41A97" w:rsidRPr="00C475FA" w:rsidRDefault="00F41A97" w:rsidP="00D010AD">
            <w:pPr>
              <w:shd w:val="clear" w:color="auto" w:fill="FFFFFF"/>
              <w:tabs>
                <w:tab w:val="left" w:pos="0"/>
              </w:tabs>
              <w:jc w:val="both"/>
              <w:rPr>
                <w:spacing w:val="-7"/>
              </w:rPr>
            </w:pPr>
            <w:r>
              <w:rPr>
                <w:spacing w:val="-7"/>
              </w:rPr>
              <w:t>2. Методика составления производственной программы организации.</w:t>
            </w:r>
          </w:p>
        </w:tc>
        <w:tc>
          <w:tcPr>
            <w:tcW w:w="709" w:type="dxa"/>
          </w:tcPr>
          <w:p w:rsidR="00F41A97" w:rsidRDefault="00F41A97" w:rsidP="00D010AD">
            <w:pPr>
              <w:jc w:val="center"/>
            </w:pPr>
            <w:r>
              <w:t>7</w:t>
            </w:r>
          </w:p>
        </w:tc>
        <w:tc>
          <w:tcPr>
            <w:tcW w:w="992" w:type="dxa"/>
            <w:vMerge/>
          </w:tcPr>
          <w:p w:rsidR="00F41A97" w:rsidRPr="009B1023" w:rsidRDefault="00F41A97" w:rsidP="00D010AD">
            <w:pPr>
              <w:jc w:val="center"/>
              <w:rPr>
                <w:highlight w:val="yellow"/>
              </w:rPr>
            </w:pPr>
          </w:p>
        </w:tc>
        <w:tc>
          <w:tcPr>
            <w:tcW w:w="1868" w:type="dxa"/>
          </w:tcPr>
          <w:p w:rsidR="00F41A97" w:rsidRPr="00DC2281" w:rsidRDefault="00F41A97" w:rsidP="00D010AD">
            <w:r w:rsidRPr="00DC2281">
              <w:rPr>
                <w:b/>
              </w:rPr>
              <w:t xml:space="preserve">основная </w:t>
            </w:r>
            <w:r w:rsidRPr="00DC2281">
              <w:t>2, 5</w:t>
            </w:r>
            <w:r>
              <w:t>,7</w:t>
            </w:r>
            <w:r w:rsidRPr="00DC2281">
              <w:t>, 12—14, 17</w:t>
            </w:r>
            <w:r>
              <w:t>.</w:t>
            </w:r>
            <w:r w:rsidRPr="00DC2281">
              <w:t xml:space="preserve"> </w:t>
            </w:r>
          </w:p>
          <w:p w:rsidR="00F41A97" w:rsidRPr="00DC2281" w:rsidRDefault="00F41A97" w:rsidP="00D010AD">
            <w:pPr>
              <w:rPr>
                <w:bCs/>
              </w:rPr>
            </w:pPr>
            <w:r w:rsidRPr="00DC2281">
              <w:rPr>
                <w:b/>
              </w:rPr>
              <w:t xml:space="preserve">Дополнительная </w:t>
            </w:r>
            <w:r w:rsidRPr="00DC2281">
              <w:rPr>
                <w:bCs/>
              </w:rPr>
              <w:t>4, 6.</w:t>
            </w:r>
          </w:p>
          <w:p w:rsidR="00F41A97" w:rsidRPr="0010582A" w:rsidRDefault="00F41A97" w:rsidP="00D010AD"/>
        </w:tc>
      </w:tr>
      <w:tr w:rsidR="00F41A97" w:rsidRPr="009B1023" w:rsidTr="00D010AD">
        <w:trPr>
          <w:trHeight w:val="887"/>
        </w:trPr>
        <w:tc>
          <w:tcPr>
            <w:tcW w:w="568" w:type="dxa"/>
          </w:tcPr>
          <w:p w:rsidR="00F41A97" w:rsidRPr="006069CE" w:rsidRDefault="00F41A97" w:rsidP="00D010AD">
            <w:pPr>
              <w:jc w:val="center"/>
            </w:pPr>
            <w:r>
              <w:t>6</w:t>
            </w:r>
            <w:r w:rsidRPr="006069CE">
              <w:t>.</w:t>
            </w:r>
          </w:p>
        </w:tc>
        <w:tc>
          <w:tcPr>
            <w:tcW w:w="1842" w:type="dxa"/>
          </w:tcPr>
          <w:p w:rsidR="00F41A97" w:rsidRDefault="00F41A97" w:rsidP="00D010AD">
            <w:pPr>
              <w:widowControl/>
              <w:shd w:val="clear" w:color="auto" w:fill="FFFFFF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Тема 3.2.</w:t>
            </w:r>
          </w:p>
          <w:p w:rsidR="00F41A97" w:rsidRPr="00C475FA" w:rsidRDefault="00F41A97" w:rsidP="00D010AD">
            <w:pPr>
              <w:shd w:val="clear" w:color="auto" w:fill="FFFFFF"/>
            </w:pPr>
            <w:r w:rsidRPr="00C475FA">
              <w:rPr>
                <w:b/>
              </w:rPr>
              <w:t>Оплата труда на предприятии</w:t>
            </w:r>
          </w:p>
        </w:tc>
        <w:tc>
          <w:tcPr>
            <w:tcW w:w="3969" w:type="dxa"/>
          </w:tcPr>
          <w:p w:rsidR="00F41A97" w:rsidRDefault="00F41A97" w:rsidP="00D010AD">
            <w:pPr>
              <w:shd w:val="clear" w:color="auto" w:fill="FFFFFF"/>
              <w:jc w:val="both"/>
            </w:pPr>
            <w:r w:rsidRPr="00833048">
              <w:t>1.  Основные направления реформирования оплаты труда.</w:t>
            </w:r>
          </w:p>
          <w:p w:rsidR="00F41A97" w:rsidRPr="00833048" w:rsidRDefault="00F41A97" w:rsidP="00D010AD">
            <w:pPr>
              <w:shd w:val="clear" w:color="auto" w:fill="FFFFFF"/>
              <w:jc w:val="both"/>
            </w:pPr>
            <w:r>
              <w:t>2. Состав средств, направляемых на оплату труда.</w:t>
            </w:r>
          </w:p>
        </w:tc>
        <w:tc>
          <w:tcPr>
            <w:tcW w:w="709" w:type="dxa"/>
          </w:tcPr>
          <w:p w:rsidR="00F41A97" w:rsidRDefault="00F41A97" w:rsidP="00D010AD">
            <w:pPr>
              <w:jc w:val="center"/>
            </w:pPr>
            <w:r>
              <w:t>8</w:t>
            </w:r>
          </w:p>
        </w:tc>
        <w:tc>
          <w:tcPr>
            <w:tcW w:w="992" w:type="dxa"/>
            <w:vMerge/>
          </w:tcPr>
          <w:p w:rsidR="00F41A97" w:rsidRPr="009B1023" w:rsidRDefault="00F41A97" w:rsidP="00D010AD">
            <w:pPr>
              <w:jc w:val="center"/>
              <w:rPr>
                <w:highlight w:val="yellow"/>
              </w:rPr>
            </w:pPr>
          </w:p>
        </w:tc>
        <w:tc>
          <w:tcPr>
            <w:tcW w:w="1868" w:type="dxa"/>
          </w:tcPr>
          <w:p w:rsidR="00F41A97" w:rsidRPr="00DC2281" w:rsidRDefault="00F41A97" w:rsidP="00D010AD">
            <w:r w:rsidRPr="00DC2281">
              <w:rPr>
                <w:b/>
              </w:rPr>
              <w:t xml:space="preserve">основная </w:t>
            </w:r>
            <w:r w:rsidRPr="00DC2281">
              <w:t xml:space="preserve">2, 5—8, 12—14, 17—19. </w:t>
            </w:r>
          </w:p>
          <w:p w:rsidR="00F41A97" w:rsidRPr="00DC2281" w:rsidRDefault="00F41A97" w:rsidP="00D010AD">
            <w:pPr>
              <w:rPr>
                <w:bCs/>
              </w:rPr>
            </w:pPr>
            <w:r w:rsidRPr="00DC2281">
              <w:rPr>
                <w:b/>
              </w:rPr>
              <w:t xml:space="preserve">Дополнительная </w:t>
            </w:r>
            <w:r w:rsidRPr="00DC2281">
              <w:rPr>
                <w:bCs/>
              </w:rPr>
              <w:t>4, 6—12.</w:t>
            </w:r>
          </w:p>
          <w:p w:rsidR="00F41A97" w:rsidRPr="0010582A" w:rsidRDefault="00F41A97" w:rsidP="00D010AD">
            <w:r w:rsidRPr="00DC2281">
              <w:rPr>
                <w:b/>
              </w:rPr>
              <w:t xml:space="preserve">нормативные правовые акты: </w:t>
            </w:r>
            <w:r w:rsidRPr="00DC2281">
              <w:rPr>
                <w:bCs/>
              </w:rPr>
              <w:t>3,</w:t>
            </w:r>
            <w:r>
              <w:rPr>
                <w:bCs/>
              </w:rPr>
              <w:t xml:space="preserve"> 10</w:t>
            </w:r>
          </w:p>
        </w:tc>
      </w:tr>
      <w:tr w:rsidR="00F41A97" w:rsidRPr="009B1023" w:rsidTr="00D010AD">
        <w:trPr>
          <w:trHeight w:val="887"/>
        </w:trPr>
        <w:tc>
          <w:tcPr>
            <w:tcW w:w="568" w:type="dxa"/>
          </w:tcPr>
          <w:p w:rsidR="00F41A97" w:rsidRPr="006069CE" w:rsidRDefault="00F41A97" w:rsidP="00D010AD">
            <w:pPr>
              <w:jc w:val="center"/>
            </w:pPr>
            <w:r>
              <w:t>7</w:t>
            </w:r>
            <w:r w:rsidRPr="006069CE">
              <w:t>.</w:t>
            </w:r>
          </w:p>
        </w:tc>
        <w:tc>
          <w:tcPr>
            <w:tcW w:w="1842" w:type="dxa"/>
          </w:tcPr>
          <w:p w:rsidR="00F41A97" w:rsidRDefault="00F41A97" w:rsidP="00D010AD">
            <w:pPr>
              <w:widowControl/>
              <w:shd w:val="clear" w:color="auto" w:fill="FFFFFF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Тема 3.3.</w:t>
            </w:r>
          </w:p>
          <w:p w:rsidR="00F41A97" w:rsidRPr="00833048" w:rsidRDefault="00F41A97" w:rsidP="00D010AD">
            <w:pPr>
              <w:shd w:val="clear" w:color="auto" w:fill="FFFFFF"/>
              <w:rPr>
                <w:b/>
              </w:rPr>
            </w:pPr>
            <w:r w:rsidRPr="00833048">
              <w:rPr>
                <w:b/>
              </w:rPr>
              <w:t>Издержки и себестоимость продукции</w:t>
            </w:r>
          </w:p>
        </w:tc>
        <w:tc>
          <w:tcPr>
            <w:tcW w:w="3969" w:type="dxa"/>
          </w:tcPr>
          <w:p w:rsidR="00F41A97" w:rsidRPr="00833048" w:rsidRDefault="00F41A97" w:rsidP="00D010AD">
            <w:pPr>
              <w:shd w:val="clear" w:color="auto" w:fill="FFFFFF"/>
              <w:jc w:val="both"/>
            </w:pPr>
            <w:r w:rsidRPr="00833048">
              <w:t>1</w:t>
            </w:r>
            <w:r>
              <w:t>.</w:t>
            </w:r>
            <w:r w:rsidRPr="00833048">
              <w:t xml:space="preserve"> </w:t>
            </w:r>
            <w:r>
              <w:t>Источники и факторы снижения издержек производства и реализации продукции</w:t>
            </w:r>
          </w:p>
        </w:tc>
        <w:tc>
          <w:tcPr>
            <w:tcW w:w="709" w:type="dxa"/>
          </w:tcPr>
          <w:p w:rsidR="00F41A97" w:rsidRDefault="00F41A97" w:rsidP="00D010AD">
            <w:pPr>
              <w:jc w:val="center"/>
            </w:pPr>
            <w:r>
              <w:t>9</w:t>
            </w:r>
          </w:p>
        </w:tc>
        <w:tc>
          <w:tcPr>
            <w:tcW w:w="992" w:type="dxa"/>
            <w:vMerge/>
          </w:tcPr>
          <w:p w:rsidR="00F41A97" w:rsidRPr="009B1023" w:rsidRDefault="00F41A97" w:rsidP="00D010AD">
            <w:pPr>
              <w:jc w:val="center"/>
              <w:rPr>
                <w:highlight w:val="yellow"/>
              </w:rPr>
            </w:pPr>
          </w:p>
        </w:tc>
        <w:tc>
          <w:tcPr>
            <w:tcW w:w="1868" w:type="dxa"/>
          </w:tcPr>
          <w:p w:rsidR="00F41A97" w:rsidRPr="0010582A" w:rsidRDefault="00F41A97" w:rsidP="00D010AD">
            <w:r w:rsidRPr="0010582A">
              <w:rPr>
                <w:b/>
              </w:rPr>
              <w:t xml:space="preserve">основная </w:t>
            </w:r>
            <w:r>
              <w:t xml:space="preserve">2, 7, 14, </w:t>
            </w:r>
            <w:r w:rsidRPr="00DC2281">
              <w:t>17—19</w:t>
            </w:r>
          </w:p>
          <w:p w:rsidR="00F41A97" w:rsidRPr="0010582A" w:rsidRDefault="00F41A97" w:rsidP="00D010AD"/>
        </w:tc>
      </w:tr>
      <w:tr w:rsidR="00F41A97" w:rsidRPr="009B1023" w:rsidTr="00D010AD">
        <w:trPr>
          <w:trHeight w:val="1434"/>
        </w:trPr>
        <w:tc>
          <w:tcPr>
            <w:tcW w:w="568" w:type="dxa"/>
          </w:tcPr>
          <w:p w:rsidR="00F41A97" w:rsidRPr="006069CE" w:rsidRDefault="00F41A97" w:rsidP="00D010AD">
            <w:pPr>
              <w:jc w:val="center"/>
            </w:pPr>
            <w:r>
              <w:t>8</w:t>
            </w:r>
            <w:r w:rsidRPr="006069CE">
              <w:t>.</w:t>
            </w:r>
          </w:p>
        </w:tc>
        <w:tc>
          <w:tcPr>
            <w:tcW w:w="1842" w:type="dxa"/>
          </w:tcPr>
          <w:p w:rsidR="00F41A97" w:rsidRDefault="00F41A97" w:rsidP="00D010AD">
            <w:pPr>
              <w:widowControl/>
              <w:shd w:val="clear" w:color="auto" w:fill="FFFFFF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Тема 4.1.</w:t>
            </w:r>
          </w:p>
          <w:p w:rsidR="00F41A97" w:rsidRPr="00833048" w:rsidRDefault="00F41A97" w:rsidP="00D010AD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Инновации и и</w:t>
            </w:r>
            <w:r w:rsidRPr="00833048">
              <w:rPr>
                <w:b/>
              </w:rPr>
              <w:t xml:space="preserve">нновационная деятельность </w:t>
            </w:r>
            <w:r w:rsidRPr="00FD6E5B">
              <w:rPr>
                <w:b/>
                <w:bCs/>
              </w:rPr>
              <w:t>предприятия</w:t>
            </w:r>
          </w:p>
        </w:tc>
        <w:tc>
          <w:tcPr>
            <w:tcW w:w="3969" w:type="dxa"/>
          </w:tcPr>
          <w:p w:rsidR="00F41A97" w:rsidRDefault="00F41A97" w:rsidP="00D010AD">
            <w:pPr>
              <w:shd w:val="clear" w:color="auto" w:fill="FFFFFF"/>
            </w:pPr>
            <w:r w:rsidRPr="00833048">
              <w:t>1</w:t>
            </w:r>
            <w:r>
              <w:t xml:space="preserve">. </w:t>
            </w:r>
            <w:r w:rsidRPr="00E31D07">
              <w:t>Инновации: понятие, виды. Инновационная деятельность.</w:t>
            </w:r>
          </w:p>
          <w:p w:rsidR="00F41A97" w:rsidRDefault="00F41A97" w:rsidP="00D010AD">
            <w:pPr>
              <w:shd w:val="clear" w:color="auto" w:fill="FFFFFF"/>
            </w:pPr>
            <w:r>
              <w:t xml:space="preserve">2. </w:t>
            </w:r>
            <w:r w:rsidRPr="00E31D07">
              <w:t>Планирование инновационной деятельности на предприятии.</w:t>
            </w:r>
          </w:p>
          <w:p w:rsidR="00F41A97" w:rsidRPr="00833048" w:rsidRDefault="00F41A97" w:rsidP="00D010AD">
            <w:pPr>
              <w:shd w:val="clear" w:color="auto" w:fill="FFFFFF"/>
            </w:pPr>
            <w:r>
              <w:t xml:space="preserve">3. </w:t>
            </w:r>
            <w:r w:rsidRPr="00833048">
              <w:t>Эффективность использования инноваций.</w:t>
            </w:r>
          </w:p>
        </w:tc>
        <w:tc>
          <w:tcPr>
            <w:tcW w:w="709" w:type="dxa"/>
          </w:tcPr>
          <w:p w:rsidR="00F41A97" w:rsidRDefault="00F41A97" w:rsidP="00D010AD">
            <w:pPr>
              <w:jc w:val="center"/>
            </w:pPr>
            <w:r>
              <w:t>3</w:t>
            </w:r>
          </w:p>
        </w:tc>
        <w:tc>
          <w:tcPr>
            <w:tcW w:w="992" w:type="dxa"/>
            <w:vMerge/>
          </w:tcPr>
          <w:p w:rsidR="00F41A97" w:rsidRPr="009B1023" w:rsidRDefault="00F41A97" w:rsidP="00D010AD">
            <w:pPr>
              <w:jc w:val="center"/>
              <w:rPr>
                <w:highlight w:val="yellow"/>
              </w:rPr>
            </w:pPr>
          </w:p>
        </w:tc>
        <w:tc>
          <w:tcPr>
            <w:tcW w:w="1868" w:type="dxa"/>
          </w:tcPr>
          <w:p w:rsidR="00F41A97" w:rsidRPr="00DC2281" w:rsidRDefault="00F41A97" w:rsidP="00D010AD">
            <w:r w:rsidRPr="00DC2281">
              <w:rPr>
                <w:b/>
              </w:rPr>
              <w:t xml:space="preserve">основная </w:t>
            </w:r>
            <w:r w:rsidRPr="00DC2281">
              <w:t xml:space="preserve">2, 5—8, 12—14, 17—19. </w:t>
            </w:r>
          </w:p>
          <w:p w:rsidR="00F41A97" w:rsidRPr="00DC2281" w:rsidRDefault="00F41A97" w:rsidP="00D010AD">
            <w:pPr>
              <w:rPr>
                <w:bCs/>
              </w:rPr>
            </w:pPr>
            <w:r w:rsidRPr="00DC2281">
              <w:rPr>
                <w:b/>
              </w:rPr>
              <w:t xml:space="preserve">Дополнительная </w:t>
            </w:r>
            <w:r w:rsidRPr="00DC2281">
              <w:rPr>
                <w:bCs/>
              </w:rPr>
              <w:t>4, 6—12.</w:t>
            </w:r>
          </w:p>
          <w:p w:rsidR="00F41A97" w:rsidRPr="0010582A" w:rsidRDefault="00F41A97" w:rsidP="00D010AD">
            <w:r w:rsidRPr="00DC2281">
              <w:rPr>
                <w:b/>
              </w:rPr>
              <w:t xml:space="preserve">нормативные правовые акты: </w:t>
            </w:r>
            <w:r w:rsidRPr="00DC2281">
              <w:rPr>
                <w:bCs/>
              </w:rPr>
              <w:t>3</w:t>
            </w:r>
            <w:r w:rsidRPr="00DC2281">
              <w:t>—</w:t>
            </w:r>
            <w:r>
              <w:rPr>
                <w:bCs/>
              </w:rPr>
              <w:t>7, 9</w:t>
            </w:r>
          </w:p>
        </w:tc>
      </w:tr>
      <w:tr w:rsidR="00F41A97" w:rsidRPr="009B1023" w:rsidTr="00D010AD">
        <w:trPr>
          <w:trHeight w:val="887"/>
        </w:trPr>
        <w:tc>
          <w:tcPr>
            <w:tcW w:w="568" w:type="dxa"/>
          </w:tcPr>
          <w:p w:rsidR="00F41A97" w:rsidRPr="006069CE" w:rsidRDefault="00F41A97" w:rsidP="00D010AD">
            <w:pPr>
              <w:jc w:val="center"/>
            </w:pPr>
            <w:r>
              <w:t>9</w:t>
            </w:r>
            <w:r w:rsidRPr="006069CE">
              <w:t>.</w:t>
            </w:r>
          </w:p>
        </w:tc>
        <w:tc>
          <w:tcPr>
            <w:tcW w:w="1842" w:type="dxa"/>
          </w:tcPr>
          <w:p w:rsidR="00F41A97" w:rsidRDefault="00F41A97" w:rsidP="00D010AD">
            <w:pPr>
              <w:widowControl/>
              <w:shd w:val="clear" w:color="auto" w:fill="FFFFFF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Тема 4.2.</w:t>
            </w:r>
          </w:p>
          <w:p w:rsidR="00F41A97" w:rsidRPr="00833048" w:rsidRDefault="00F41A97" w:rsidP="00D010AD">
            <w:pPr>
              <w:shd w:val="clear" w:color="auto" w:fill="FFFFFF"/>
              <w:rPr>
                <w:b/>
              </w:rPr>
            </w:pPr>
            <w:r w:rsidRPr="00833048">
              <w:rPr>
                <w:b/>
              </w:rPr>
              <w:t>Инвестиции и инвестиционная деятельность предприятии</w:t>
            </w:r>
          </w:p>
        </w:tc>
        <w:tc>
          <w:tcPr>
            <w:tcW w:w="3969" w:type="dxa"/>
          </w:tcPr>
          <w:p w:rsidR="00F41A97" w:rsidRPr="00833048" w:rsidRDefault="00F41A97" w:rsidP="00D010AD">
            <w:pPr>
              <w:shd w:val="clear" w:color="auto" w:fill="FFFFFF"/>
              <w:jc w:val="both"/>
            </w:pPr>
            <w:r w:rsidRPr="00833048">
              <w:rPr>
                <w:spacing w:val="-1"/>
              </w:rPr>
              <w:t>1</w:t>
            </w:r>
            <w:r>
              <w:rPr>
                <w:spacing w:val="-1"/>
              </w:rPr>
              <w:t>.</w:t>
            </w:r>
            <w:r w:rsidRPr="00833048">
              <w:rPr>
                <w:spacing w:val="-1"/>
              </w:rPr>
              <w:t xml:space="preserve"> </w:t>
            </w:r>
            <w:r>
              <w:t>Инвестиционная политика организации.</w:t>
            </w:r>
          </w:p>
          <w:p w:rsidR="00F41A97" w:rsidRPr="00833048" w:rsidRDefault="00F41A97" w:rsidP="00D010AD">
            <w:pPr>
              <w:shd w:val="clear" w:color="auto" w:fill="FFFFFF"/>
              <w:tabs>
                <w:tab w:val="left" w:pos="538"/>
              </w:tabs>
              <w:jc w:val="both"/>
            </w:pPr>
            <w:r>
              <w:rPr>
                <w:spacing w:val="-2"/>
              </w:rPr>
              <w:t>2.</w:t>
            </w:r>
            <w:r w:rsidRPr="00833048">
              <w:rPr>
                <w:spacing w:val="-2"/>
              </w:rPr>
              <w:t xml:space="preserve"> Оценка экономической эффективности </w:t>
            </w:r>
            <w:r w:rsidRPr="00833048">
              <w:t>инвестиций</w:t>
            </w:r>
          </w:p>
        </w:tc>
        <w:tc>
          <w:tcPr>
            <w:tcW w:w="709" w:type="dxa"/>
          </w:tcPr>
          <w:p w:rsidR="00F41A97" w:rsidRDefault="00F41A97" w:rsidP="00D010AD">
            <w:pPr>
              <w:jc w:val="center"/>
            </w:pPr>
            <w:r>
              <w:t>5</w:t>
            </w:r>
          </w:p>
        </w:tc>
        <w:tc>
          <w:tcPr>
            <w:tcW w:w="992" w:type="dxa"/>
            <w:vMerge/>
          </w:tcPr>
          <w:p w:rsidR="00F41A97" w:rsidRPr="009B1023" w:rsidRDefault="00F41A97" w:rsidP="00D010AD">
            <w:pPr>
              <w:jc w:val="center"/>
              <w:rPr>
                <w:highlight w:val="yellow"/>
              </w:rPr>
            </w:pPr>
          </w:p>
        </w:tc>
        <w:tc>
          <w:tcPr>
            <w:tcW w:w="1868" w:type="dxa"/>
          </w:tcPr>
          <w:p w:rsidR="00F41A97" w:rsidRPr="00DC2281" w:rsidRDefault="00F41A97" w:rsidP="00D010AD">
            <w:r w:rsidRPr="00DC2281">
              <w:rPr>
                <w:b/>
              </w:rPr>
              <w:t xml:space="preserve">основная </w:t>
            </w:r>
            <w:r w:rsidRPr="00DC2281">
              <w:t xml:space="preserve">2, 5—8, 12—14, 17—19. </w:t>
            </w:r>
          </w:p>
          <w:p w:rsidR="00F41A97" w:rsidRPr="00DC2281" w:rsidRDefault="00F41A97" w:rsidP="00D010AD">
            <w:pPr>
              <w:rPr>
                <w:bCs/>
              </w:rPr>
            </w:pPr>
            <w:r w:rsidRPr="00DC2281">
              <w:rPr>
                <w:b/>
              </w:rPr>
              <w:t xml:space="preserve">Дополнительная </w:t>
            </w:r>
            <w:r w:rsidRPr="00DC2281">
              <w:rPr>
                <w:bCs/>
              </w:rPr>
              <w:t>4, 6—12.</w:t>
            </w:r>
          </w:p>
          <w:p w:rsidR="00F41A97" w:rsidRPr="0010582A" w:rsidRDefault="00F41A97" w:rsidP="00D010AD">
            <w:r w:rsidRPr="00DC2281">
              <w:rPr>
                <w:b/>
              </w:rPr>
              <w:t xml:space="preserve">нормативные правовые акты: </w:t>
            </w:r>
            <w:r w:rsidRPr="00DC2281">
              <w:rPr>
                <w:bCs/>
              </w:rPr>
              <w:t>3</w:t>
            </w:r>
            <w:r w:rsidRPr="00DC2281">
              <w:t>—</w:t>
            </w:r>
            <w:r>
              <w:rPr>
                <w:bCs/>
              </w:rPr>
              <w:t>7, 9</w:t>
            </w:r>
          </w:p>
        </w:tc>
      </w:tr>
    </w:tbl>
    <w:p w:rsidR="00F41A97" w:rsidRDefault="00F41A97" w:rsidP="00F41A97"/>
    <w:p w:rsidR="00F41A97" w:rsidRDefault="00F41A97" w:rsidP="00F41A97"/>
    <w:p w:rsidR="00F41A97" w:rsidRDefault="00F41A97" w:rsidP="00F41A97"/>
    <w:tbl>
      <w:tblPr>
        <w:tblW w:w="99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842"/>
        <w:gridCol w:w="3969"/>
        <w:gridCol w:w="709"/>
        <w:gridCol w:w="992"/>
        <w:gridCol w:w="1868"/>
      </w:tblGrid>
      <w:tr w:rsidR="00F41A97" w:rsidRPr="009B1023" w:rsidTr="00D010AD">
        <w:trPr>
          <w:trHeight w:val="423"/>
        </w:trPr>
        <w:tc>
          <w:tcPr>
            <w:tcW w:w="568" w:type="dxa"/>
          </w:tcPr>
          <w:p w:rsidR="00F41A97" w:rsidRPr="006069CE" w:rsidRDefault="00F41A97" w:rsidP="00D010AD">
            <w:pPr>
              <w:jc w:val="center"/>
            </w:pPr>
            <w:r w:rsidRPr="006069CE">
              <w:lastRenderedPageBreak/>
              <w:t>1</w:t>
            </w:r>
            <w:r>
              <w:t>0</w:t>
            </w:r>
            <w:r w:rsidRPr="006069CE">
              <w:t>.</w:t>
            </w:r>
          </w:p>
        </w:tc>
        <w:tc>
          <w:tcPr>
            <w:tcW w:w="1842" w:type="dxa"/>
          </w:tcPr>
          <w:p w:rsidR="00F41A97" w:rsidRDefault="00F41A97" w:rsidP="00D010AD">
            <w:pPr>
              <w:widowControl/>
              <w:shd w:val="clear" w:color="auto" w:fill="FFFFFF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Тема 5.1.</w:t>
            </w:r>
          </w:p>
          <w:p w:rsidR="00F41A97" w:rsidRPr="00833048" w:rsidRDefault="00F41A97" w:rsidP="00D010AD">
            <w:pPr>
              <w:shd w:val="clear" w:color="auto" w:fill="FFFFFF"/>
            </w:pPr>
            <w:r w:rsidRPr="00833048">
              <w:rPr>
                <w:b/>
              </w:rPr>
              <w:t>Экономическая эффективность производства в рыночной экономике</w:t>
            </w:r>
          </w:p>
        </w:tc>
        <w:tc>
          <w:tcPr>
            <w:tcW w:w="3969" w:type="dxa"/>
          </w:tcPr>
          <w:p w:rsidR="00F41A97" w:rsidRPr="00833048" w:rsidRDefault="00F41A97" w:rsidP="00D010AD">
            <w:pPr>
              <w:shd w:val="clear" w:color="auto" w:fill="FFFFFF"/>
              <w:jc w:val="both"/>
            </w:pPr>
            <w:r w:rsidRPr="00833048">
              <w:t>1.  Оценка стоимости организации в целом.</w:t>
            </w:r>
          </w:p>
          <w:p w:rsidR="00F41A97" w:rsidRDefault="00F41A97" w:rsidP="00D010AD">
            <w:pPr>
              <w:shd w:val="clear" w:color="auto" w:fill="FFFFFF"/>
              <w:jc w:val="both"/>
            </w:pPr>
            <w:r>
              <w:t>2.</w:t>
            </w:r>
            <w:r w:rsidRPr="00833048">
              <w:t xml:space="preserve"> Оценка различного имущества и других активов организации по частям</w:t>
            </w:r>
          </w:p>
          <w:p w:rsidR="00F41A97" w:rsidRPr="00833048" w:rsidRDefault="00F41A97" w:rsidP="00D010AD">
            <w:pPr>
              <w:shd w:val="clear" w:color="auto" w:fill="FFFFFF"/>
              <w:jc w:val="both"/>
              <w:rPr>
                <w:spacing w:val="-1"/>
              </w:rPr>
            </w:pPr>
          </w:p>
        </w:tc>
        <w:tc>
          <w:tcPr>
            <w:tcW w:w="709" w:type="dxa"/>
          </w:tcPr>
          <w:p w:rsidR="00F41A97" w:rsidRDefault="00F41A97" w:rsidP="00D010AD">
            <w:pPr>
              <w:jc w:val="center"/>
            </w:pPr>
            <w:r>
              <w:t>6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F41A97" w:rsidRPr="009B1023" w:rsidRDefault="00F41A97" w:rsidP="00D010AD">
            <w:pPr>
              <w:ind w:left="113" w:right="113"/>
              <w:jc w:val="center"/>
              <w:rPr>
                <w:highlight w:val="yellow"/>
              </w:rPr>
            </w:pPr>
            <w:r w:rsidRPr="006069CE">
              <w:t>Тестирование в онлайн режиме. Практические (семинарские) занятия в оффлайн режиме</w:t>
            </w:r>
          </w:p>
        </w:tc>
        <w:tc>
          <w:tcPr>
            <w:tcW w:w="1868" w:type="dxa"/>
          </w:tcPr>
          <w:p w:rsidR="00F41A97" w:rsidRPr="00DC2281" w:rsidRDefault="00F41A97" w:rsidP="00D010AD">
            <w:r w:rsidRPr="00DC2281">
              <w:rPr>
                <w:b/>
              </w:rPr>
              <w:t xml:space="preserve">основная </w:t>
            </w:r>
            <w:r w:rsidRPr="00DC2281">
              <w:t>5—8, 12</w:t>
            </w:r>
            <w:r>
              <w:t>, 13,</w:t>
            </w:r>
            <w:r w:rsidRPr="00DC2281">
              <w:t xml:space="preserve"> 17—19. </w:t>
            </w:r>
          </w:p>
          <w:p w:rsidR="00F41A97" w:rsidRPr="0010582A" w:rsidRDefault="00F41A97" w:rsidP="00D010AD">
            <w:r w:rsidRPr="00DC2281">
              <w:rPr>
                <w:b/>
              </w:rPr>
              <w:t xml:space="preserve">нормативные правовые акты: </w:t>
            </w:r>
            <w:r w:rsidRPr="00DC2281">
              <w:rPr>
                <w:bCs/>
              </w:rPr>
              <w:t>3</w:t>
            </w:r>
          </w:p>
        </w:tc>
      </w:tr>
      <w:tr w:rsidR="00F41A97" w:rsidRPr="009B1023" w:rsidTr="00D010AD">
        <w:trPr>
          <w:trHeight w:val="887"/>
        </w:trPr>
        <w:tc>
          <w:tcPr>
            <w:tcW w:w="568" w:type="dxa"/>
          </w:tcPr>
          <w:p w:rsidR="00F41A97" w:rsidRPr="006069CE" w:rsidRDefault="00F41A97" w:rsidP="00D010AD">
            <w:pPr>
              <w:jc w:val="center"/>
            </w:pPr>
            <w:r w:rsidRPr="006069CE">
              <w:t>1</w:t>
            </w:r>
            <w:r>
              <w:t>1</w:t>
            </w:r>
            <w:r w:rsidRPr="006069CE">
              <w:t>.</w:t>
            </w:r>
          </w:p>
        </w:tc>
        <w:tc>
          <w:tcPr>
            <w:tcW w:w="1842" w:type="dxa"/>
          </w:tcPr>
          <w:p w:rsidR="00F41A97" w:rsidRDefault="00F41A97" w:rsidP="00D010AD">
            <w:pPr>
              <w:widowControl/>
              <w:shd w:val="clear" w:color="auto" w:fill="FFFFFF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Тема 6.1.</w:t>
            </w:r>
          </w:p>
          <w:p w:rsidR="00F41A97" w:rsidRPr="00833048" w:rsidRDefault="00F41A97" w:rsidP="00D010AD">
            <w:pPr>
              <w:shd w:val="clear" w:color="auto" w:fill="FFFFFF"/>
              <w:rPr>
                <w:b/>
              </w:rPr>
            </w:pPr>
            <w:r w:rsidRPr="000114FB">
              <w:rPr>
                <w:b/>
              </w:rPr>
              <w:t>Специализация и кооперирование производства</w:t>
            </w:r>
          </w:p>
        </w:tc>
        <w:tc>
          <w:tcPr>
            <w:tcW w:w="3969" w:type="dxa"/>
          </w:tcPr>
          <w:p w:rsidR="00F41A97" w:rsidRPr="00833048" w:rsidRDefault="00F41A97" w:rsidP="00D010AD">
            <w:pPr>
              <w:shd w:val="clear" w:color="auto" w:fill="FFFFFF"/>
            </w:pPr>
            <w:r>
              <w:t xml:space="preserve">1. </w:t>
            </w:r>
            <w:r w:rsidRPr="0055110C">
              <w:t>Кооперирование производства: сущность, формы. Показатели уровня кооперирования производства, их экономическое значение</w:t>
            </w:r>
          </w:p>
        </w:tc>
        <w:tc>
          <w:tcPr>
            <w:tcW w:w="709" w:type="dxa"/>
          </w:tcPr>
          <w:p w:rsidR="00F41A97" w:rsidRDefault="00F41A97" w:rsidP="00D010AD">
            <w:pPr>
              <w:jc w:val="center"/>
            </w:pPr>
            <w:r>
              <w:t>5</w:t>
            </w:r>
          </w:p>
        </w:tc>
        <w:tc>
          <w:tcPr>
            <w:tcW w:w="992" w:type="dxa"/>
            <w:vMerge/>
          </w:tcPr>
          <w:p w:rsidR="00F41A97" w:rsidRPr="009B1023" w:rsidRDefault="00F41A97" w:rsidP="00D010AD">
            <w:pPr>
              <w:jc w:val="center"/>
              <w:rPr>
                <w:highlight w:val="yellow"/>
              </w:rPr>
            </w:pPr>
          </w:p>
        </w:tc>
        <w:tc>
          <w:tcPr>
            <w:tcW w:w="1868" w:type="dxa"/>
          </w:tcPr>
          <w:p w:rsidR="00F41A97" w:rsidRPr="00DC2281" w:rsidRDefault="00F41A97" w:rsidP="00D010AD">
            <w:r w:rsidRPr="00DC2281">
              <w:rPr>
                <w:b/>
              </w:rPr>
              <w:t xml:space="preserve">основная </w:t>
            </w:r>
            <w:r w:rsidRPr="00DC2281">
              <w:t xml:space="preserve">2, 5—8, 12—14, 17—19. </w:t>
            </w:r>
          </w:p>
          <w:p w:rsidR="00F41A97" w:rsidRPr="00DC2281" w:rsidRDefault="00F41A97" w:rsidP="00D010AD">
            <w:pPr>
              <w:rPr>
                <w:bCs/>
              </w:rPr>
            </w:pPr>
            <w:r w:rsidRPr="00DC2281">
              <w:rPr>
                <w:b/>
              </w:rPr>
              <w:t xml:space="preserve">Дополнительная </w:t>
            </w:r>
            <w:r w:rsidRPr="00DC2281">
              <w:rPr>
                <w:bCs/>
              </w:rPr>
              <w:t>4, 6—12.</w:t>
            </w:r>
          </w:p>
          <w:p w:rsidR="00F41A97" w:rsidRPr="0010582A" w:rsidRDefault="00F41A97" w:rsidP="00D010AD">
            <w:r w:rsidRPr="00DC2281">
              <w:rPr>
                <w:b/>
              </w:rPr>
              <w:t xml:space="preserve">нормативные </w:t>
            </w:r>
          </w:p>
        </w:tc>
      </w:tr>
      <w:tr w:rsidR="00F41A97" w:rsidRPr="009B1023" w:rsidTr="00D010AD">
        <w:trPr>
          <w:trHeight w:val="887"/>
        </w:trPr>
        <w:tc>
          <w:tcPr>
            <w:tcW w:w="568" w:type="dxa"/>
          </w:tcPr>
          <w:p w:rsidR="00F41A97" w:rsidRPr="006069CE" w:rsidRDefault="00F41A97" w:rsidP="00D010AD">
            <w:pPr>
              <w:jc w:val="center"/>
            </w:pPr>
            <w:r w:rsidRPr="006069CE">
              <w:t>1</w:t>
            </w:r>
            <w:r>
              <w:t>2</w:t>
            </w:r>
            <w:r w:rsidRPr="006069CE">
              <w:t>.</w:t>
            </w:r>
          </w:p>
        </w:tc>
        <w:tc>
          <w:tcPr>
            <w:tcW w:w="1842" w:type="dxa"/>
          </w:tcPr>
          <w:p w:rsidR="00F41A97" w:rsidRDefault="00F41A97" w:rsidP="00D010AD">
            <w:pPr>
              <w:widowControl/>
              <w:shd w:val="clear" w:color="auto" w:fill="FFFFFF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Тема7.1.</w:t>
            </w:r>
          </w:p>
          <w:p w:rsidR="00F41A97" w:rsidRDefault="00F41A97" w:rsidP="00D010AD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Доход, прибыль, рентабельность</w:t>
            </w:r>
          </w:p>
        </w:tc>
        <w:tc>
          <w:tcPr>
            <w:tcW w:w="3969" w:type="dxa"/>
          </w:tcPr>
          <w:p w:rsidR="00F41A97" w:rsidRDefault="00F41A97" w:rsidP="00D010AD">
            <w:pPr>
              <w:shd w:val="clear" w:color="auto" w:fill="FFFFFF"/>
              <w:jc w:val="both"/>
            </w:pPr>
            <w:r>
              <w:t xml:space="preserve">1. Порядок определения дохода и факторы его увеличения.  Планирование прибыли и классификация налогов на прибыль. </w:t>
            </w:r>
          </w:p>
          <w:p w:rsidR="00F41A97" w:rsidRDefault="00F41A97" w:rsidP="00D010AD">
            <w:pPr>
              <w:shd w:val="clear" w:color="auto" w:fill="FFFFFF"/>
              <w:jc w:val="both"/>
            </w:pPr>
            <w:r>
              <w:t>2.</w:t>
            </w:r>
            <w:r>
              <w:rPr>
                <w:sz w:val="22"/>
                <w:szCs w:val="22"/>
              </w:rPr>
              <w:t xml:space="preserve"> </w:t>
            </w:r>
            <w:r w:rsidRPr="00FA0C6A">
              <w:t>Рентабельность: сущность, виды, показатели, методика их расчета. Взаимосвязь показателей рентабельности с другими показателями хозяйственной деятельности.</w:t>
            </w:r>
          </w:p>
        </w:tc>
        <w:tc>
          <w:tcPr>
            <w:tcW w:w="709" w:type="dxa"/>
          </w:tcPr>
          <w:p w:rsidR="00F41A97" w:rsidRDefault="00F41A97" w:rsidP="00D010AD">
            <w:pPr>
              <w:jc w:val="center"/>
            </w:pPr>
            <w:r>
              <w:t>6</w:t>
            </w:r>
          </w:p>
        </w:tc>
        <w:tc>
          <w:tcPr>
            <w:tcW w:w="992" w:type="dxa"/>
            <w:vMerge/>
          </w:tcPr>
          <w:p w:rsidR="00F41A97" w:rsidRPr="009B1023" w:rsidRDefault="00F41A97" w:rsidP="00D010AD">
            <w:pPr>
              <w:jc w:val="center"/>
              <w:rPr>
                <w:highlight w:val="yellow"/>
              </w:rPr>
            </w:pPr>
          </w:p>
        </w:tc>
        <w:tc>
          <w:tcPr>
            <w:tcW w:w="1868" w:type="dxa"/>
          </w:tcPr>
          <w:p w:rsidR="00F41A97" w:rsidRPr="00DC2281" w:rsidRDefault="00F41A97" w:rsidP="00D010AD">
            <w:r w:rsidRPr="00DC2281">
              <w:rPr>
                <w:b/>
              </w:rPr>
              <w:t xml:space="preserve">основная </w:t>
            </w:r>
            <w:r w:rsidRPr="00DC2281">
              <w:t xml:space="preserve">2, 5—8, 12—14, 17—19. </w:t>
            </w:r>
          </w:p>
          <w:p w:rsidR="00F41A97" w:rsidRPr="00DC2281" w:rsidRDefault="00F41A97" w:rsidP="00D010AD">
            <w:pPr>
              <w:rPr>
                <w:bCs/>
              </w:rPr>
            </w:pPr>
            <w:r w:rsidRPr="00DC2281">
              <w:rPr>
                <w:b/>
              </w:rPr>
              <w:t xml:space="preserve">Дополнительная </w:t>
            </w:r>
            <w:r w:rsidRPr="00DC2281">
              <w:rPr>
                <w:bCs/>
              </w:rPr>
              <w:t>4, 6—12.</w:t>
            </w:r>
          </w:p>
          <w:p w:rsidR="00F41A97" w:rsidRPr="0010582A" w:rsidRDefault="00F41A97" w:rsidP="00D010AD">
            <w:r w:rsidRPr="00DC2281">
              <w:rPr>
                <w:b/>
              </w:rPr>
              <w:t xml:space="preserve">нормативные правовые акты: </w:t>
            </w:r>
            <w:r>
              <w:rPr>
                <w:bCs/>
              </w:rPr>
              <w:t xml:space="preserve">2,7, </w:t>
            </w:r>
          </w:p>
        </w:tc>
      </w:tr>
      <w:tr w:rsidR="00F41A97" w:rsidRPr="009B1023" w:rsidTr="00D010AD">
        <w:trPr>
          <w:trHeight w:val="887"/>
        </w:trPr>
        <w:tc>
          <w:tcPr>
            <w:tcW w:w="568" w:type="dxa"/>
          </w:tcPr>
          <w:p w:rsidR="00F41A97" w:rsidRPr="006069CE" w:rsidRDefault="00F41A97" w:rsidP="00D010AD">
            <w:pPr>
              <w:jc w:val="center"/>
            </w:pPr>
            <w:r>
              <w:t>13</w:t>
            </w:r>
          </w:p>
        </w:tc>
        <w:tc>
          <w:tcPr>
            <w:tcW w:w="1842" w:type="dxa"/>
          </w:tcPr>
          <w:p w:rsidR="00F41A97" w:rsidRDefault="00F41A97" w:rsidP="00D010AD">
            <w:pPr>
              <w:shd w:val="clear" w:color="auto" w:fill="FFFFFF"/>
              <w:rPr>
                <w:b/>
              </w:rPr>
            </w:pPr>
            <w:r w:rsidRPr="000210B9">
              <w:rPr>
                <w:b/>
                <w:bCs/>
                <w:color w:val="000000"/>
              </w:rPr>
              <w:t xml:space="preserve">Тема </w:t>
            </w:r>
            <w:r>
              <w:rPr>
                <w:b/>
                <w:bCs/>
                <w:color w:val="000000"/>
              </w:rPr>
              <w:t>8.1</w:t>
            </w:r>
            <w:r w:rsidRPr="000210B9">
              <w:rPr>
                <w:b/>
                <w:bCs/>
                <w:color w:val="000000"/>
              </w:rPr>
              <w:t xml:space="preserve">. </w:t>
            </w:r>
            <w:r w:rsidRPr="00210E07">
              <w:rPr>
                <w:b/>
                <w:bCs/>
                <w:color w:val="000000"/>
              </w:rPr>
              <w:t xml:space="preserve">Анализ эффективности использования основных </w:t>
            </w:r>
            <w:r>
              <w:rPr>
                <w:b/>
                <w:bCs/>
                <w:color w:val="000000"/>
              </w:rPr>
              <w:t>средств</w:t>
            </w:r>
          </w:p>
        </w:tc>
        <w:tc>
          <w:tcPr>
            <w:tcW w:w="3969" w:type="dxa"/>
          </w:tcPr>
          <w:p w:rsidR="00F41A97" w:rsidRDefault="00F41A97" w:rsidP="00D010AD">
            <w:pPr>
              <w:pStyle w:val="a7"/>
              <w:numPr>
                <w:ilvl w:val="0"/>
                <w:numId w:val="12"/>
              </w:numPr>
              <w:shd w:val="clear" w:color="auto" w:fill="FFFFFF"/>
              <w:tabs>
                <w:tab w:val="left" w:pos="26"/>
                <w:tab w:val="left" w:pos="451"/>
              </w:tabs>
              <w:ind w:left="26" w:firstLine="0"/>
              <w:jc w:val="both"/>
              <w:rPr>
                <w:sz w:val="20"/>
                <w:szCs w:val="20"/>
              </w:rPr>
            </w:pPr>
            <w:r w:rsidRPr="00210E07">
              <w:rPr>
                <w:sz w:val="20"/>
                <w:szCs w:val="20"/>
              </w:rPr>
              <w:t>Резервы увеличения выпуска продукции, фондоотдачи и фондорентабельности.</w:t>
            </w:r>
          </w:p>
          <w:p w:rsidR="00F41A97" w:rsidRPr="00210E07" w:rsidRDefault="00F41A97" w:rsidP="00D010AD">
            <w:pPr>
              <w:pStyle w:val="a7"/>
              <w:numPr>
                <w:ilvl w:val="0"/>
                <w:numId w:val="12"/>
              </w:numPr>
              <w:shd w:val="clear" w:color="auto" w:fill="FFFFFF"/>
              <w:tabs>
                <w:tab w:val="left" w:pos="26"/>
                <w:tab w:val="left" w:pos="451"/>
              </w:tabs>
              <w:ind w:left="26" w:firstLine="0"/>
              <w:jc w:val="both"/>
              <w:rPr>
                <w:sz w:val="20"/>
                <w:szCs w:val="20"/>
              </w:rPr>
            </w:pPr>
            <w:r w:rsidRPr="00210E07">
              <w:rPr>
                <w:sz w:val="20"/>
                <w:szCs w:val="20"/>
              </w:rPr>
              <w:t>Анализ эффективности использования нематериальных активов.</w:t>
            </w:r>
          </w:p>
          <w:p w:rsidR="00F41A97" w:rsidRDefault="00F41A97" w:rsidP="00D010AD">
            <w:pPr>
              <w:shd w:val="clear" w:color="auto" w:fill="FFFFFF"/>
              <w:jc w:val="both"/>
            </w:pPr>
          </w:p>
        </w:tc>
        <w:tc>
          <w:tcPr>
            <w:tcW w:w="709" w:type="dxa"/>
          </w:tcPr>
          <w:p w:rsidR="00F41A97" w:rsidRDefault="00F41A97" w:rsidP="00D010AD">
            <w:pPr>
              <w:jc w:val="center"/>
            </w:pPr>
            <w:r>
              <w:t>2</w:t>
            </w:r>
          </w:p>
        </w:tc>
        <w:tc>
          <w:tcPr>
            <w:tcW w:w="992" w:type="dxa"/>
            <w:vMerge/>
          </w:tcPr>
          <w:p w:rsidR="00F41A97" w:rsidRPr="009B1023" w:rsidRDefault="00F41A97" w:rsidP="00D010AD">
            <w:pPr>
              <w:jc w:val="center"/>
              <w:rPr>
                <w:highlight w:val="yellow"/>
              </w:rPr>
            </w:pPr>
          </w:p>
        </w:tc>
        <w:tc>
          <w:tcPr>
            <w:tcW w:w="1868" w:type="dxa"/>
          </w:tcPr>
          <w:p w:rsidR="00F41A97" w:rsidRPr="00DC2281" w:rsidRDefault="00F41A97" w:rsidP="00D010AD">
            <w:r w:rsidRPr="00DC2281">
              <w:rPr>
                <w:b/>
              </w:rPr>
              <w:t xml:space="preserve">основная </w:t>
            </w:r>
            <w:r w:rsidRPr="00DC2281">
              <w:t xml:space="preserve">2, 5—8, 12—14, 17—19. </w:t>
            </w:r>
          </w:p>
          <w:p w:rsidR="00F41A97" w:rsidRPr="00DC2281" w:rsidRDefault="00F41A97" w:rsidP="00D010AD">
            <w:pPr>
              <w:rPr>
                <w:bCs/>
              </w:rPr>
            </w:pPr>
            <w:r w:rsidRPr="00DC2281">
              <w:rPr>
                <w:b/>
              </w:rPr>
              <w:t xml:space="preserve">Дополнительная </w:t>
            </w:r>
            <w:r w:rsidRPr="00DC2281">
              <w:rPr>
                <w:bCs/>
              </w:rPr>
              <w:t>4, 6—12.</w:t>
            </w:r>
          </w:p>
          <w:p w:rsidR="00F41A97" w:rsidRPr="0010582A" w:rsidRDefault="00F41A97" w:rsidP="00D010AD">
            <w:pPr>
              <w:rPr>
                <w:b/>
              </w:rPr>
            </w:pPr>
            <w:r w:rsidRPr="00DC2281">
              <w:rPr>
                <w:b/>
              </w:rPr>
              <w:t xml:space="preserve">нормативные правовые акты: </w:t>
            </w:r>
            <w:r w:rsidRPr="00DC2281">
              <w:rPr>
                <w:bCs/>
              </w:rPr>
              <w:t>3</w:t>
            </w:r>
            <w:r w:rsidRPr="00DC2281">
              <w:t>—</w:t>
            </w:r>
            <w:r>
              <w:rPr>
                <w:bCs/>
              </w:rPr>
              <w:t>7, 9</w:t>
            </w:r>
          </w:p>
        </w:tc>
      </w:tr>
      <w:tr w:rsidR="00F41A97" w:rsidRPr="009B1023" w:rsidTr="00D010AD">
        <w:trPr>
          <w:trHeight w:val="887"/>
        </w:trPr>
        <w:tc>
          <w:tcPr>
            <w:tcW w:w="568" w:type="dxa"/>
          </w:tcPr>
          <w:p w:rsidR="00F41A97" w:rsidRPr="006069CE" w:rsidRDefault="00F41A97" w:rsidP="00D010AD">
            <w:pPr>
              <w:jc w:val="center"/>
            </w:pPr>
            <w:r>
              <w:t>14</w:t>
            </w:r>
          </w:p>
        </w:tc>
        <w:tc>
          <w:tcPr>
            <w:tcW w:w="1842" w:type="dxa"/>
          </w:tcPr>
          <w:p w:rsidR="00F41A97" w:rsidRPr="00210E07" w:rsidRDefault="00F41A97" w:rsidP="00D010AD">
            <w:pPr>
              <w:shd w:val="clear" w:color="auto" w:fill="FFFFFF"/>
              <w:rPr>
                <w:b/>
                <w:bCs/>
                <w:color w:val="000000"/>
              </w:rPr>
            </w:pPr>
            <w:r w:rsidRPr="000210B9">
              <w:rPr>
                <w:b/>
                <w:bCs/>
                <w:color w:val="000000"/>
              </w:rPr>
              <w:t xml:space="preserve">Тема </w:t>
            </w:r>
            <w:r>
              <w:rPr>
                <w:b/>
                <w:bCs/>
                <w:color w:val="000000"/>
              </w:rPr>
              <w:t>8</w:t>
            </w:r>
            <w:r w:rsidRPr="000210B9">
              <w:rPr>
                <w:b/>
                <w:bCs/>
                <w:color w:val="000000"/>
              </w:rPr>
              <w:t>.</w:t>
            </w:r>
            <w:r>
              <w:rPr>
                <w:b/>
                <w:bCs/>
                <w:color w:val="000000"/>
              </w:rPr>
              <w:t>2</w:t>
            </w:r>
            <w:r w:rsidRPr="000210B9">
              <w:rPr>
                <w:b/>
                <w:bCs/>
                <w:color w:val="000000"/>
              </w:rPr>
              <w:t xml:space="preserve">. </w:t>
            </w:r>
            <w:r w:rsidRPr="00210E07">
              <w:rPr>
                <w:b/>
                <w:bCs/>
                <w:color w:val="000000"/>
              </w:rPr>
              <w:t>Анализ использования материальных и трудовых ресурсов</w:t>
            </w:r>
          </w:p>
          <w:p w:rsidR="00F41A97" w:rsidRDefault="00F41A97" w:rsidP="00D010AD">
            <w:pPr>
              <w:shd w:val="clear" w:color="auto" w:fill="FFFFFF"/>
              <w:rPr>
                <w:b/>
              </w:rPr>
            </w:pPr>
          </w:p>
        </w:tc>
        <w:tc>
          <w:tcPr>
            <w:tcW w:w="3969" w:type="dxa"/>
          </w:tcPr>
          <w:p w:rsidR="00F41A97" w:rsidRPr="00683877" w:rsidRDefault="00F41A97" w:rsidP="00D010AD">
            <w:pPr>
              <w:pStyle w:val="a7"/>
              <w:numPr>
                <w:ilvl w:val="0"/>
                <w:numId w:val="15"/>
              </w:numPr>
              <w:shd w:val="clear" w:color="auto" w:fill="FFFFFF"/>
              <w:tabs>
                <w:tab w:val="left" w:pos="310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683877">
              <w:rPr>
                <w:color w:val="000000"/>
                <w:sz w:val="20"/>
                <w:szCs w:val="20"/>
              </w:rPr>
              <w:t>Анализ прибыли на 1 рубль материальных затрат.</w:t>
            </w:r>
          </w:p>
          <w:p w:rsidR="00F41A97" w:rsidRPr="00683877" w:rsidRDefault="00F41A97" w:rsidP="00D010AD">
            <w:pPr>
              <w:pStyle w:val="a7"/>
              <w:numPr>
                <w:ilvl w:val="0"/>
                <w:numId w:val="15"/>
              </w:numPr>
              <w:shd w:val="clear" w:color="auto" w:fill="FFFFFF"/>
              <w:tabs>
                <w:tab w:val="left" w:pos="310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683877">
              <w:rPr>
                <w:color w:val="000000"/>
                <w:sz w:val="20"/>
                <w:szCs w:val="20"/>
              </w:rPr>
              <w:t>Анализ фонда заработной платы и эффективности его использования.</w:t>
            </w:r>
          </w:p>
          <w:p w:rsidR="00F41A97" w:rsidRPr="00683877" w:rsidRDefault="00F41A97" w:rsidP="00D010AD">
            <w:pPr>
              <w:pStyle w:val="a7"/>
              <w:numPr>
                <w:ilvl w:val="0"/>
                <w:numId w:val="15"/>
              </w:numPr>
              <w:shd w:val="clear" w:color="auto" w:fill="FFFFFF"/>
              <w:tabs>
                <w:tab w:val="left" w:pos="310"/>
                <w:tab w:val="left" w:pos="900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683877">
              <w:rPr>
                <w:sz w:val="20"/>
                <w:szCs w:val="20"/>
              </w:rPr>
              <w:t xml:space="preserve"> Факторный анализ трудоемкости.</w:t>
            </w:r>
          </w:p>
          <w:p w:rsidR="00F41A97" w:rsidRPr="00683877" w:rsidRDefault="00F41A97" w:rsidP="00D010AD">
            <w:pPr>
              <w:pStyle w:val="a7"/>
              <w:numPr>
                <w:ilvl w:val="0"/>
                <w:numId w:val="15"/>
              </w:numPr>
              <w:shd w:val="clear" w:color="auto" w:fill="FFFFFF"/>
              <w:tabs>
                <w:tab w:val="left" w:pos="310"/>
                <w:tab w:val="left" w:pos="900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683877">
              <w:rPr>
                <w:sz w:val="20"/>
                <w:szCs w:val="20"/>
              </w:rPr>
              <w:t>Формулы взаимосвязи производительности и трудоемкости.</w:t>
            </w:r>
          </w:p>
          <w:p w:rsidR="00F41A97" w:rsidRPr="00210E07" w:rsidRDefault="00F41A97" w:rsidP="00D010AD">
            <w:pPr>
              <w:pStyle w:val="a7"/>
              <w:numPr>
                <w:ilvl w:val="0"/>
                <w:numId w:val="15"/>
              </w:numPr>
              <w:shd w:val="clear" w:color="auto" w:fill="FFFFFF"/>
              <w:tabs>
                <w:tab w:val="left" w:pos="310"/>
                <w:tab w:val="left" w:pos="900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683877">
              <w:rPr>
                <w:sz w:val="20"/>
                <w:szCs w:val="20"/>
              </w:rPr>
              <w:t>Коэффициент опережения.</w:t>
            </w:r>
          </w:p>
          <w:p w:rsidR="00F41A97" w:rsidRDefault="00F41A97" w:rsidP="00D010AD">
            <w:pPr>
              <w:shd w:val="clear" w:color="auto" w:fill="FFFFFF"/>
              <w:jc w:val="both"/>
            </w:pPr>
          </w:p>
        </w:tc>
        <w:tc>
          <w:tcPr>
            <w:tcW w:w="709" w:type="dxa"/>
          </w:tcPr>
          <w:p w:rsidR="00F41A97" w:rsidRDefault="00F41A97" w:rsidP="00D010AD">
            <w:pPr>
              <w:jc w:val="center"/>
            </w:pPr>
            <w:r>
              <w:t>3</w:t>
            </w:r>
          </w:p>
        </w:tc>
        <w:tc>
          <w:tcPr>
            <w:tcW w:w="992" w:type="dxa"/>
            <w:vMerge/>
          </w:tcPr>
          <w:p w:rsidR="00F41A97" w:rsidRPr="009B1023" w:rsidRDefault="00F41A97" w:rsidP="00D010AD">
            <w:pPr>
              <w:jc w:val="center"/>
              <w:rPr>
                <w:highlight w:val="yellow"/>
              </w:rPr>
            </w:pPr>
          </w:p>
        </w:tc>
        <w:tc>
          <w:tcPr>
            <w:tcW w:w="1868" w:type="dxa"/>
          </w:tcPr>
          <w:p w:rsidR="00F41A97" w:rsidRPr="00DC2281" w:rsidRDefault="00F41A97" w:rsidP="00D010AD">
            <w:r w:rsidRPr="00DC2281">
              <w:rPr>
                <w:b/>
              </w:rPr>
              <w:t xml:space="preserve">основная </w:t>
            </w:r>
            <w:r>
              <w:t>1 3, 4, 9</w:t>
            </w:r>
            <w:r w:rsidRPr="00DC2281">
              <w:t>—</w:t>
            </w:r>
            <w:r>
              <w:t>11</w:t>
            </w:r>
            <w:r w:rsidRPr="00DC2281">
              <w:t>, 1</w:t>
            </w:r>
            <w:r>
              <w:t>3</w:t>
            </w:r>
            <w:r w:rsidRPr="00DC2281">
              <w:t>—1</w:t>
            </w:r>
            <w:r>
              <w:t>6</w:t>
            </w:r>
            <w:r w:rsidRPr="00DC2281">
              <w:t xml:space="preserve">. </w:t>
            </w:r>
          </w:p>
          <w:p w:rsidR="00F41A97" w:rsidRPr="00DC2281" w:rsidRDefault="00F41A97" w:rsidP="00D010AD">
            <w:pPr>
              <w:rPr>
                <w:bCs/>
              </w:rPr>
            </w:pPr>
            <w:r w:rsidRPr="00DC2281">
              <w:rPr>
                <w:b/>
              </w:rPr>
              <w:t>Дополнительная</w:t>
            </w:r>
            <w:r w:rsidRPr="00DC2281">
              <w:rPr>
                <w:bCs/>
              </w:rPr>
              <w:t xml:space="preserve"> </w:t>
            </w:r>
            <w:r>
              <w:rPr>
                <w:bCs/>
              </w:rPr>
              <w:t>1</w:t>
            </w:r>
            <w:r w:rsidRPr="00DC2281">
              <w:rPr>
                <w:bCs/>
              </w:rPr>
              <w:t>—</w:t>
            </w:r>
            <w:r>
              <w:rPr>
                <w:bCs/>
              </w:rPr>
              <w:t>3, 5</w:t>
            </w:r>
          </w:p>
          <w:p w:rsidR="00F41A97" w:rsidRPr="0010582A" w:rsidRDefault="00F41A97" w:rsidP="00D010AD">
            <w:pPr>
              <w:rPr>
                <w:b/>
              </w:rPr>
            </w:pPr>
          </w:p>
        </w:tc>
      </w:tr>
      <w:tr w:rsidR="00F41A97" w:rsidRPr="009B1023" w:rsidTr="00D010AD">
        <w:trPr>
          <w:trHeight w:val="887"/>
        </w:trPr>
        <w:tc>
          <w:tcPr>
            <w:tcW w:w="568" w:type="dxa"/>
          </w:tcPr>
          <w:p w:rsidR="00F41A97" w:rsidRPr="006069CE" w:rsidRDefault="00F41A97" w:rsidP="00D010AD">
            <w:pPr>
              <w:jc w:val="center"/>
            </w:pPr>
            <w:r>
              <w:t>15</w:t>
            </w:r>
          </w:p>
        </w:tc>
        <w:tc>
          <w:tcPr>
            <w:tcW w:w="1842" w:type="dxa"/>
          </w:tcPr>
          <w:p w:rsidR="00F41A97" w:rsidRDefault="00F41A97" w:rsidP="00D010AD">
            <w:pPr>
              <w:shd w:val="clear" w:color="auto" w:fill="FFFFFF"/>
              <w:rPr>
                <w:b/>
              </w:rPr>
            </w:pPr>
            <w:r w:rsidRPr="000210B9">
              <w:rPr>
                <w:b/>
                <w:bCs/>
                <w:color w:val="000000"/>
              </w:rPr>
              <w:t xml:space="preserve">Тема </w:t>
            </w:r>
            <w:r>
              <w:rPr>
                <w:b/>
                <w:bCs/>
                <w:color w:val="000000"/>
              </w:rPr>
              <w:t>8</w:t>
            </w:r>
            <w:r w:rsidRPr="000210B9">
              <w:rPr>
                <w:b/>
                <w:bCs/>
                <w:color w:val="000000"/>
              </w:rPr>
              <w:t>.</w:t>
            </w:r>
            <w:r>
              <w:rPr>
                <w:b/>
                <w:bCs/>
                <w:color w:val="000000"/>
              </w:rPr>
              <w:t>3</w:t>
            </w:r>
            <w:r w:rsidRPr="000210B9">
              <w:rPr>
                <w:b/>
                <w:bCs/>
                <w:color w:val="000000"/>
              </w:rPr>
              <w:t xml:space="preserve">. </w:t>
            </w:r>
            <w:r w:rsidRPr="00210E07">
              <w:rPr>
                <w:b/>
                <w:bCs/>
                <w:color w:val="000000"/>
              </w:rPr>
              <w:t>Анализ производства и реализации продукции</w:t>
            </w:r>
          </w:p>
        </w:tc>
        <w:tc>
          <w:tcPr>
            <w:tcW w:w="3969" w:type="dxa"/>
          </w:tcPr>
          <w:p w:rsidR="00F41A97" w:rsidRPr="00210E07" w:rsidRDefault="00F41A97" w:rsidP="00D010AD">
            <w:pPr>
              <w:pStyle w:val="a7"/>
              <w:numPr>
                <w:ilvl w:val="0"/>
                <w:numId w:val="13"/>
              </w:numPr>
              <w:shd w:val="clear" w:color="auto" w:fill="FFFFFF"/>
              <w:tabs>
                <w:tab w:val="left" w:pos="310"/>
              </w:tabs>
              <w:ind w:left="26" w:firstLine="0"/>
              <w:jc w:val="both"/>
              <w:rPr>
                <w:sz w:val="20"/>
                <w:szCs w:val="20"/>
              </w:rPr>
            </w:pPr>
            <w:r w:rsidRPr="00210E07">
              <w:rPr>
                <w:color w:val="000000"/>
                <w:sz w:val="20"/>
                <w:szCs w:val="20"/>
              </w:rPr>
              <w:t>Анализ качества произведенной продукции.</w:t>
            </w:r>
          </w:p>
          <w:p w:rsidR="00F41A97" w:rsidRPr="00210E07" w:rsidRDefault="00F41A97" w:rsidP="00D010AD">
            <w:pPr>
              <w:pStyle w:val="a7"/>
              <w:numPr>
                <w:ilvl w:val="0"/>
                <w:numId w:val="13"/>
              </w:numPr>
              <w:shd w:val="clear" w:color="auto" w:fill="FFFFFF"/>
              <w:tabs>
                <w:tab w:val="left" w:pos="310"/>
              </w:tabs>
              <w:ind w:left="26" w:firstLine="0"/>
              <w:jc w:val="both"/>
              <w:rPr>
                <w:sz w:val="20"/>
                <w:szCs w:val="20"/>
              </w:rPr>
            </w:pPr>
            <w:r w:rsidRPr="00210E07">
              <w:rPr>
                <w:color w:val="000000"/>
                <w:sz w:val="20"/>
                <w:szCs w:val="20"/>
              </w:rPr>
              <w:t xml:space="preserve"> Анализ факторов и резервов увеличения выпуска и реализации продукции.</w:t>
            </w:r>
          </w:p>
          <w:p w:rsidR="00F41A97" w:rsidRDefault="00F41A97" w:rsidP="00D010AD">
            <w:pPr>
              <w:shd w:val="clear" w:color="auto" w:fill="FFFFFF"/>
              <w:jc w:val="both"/>
            </w:pPr>
          </w:p>
        </w:tc>
        <w:tc>
          <w:tcPr>
            <w:tcW w:w="709" w:type="dxa"/>
          </w:tcPr>
          <w:p w:rsidR="00F41A97" w:rsidRDefault="00F41A97" w:rsidP="00D010AD">
            <w:pPr>
              <w:jc w:val="center"/>
            </w:pPr>
            <w:r>
              <w:t>3</w:t>
            </w:r>
          </w:p>
        </w:tc>
        <w:tc>
          <w:tcPr>
            <w:tcW w:w="992" w:type="dxa"/>
            <w:vMerge/>
          </w:tcPr>
          <w:p w:rsidR="00F41A97" w:rsidRPr="009B1023" w:rsidRDefault="00F41A97" w:rsidP="00D010AD">
            <w:pPr>
              <w:jc w:val="center"/>
              <w:rPr>
                <w:highlight w:val="yellow"/>
              </w:rPr>
            </w:pPr>
          </w:p>
        </w:tc>
        <w:tc>
          <w:tcPr>
            <w:tcW w:w="1868" w:type="dxa"/>
          </w:tcPr>
          <w:p w:rsidR="00F41A97" w:rsidRPr="00DC2281" w:rsidRDefault="00F41A97" w:rsidP="00D010AD">
            <w:r w:rsidRPr="00DC2281">
              <w:rPr>
                <w:b/>
              </w:rPr>
              <w:t xml:space="preserve">основная </w:t>
            </w:r>
            <w:r>
              <w:t>1 3, 4, 9</w:t>
            </w:r>
            <w:r w:rsidRPr="00DC2281">
              <w:t>—</w:t>
            </w:r>
            <w:r>
              <w:t>11</w:t>
            </w:r>
            <w:r w:rsidRPr="00DC2281">
              <w:t>, 1</w:t>
            </w:r>
            <w:r>
              <w:t>3</w:t>
            </w:r>
            <w:r w:rsidRPr="00DC2281">
              <w:t>—1</w:t>
            </w:r>
            <w:r>
              <w:t>6</w:t>
            </w:r>
            <w:r w:rsidRPr="00DC2281">
              <w:t xml:space="preserve">. </w:t>
            </w:r>
          </w:p>
          <w:p w:rsidR="00F41A97" w:rsidRPr="00DC2281" w:rsidRDefault="00F41A97" w:rsidP="00D010AD">
            <w:pPr>
              <w:rPr>
                <w:bCs/>
              </w:rPr>
            </w:pPr>
            <w:r w:rsidRPr="00DC2281">
              <w:rPr>
                <w:b/>
              </w:rPr>
              <w:t>Дополнительная</w:t>
            </w:r>
            <w:r w:rsidRPr="00DC2281">
              <w:rPr>
                <w:bCs/>
              </w:rPr>
              <w:t xml:space="preserve"> </w:t>
            </w:r>
            <w:r>
              <w:rPr>
                <w:bCs/>
              </w:rPr>
              <w:t>1</w:t>
            </w:r>
            <w:r w:rsidRPr="00DC2281">
              <w:rPr>
                <w:bCs/>
              </w:rPr>
              <w:t>—</w:t>
            </w:r>
            <w:r>
              <w:rPr>
                <w:bCs/>
              </w:rPr>
              <w:t>3</w:t>
            </w:r>
          </w:p>
          <w:p w:rsidR="00F41A97" w:rsidRPr="0010582A" w:rsidRDefault="00F41A97" w:rsidP="00D010AD">
            <w:pPr>
              <w:rPr>
                <w:b/>
              </w:rPr>
            </w:pPr>
          </w:p>
        </w:tc>
      </w:tr>
      <w:tr w:rsidR="00F41A97" w:rsidRPr="009B1023" w:rsidTr="00D010AD">
        <w:trPr>
          <w:trHeight w:val="887"/>
        </w:trPr>
        <w:tc>
          <w:tcPr>
            <w:tcW w:w="568" w:type="dxa"/>
          </w:tcPr>
          <w:p w:rsidR="00F41A97" w:rsidRPr="006069CE" w:rsidRDefault="00F41A97" w:rsidP="00D010AD">
            <w:pPr>
              <w:jc w:val="center"/>
            </w:pPr>
            <w:r>
              <w:t>16</w:t>
            </w:r>
          </w:p>
        </w:tc>
        <w:tc>
          <w:tcPr>
            <w:tcW w:w="1842" w:type="dxa"/>
          </w:tcPr>
          <w:p w:rsidR="00F41A97" w:rsidRPr="00542625" w:rsidRDefault="00F41A97" w:rsidP="00D010AD">
            <w:pPr>
              <w:shd w:val="clear" w:color="auto" w:fill="FFFFFF"/>
              <w:tabs>
                <w:tab w:val="num" w:pos="0"/>
              </w:tabs>
              <w:ind w:right="140"/>
              <w:rPr>
                <w:b/>
                <w:color w:val="000000"/>
              </w:rPr>
            </w:pPr>
            <w:r w:rsidRPr="000210B9">
              <w:rPr>
                <w:b/>
                <w:bCs/>
                <w:color w:val="000000"/>
              </w:rPr>
              <w:t xml:space="preserve">Тема </w:t>
            </w:r>
            <w:r>
              <w:rPr>
                <w:b/>
                <w:bCs/>
                <w:color w:val="000000"/>
              </w:rPr>
              <w:t>8.4</w:t>
            </w:r>
            <w:r w:rsidRPr="000210B9">
              <w:rPr>
                <w:b/>
                <w:bCs/>
                <w:color w:val="000000"/>
              </w:rPr>
              <w:t xml:space="preserve">. </w:t>
            </w:r>
            <w:r>
              <w:rPr>
                <w:b/>
                <w:color w:val="000000"/>
              </w:rPr>
              <w:t>Анализ себестоимости продукции</w:t>
            </w:r>
          </w:p>
          <w:p w:rsidR="00F41A97" w:rsidRDefault="00F41A97" w:rsidP="00D010AD">
            <w:pPr>
              <w:shd w:val="clear" w:color="auto" w:fill="FFFFFF"/>
              <w:rPr>
                <w:b/>
              </w:rPr>
            </w:pPr>
          </w:p>
        </w:tc>
        <w:tc>
          <w:tcPr>
            <w:tcW w:w="3969" w:type="dxa"/>
          </w:tcPr>
          <w:p w:rsidR="00F41A97" w:rsidRPr="00210E07" w:rsidRDefault="00F41A97" w:rsidP="00D010AD">
            <w:pPr>
              <w:pStyle w:val="a7"/>
              <w:numPr>
                <w:ilvl w:val="0"/>
                <w:numId w:val="14"/>
              </w:numPr>
              <w:shd w:val="clear" w:color="auto" w:fill="FFFFFF"/>
              <w:tabs>
                <w:tab w:val="left" w:pos="310"/>
                <w:tab w:val="num" w:pos="500"/>
              </w:tabs>
              <w:ind w:left="26" w:firstLine="0"/>
              <w:jc w:val="both"/>
              <w:rPr>
                <w:sz w:val="20"/>
                <w:szCs w:val="20"/>
              </w:rPr>
            </w:pPr>
            <w:r w:rsidRPr="00210E07">
              <w:rPr>
                <w:color w:val="000000"/>
                <w:sz w:val="20"/>
                <w:szCs w:val="20"/>
              </w:rPr>
              <w:t>Анализ прямых и косвенных затрат.</w:t>
            </w:r>
          </w:p>
          <w:p w:rsidR="00F41A97" w:rsidRPr="00210E07" w:rsidRDefault="00F41A97" w:rsidP="00D010AD">
            <w:pPr>
              <w:pStyle w:val="a7"/>
              <w:numPr>
                <w:ilvl w:val="0"/>
                <w:numId w:val="14"/>
              </w:numPr>
              <w:shd w:val="clear" w:color="auto" w:fill="FFFFFF"/>
              <w:tabs>
                <w:tab w:val="left" w:pos="310"/>
                <w:tab w:val="num" w:pos="500"/>
              </w:tabs>
              <w:ind w:left="26" w:firstLine="0"/>
              <w:jc w:val="both"/>
              <w:rPr>
                <w:sz w:val="20"/>
                <w:szCs w:val="20"/>
              </w:rPr>
            </w:pPr>
            <w:r w:rsidRPr="00210E07">
              <w:rPr>
                <w:color w:val="000000"/>
                <w:sz w:val="20"/>
                <w:szCs w:val="20"/>
              </w:rPr>
              <w:t>Определение резервов снижения себестоимости продукции.</w:t>
            </w:r>
          </w:p>
          <w:p w:rsidR="00F41A97" w:rsidRDefault="00F41A97" w:rsidP="00D010AD">
            <w:pPr>
              <w:shd w:val="clear" w:color="auto" w:fill="FFFFFF"/>
              <w:tabs>
                <w:tab w:val="left" w:pos="33"/>
                <w:tab w:val="left" w:pos="900"/>
                <w:tab w:val="num" w:pos="1040"/>
              </w:tabs>
              <w:rPr>
                <w:color w:val="000000"/>
              </w:rPr>
            </w:pPr>
            <w:r>
              <w:rPr>
                <w:color w:val="000000"/>
              </w:rPr>
              <w:t>3. Оперативный анализ себестоимости.</w:t>
            </w:r>
          </w:p>
          <w:p w:rsidR="00F41A97" w:rsidRPr="00210E07" w:rsidRDefault="00F41A97" w:rsidP="00D010AD">
            <w:pPr>
              <w:shd w:val="clear" w:color="auto" w:fill="FFFFFF"/>
              <w:tabs>
                <w:tab w:val="num" w:pos="0"/>
              </w:tabs>
              <w:ind w:left="26" w:right="140"/>
              <w:rPr>
                <w:b/>
                <w:color w:val="000000"/>
              </w:rPr>
            </w:pPr>
            <w:r>
              <w:rPr>
                <w:color w:val="000000"/>
              </w:rPr>
              <w:t>4. Графики затрат.</w:t>
            </w:r>
          </w:p>
          <w:p w:rsidR="00F41A97" w:rsidRDefault="00F41A97" w:rsidP="00D010AD">
            <w:pPr>
              <w:shd w:val="clear" w:color="auto" w:fill="FFFFFF"/>
              <w:jc w:val="both"/>
            </w:pPr>
          </w:p>
        </w:tc>
        <w:tc>
          <w:tcPr>
            <w:tcW w:w="709" w:type="dxa"/>
          </w:tcPr>
          <w:p w:rsidR="00F41A97" w:rsidRDefault="00F41A97" w:rsidP="00D010AD">
            <w:pPr>
              <w:jc w:val="center"/>
            </w:pPr>
            <w:r>
              <w:t>3</w:t>
            </w:r>
          </w:p>
        </w:tc>
        <w:tc>
          <w:tcPr>
            <w:tcW w:w="992" w:type="dxa"/>
            <w:vMerge/>
          </w:tcPr>
          <w:p w:rsidR="00F41A97" w:rsidRPr="009B1023" w:rsidRDefault="00F41A97" w:rsidP="00D010AD">
            <w:pPr>
              <w:jc w:val="center"/>
              <w:rPr>
                <w:highlight w:val="yellow"/>
              </w:rPr>
            </w:pPr>
          </w:p>
        </w:tc>
        <w:tc>
          <w:tcPr>
            <w:tcW w:w="1868" w:type="dxa"/>
          </w:tcPr>
          <w:p w:rsidR="00F41A97" w:rsidRPr="00DC2281" w:rsidRDefault="00F41A97" w:rsidP="00D010AD">
            <w:r w:rsidRPr="00DC2281">
              <w:rPr>
                <w:b/>
              </w:rPr>
              <w:t xml:space="preserve">основная </w:t>
            </w:r>
            <w:r>
              <w:t>3, 4, 9, 10</w:t>
            </w:r>
            <w:r w:rsidRPr="00DC2281">
              <w:t>, 1</w:t>
            </w:r>
            <w:r>
              <w:t>3</w:t>
            </w:r>
            <w:r w:rsidRPr="00DC2281">
              <w:t>—1</w:t>
            </w:r>
            <w:r>
              <w:t>6</w:t>
            </w:r>
            <w:r w:rsidRPr="00DC2281">
              <w:t xml:space="preserve">. </w:t>
            </w:r>
          </w:p>
          <w:p w:rsidR="00F41A97" w:rsidRPr="00DC2281" w:rsidRDefault="00F41A97" w:rsidP="00D010AD">
            <w:pPr>
              <w:rPr>
                <w:bCs/>
              </w:rPr>
            </w:pPr>
            <w:r w:rsidRPr="00DC2281">
              <w:rPr>
                <w:b/>
              </w:rPr>
              <w:t>Дополнительная</w:t>
            </w:r>
            <w:r w:rsidRPr="00DC2281">
              <w:rPr>
                <w:bCs/>
              </w:rPr>
              <w:t xml:space="preserve"> </w:t>
            </w:r>
            <w:r>
              <w:rPr>
                <w:bCs/>
              </w:rPr>
              <w:t>1</w:t>
            </w:r>
            <w:r w:rsidRPr="00DC2281">
              <w:rPr>
                <w:bCs/>
              </w:rPr>
              <w:t>—</w:t>
            </w:r>
            <w:r>
              <w:rPr>
                <w:bCs/>
              </w:rPr>
              <w:t>3, 5</w:t>
            </w:r>
          </w:p>
          <w:p w:rsidR="00F41A97" w:rsidRPr="0010582A" w:rsidRDefault="00F41A97" w:rsidP="00D010AD">
            <w:pPr>
              <w:rPr>
                <w:b/>
              </w:rPr>
            </w:pPr>
          </w:p>
        </w:tc>
      </w:tr>
      <w:tr w:rsidR="00F41A97" w:rsidRPr="009B1023" w:rsidTr="00D010AD">
        <w:trPr>
          <w:trHeight w:val="887"/>
        </w:trPr>
        <w:tc>
          <w:tcPr>
            <w:tcW w:w="568" w:type="dxa"/>
          </w:tcPr>
          <w:p w:rsidR="00F41A97" w:rsidRPr="006069CE" w:rsidRDefault="00F41A97" w:rsidP="00D010AD">
            <w:pPr>
              <w:jc w:val="center"/>
            </w:pPr>
            <w:r>
              <w:t>17</w:t>
            </w:r>
          </w:p>
        </w:tc>
        <w:tc>
          <w:tcPr>
            <w:tcW w:w="1842" w:type="dxa"/>
          </w:tcPr>
          <w:p w:rsidR="00F41A97" w:rsidRDefault="00F41A97" w:rsidP="00D010AD">
            <w:pPr>
              <w:shd w:val="clear" w:color="auto" w:fill="FFFFFF"/>
              <w:rPr>
                <w:b/>
              </w:rPr>
            </w:pPr>
            <w:r w:rsidRPr="000210B9">
              <w:rPr>
                <w:b/>
                <w:bCs/>
                <w:color w:val="000000"/>
              </w:rPr>
              <w:t xml:space="preserve">Тема </w:t>
            </w:r>
            <w:r>
              <w:rPr>
                <w:b/>
                <w:bCs/>
                <w:color w:val="000000"/>
              </w:rPr>
              <w:t>8.5</w:t>
            </w:r>
            <w:r w:rsidRPr="000210B9">
              <w:rPr>
                <w:b/>
                <w:bCs/>
                <w:color w:val="000000"/>
              </w:rPr>
              <w:t xml:space="preserve">. </w:t>
            </w:r>
            <w:r w:rsidRPr="00210E07">
              <w:rPr>
                <w:b/>
                <w:color w:val="000000"/>
              </w:rPr>
              <w:t xml:space="preserve">Анализ формирования и распределения финансовых результатов </w:t>
            </w:r>
          </w:p>
        </w:tc>
        <w:tc>
          <w:tcPr>
            <w:tcW w:w="3969" w:type="dxa"/>
          </w:tcPr>
          <w:p w:rsidR="00F41A97" w:rsidRPr="00210E07" w:rsidRDefault="00F41A97" w:rsidP="00D010AD">
            <w:pPr>
              <w:shd w:val="clear" w:color="auto" w:fill="FFFFFF"/>
              <w:ind w:left="26"/>
              <w:jc w:val="both"/>
            </w:pPr>
          </w:p>
          <w:p w:rsidR="00F41A97" w:rsidRPr="00210E07" w:rsidRDefault="00F41A97" w:rsidP="00D010AD">
            <w:pPr>
              <w:ind w:left="26"/>
            </w:pPr>
            <w:r w:rsidRPr="00210E07">
              <w:t>1.Анализ налогооблагаемой прибыли</w:t>
            </w:r>
          </w:p>
          <w:p w:rsidR="00F41A97" w:rsidRDefault="00F41A97" w:rsidP="00D010AD">
            <w:pPr>
              <w:shd w:val="clear" w:color="auto" w:fill="FFFFFF"/>
              <w:jc w:val="both"/>
            </w:pPr>
            <w:r w:rsidRPr="00210E07">
              <w:t>2.  Анализ налогов из прибыли.</w:t>
            </w:r>
          </w:p>
        </w:tc>
        <w:tc>
          <w:tcPr>
            <w:tcW w:w="709" w:type="dxa"/>
          </w:tcPr>
          <w:p w:rsidR="00F41A97" w:rsidRDefault="00F41A97" w:rsidP="00D010AD">
            <w:pPr>
              <w:jc w:val="center"/>
            </w:pPr>
            <w:r>
              <w:t>5</w:t>
            </w:r>
          </w:p>
        </w:tc>
        <w:tc>
          <w:tcPr>
            <w:tcW w:w="992" w:type="dxa"/>
            <w:vMerge/>
          </w:tcPr>
          <w:p w:rsidR="00F41A97" w:rsidRPr="009B1023" w:rsidRDefault="00F41A97" w:rsidP="00D010AD">
            <w:pPr>
              <w:jc w:val="center"/>
              <w:rPr>
                <w:highlight w:val="yellow"/>
              </w:rPr>
            </w:pPr>
          </w:p>
        </w:tc>
        <w:tc>
          <w:tcPr>
            <w:tcW w:w="1868" w:type="dxa"/>
          </w:tcPr>
          <w:p w:rsidR="00F41A97" w:rsidRPr="00DC2281" w:rsidRDefault="00F41A97" w:rsidP="00D010AD">
            <w:r w:rsidRPr="00DC2281">
              <w:rPr>
                <w:b/>
              </w:rPr>
              <w:t>Основная</w:t>
            </w:r>
            <w:r>
              <w:rPr>
                <w:b/>
              </w:rPr>
              <w:t xml:space="preserve"> </w:t>
            </w:r>
            <w:r>
              <w:t>3, 4, 9</w:t>
            </w:r>
            <w:r w:rsidRPr="00DC2281">
              <w:t>—</w:t>
            </w:r>
            <w:r>
              <w:t>11</w:t>
            </w:r>
            <w:r w:rsidRPr="00DC2281">
              <w:t>, 1</w:t>
            </w:r>
            <w:r>
              <w:t>3, 15</w:t>
            </w:r>
            <w:r w:rsidRPr="00DC2281">
              <w:t xml:space="preserve">. </w:t>
            </w:r>
          </w:p>
          <w:p w:rsidR="00F41A97" w:rsidRPr="00DC2281" w:rsidRDefault="00F41A97" w:rsidP="00D010AD">
            <w:pPr>
              <w:rPr>
                <w:bCs/>
              </w:rPr>
            </w:pPr>
            <w:r w:rsidRPr="00DC2281">
              <w:rPr>
                <w:b/>
              </w:rPr>
              <w:t>Дополнительная</w:t>
            </w:r>
            <w:r w:rsidRPr="00DC2281">
              <w:rPr>
                <w:bCs/>
              </w:rPr>
              <w:t xml:space="preserve"> </w:t>
            </w:r>
            <w:r>
              <w:rPr>
                <w:bCs/>
              </w:rPr>
              <w:t>1</w:t>
            </w:r>
            <w:r w:rsidRPr="00DC2281">
              <w:rPr>
                <w:bCs/>
              </w:rPr>
              <w:t>—</w:t>
            </w:r>
            <w:r>
              <w:rPr>
                <w:bCs/>
              </w:rPr>
              <w:t>3, 5</w:t>
            </w:r>
          </w:p>
          <w:p w:rsidR="00F41A97" w:rsidRPr="0010582A" w:rsidRDefault="00F41A97" w:rsidP="00D010AD">
            <w:pPr>
              <w:rPr>
                <w:b/>
              </w:rPr>
            </w:pPr>
          </w:p>
        </w:tc>
      </w:tr>
      <w:tr w:rsidR="00F41A97" w:rsidRPr="009B1023" w:rsidTr="00D010AD">
        <w:tc>
          <w:tcPr>
            <w:tcW w:w="568" w:type="dxa"/>
          </w:tcPr>
          <w:p w:rsidR="00F41A97" w:rsidRPr="006069CE" w:rsidRDefault="00F41A97" w:rsidP="00D010AD">
            <w:pPr>
              <w:jc w:val="center"/>
            </w:pPr>
          </w:p>
        </w:tc>
        <w:tc>
          <w:tcPr>
            <w:tcW w:w="1842" w:type="dxa"/>
          </w:tcPr>
          <w:p w:rsidR="00F41A97" w:rsidRPr="009B1023" w:rsidRDefault="00F41A97" w:rsidP="00D010AD">
            <w:pPr>
              <w:jc w:val="center"/>
              <w:rPr>
                <w:highlight w:val="yellow"/>
              </w:rPr>
            </w:pPr>
          </w:p>
        </w:tc>
        <w:tc>
          <w:tcPr>
            <w:tcW w:w="3969" w:type="dxa"/>
          </w:tcPr>
          <w:p w:rsidR="00F41A97" w:rsidRPr="006069CE" w:rsidRDefault="00F41A97" w:rsidP="00D010AD">
            <w:pPr>
              <w:ind w:firstLine="432"/>
              <w:jc w:val="center"/>
              <w:rPr>
                <w:b/>
                <w:spacing w:val="2"/>
              </w:rPr>
            </w:pPr>
            <w:r w:rsidRPr="006069CE">
              <w:rPr>
                <w:b/>
                <w:spacing w:val="2"/>
              </w:rPr>
              <w:t>Итого:</w:t>
            </w:r>
          </w:p>
        </w:tc>
        <w:tc>
          <w:tcPr>
            <w:tcW w:w="709" w:type="dxa"/>
          </w:tcPr>
          <w:p w:rsidR="00F41A97" w:rsidRPr="009B1023" w:rsidRDefault="00F41A97" w:rsidP="00D010AD">
            <w:pPr>
              <w:jc w:val="center"/>
              <w:rPr>
                <w:b/>
              </w:rPr>
            </w:pPr>
            <w:r w:rsidRPr="00BF5BBA">
              <w:rPr>
                <w:b/>
                <w:spacing w:val="2"/>
              </w:rPr>
              <w:t>90</w:t>
            </w:r>
          </w:p>
        </w:tc>
        <w:tc>
          <w:tcPr>
            <w:tcW w:w="992" w:type="dxa"/>
            <w:vMerge/>
          </w:tcPr>
          <w:p w:rsidR="00F41A97" w:rsidRPr="009B1023" w:rsidRDefault="00F41A97" w:rsidP="00D010AD">
            <w:pPr>
              <w:jc w:val="center"/>
            </w:pPr>
          </w:p>
        </w:tc>
        <w:tc>
          <w:tcPr>
            <w:tcW w:w="1868" w:type="dxa"/>
          </w:tcPr>
          <w:p w:rsidR="00F41A97" w:rsidRPr="009B1023" w:rsidRDefault="00F41A97" w:rsidP="00D010AD">
            <w:pPr>
              <w:jc w:val="center"/>
              <w:rPr>
                <w:sz w:val="18"/>
                <w:szCs w:val="18"/>
              </w:rPr>
            </w:pPr>
          </w:p>
        </w:tc>
      </w:tr>
    </w:tbl>
    <w:p w:rsidR="00F41A97" w:rsidRDefault="00F41A97" w:rsidP="00F41A97">
      <w:pPr>
        <w:jc w:val="center"/>
        <w:rPr>
          <w:b/>
          <w:bCs/>
          <w:iCs/>
          <w:sz w:val="24"/>
          <w:szCs w:val="24"/>
        </w:rPr>
      </w:pPr>
    </w:p>
    <w:p w:rsidR="00F41A97" w:rsidRDefault="00F41A97" w:rsidP="00F41A97">
      <w:pPr>
        <w:jc w:val="center"/>
        <w:rPr>
          <w:b/>
          <w:bCs/>
          <w:iCs/>
          <w:sz w:val="24"/>
          <w:szCs w:val="24"/>
        </w:rPr>
      </w:pPr>
      <w:r w:rsidRPr="00166466">
        <w:rPr>
          <w:b/>
          <w:bCs/>
          <w:iCs/>
          <w:sz w:val="24"/>
          <w:szCs w:val="24"/>
        </w:rPr>
        <w:t>5. СПИСОК РЕКОМЕНДУЕМОЙ ЛИТЕРАТУРЫ</w:t>
      </w:r>
      <w:r>
        <w:rPr>
          <w:b/>
          <w:bCs/>
          <w:iCs/>
          <w:sz w:val="24"/>
          <w:szCs w:val="24"/>
        </w:rPr>
        <w:t xml:space="preserve"> </w:t>
      </w:r>
    </w:p>
    <w:p w:rsidR="00F41A97" w:rsidRPr="0034662F" w:rsidRDefault="00F41A97" w:rsidP="00F41A97">
      <w:pPr>
        <w:jc w:val="center"/>
        <w:rPr>
          <w:b/>
          <w:bCs/>
          <w:iCs/>
          <w:color w:val="FF0000"/>
          <w:sz w:val="24"/>
          <w:szCs w:val="24"/>
        </w:rPr>
      </w:pPr>
    </w:p>
    <w:p w:rsidR="00F41A97" w:rsidRPr="005C17C1" w:rsidRDefault="00F41A97" w:rsidP="00F41A97">
      <w:pPr>
        <w:ind w:firstLine="709"/>
        <w:jc w:val="center"/>
        <w:outlineLvl w:val="1"/>
        <w:rPr>
          <w:b/>
          <w:bCs/>
          <w:color w:val="000000"/>
          <w:sz w:val="24"/>
          <w:szCs w:val="36"/>
        </w:rPr>
      </w:pPr>
      <w:bookmarkStart w:id="0" w:name="_Hlk86171901"/>
      <w:r w:rsidRPr="005C17C1">
        <w:rPr>
          <w:b/>
          <w:bCs/>
          <w:color w:val="000000"/>
          <w:sz w:val="24"/>
          <w:szCs w:val="36"/>
        </w:rPr>
        <w:t xml:space="preserve">Нормативные правовые акты </w:t>
      </w:r>
    </w:p>
    <w:p w:rsidR="00F41A97" w:rsidRPr="005C17C1" w:rsidRDefault="00F41A97" w:rsidP="00F41A97">
      <w:pPr>
        <w:widowControl/>
        <w:numPr>
          <w:ilvl w:val="0"/>
          <w:numId w:val="1"/>
        </w:numPr>
        <w:tabs>
          <w:tab w:val="left" w:pos="426"/>
          <w:tab w:val="num" w:pos="851"/>
          <w:tab w:val="left" w:pos="1134"/>
        </w:tabs>
        <w:autoSpaceDE/>
        <w:autoSpaceDN/>
        <w:adjustRightInd/>
        <w:ind w:left="0" w:firstLine="709"/>
        <w:jc w:val="both"/>
        <w:rPr>
          <w:color w:val="000000"/>
          <w:sz w:val="22"/>
          <w:szCs w:val="22"/>
        </w:rPr>
      </w:pPr>
      <w:r w:rsidRPr="005C17C1">
        <w:rPr>
          <w:color w:val="000000"/>
          <w:sz w:val="22"/>
          <w:szCs w:val="22"/>
        </w:rPr>
        <w:t xml:space="preserve">Гражданский кодекс Республики Беларусь [Электронный ресурс]: Закон Республики Беларусь от 7 дек. </w:t>
      </w:r>
      <w:smartTag w:uri="urn:schemas-microsoft-com:office:smarttags" w:element="metricconverter">
        <w:smartTagPr>
          <w:attr w:name="ProductID" w:val="1998 г"/>
        </w:smartTagPr>
        <w:r w:rsidRPr="005C17C1">
          <w:rPr>
            <w:color w:val="000000"/>
            <w:sz w:val="22"/>
            <w:szCs w:val="22"/>
          </w:rPr>
          <w:t>1998 г</w:t>
        </w:r>
      </w:smartTag>
      <w:r w:rsidRPr="005C17C1">
        <w:rPr>
          <w:color w:val="000000"/>
          <w:sz w:val="22"/>
          <w:szCs w:val="22"/>
        </w:rPr>
        <w:t>., № 218-З; в ред. Закона Республики Беларусь от 18 декабря 2018 г., № 151-З // Нац. правовой Интернет-портал Респ. Беларусь. – 27.12.2018. – 2/2589.</w:t>
      </w:r>
    </w:p>
    <w:p w:rsidR="00F41A97" w:rsidRPr="005C17C1" w:rsidRDefault="00F41A97" w:rsidP="00F41A97">
      <w:pPr>
        <w:widowControl/>
        <w:numPr>
          <w:ilvl w:val="0"/>
          <w:numId w:val="1"/>
        </w:numPr>
        <w:tabs>
          <w:tab w:val="left" w:pos="426"/>
          <w:tab w:val="num" w:pos="935"/>
          <w:tab w:val="left" w:pos="1134"/>
        </w:tabs>
        <w:autoSpaceDE/>
        <w:autoSpaceDN/>
        <w:adjustRightInd/>
        <w:ind w:left="0" w:firstLine="709"/>
        <w:jc w:val="both"/>
        <w:rPr>
          <w:color w:val="000000"/>
          <w:sz w:val="22"/>
          <w:szCs w:val="22"/>
        </w:rPr>
      </w:pPr>
      <w:r w:rsidRPr="005C17C1">
        <w:rPr>
          <w:sz w:val="22"/>
          <w:szCs w:val="22"/>
        </w:rPr>
        <w:t xml:space="preserve">Налоговый кодекс Республики Беларусь </w:t>
      </w:r>
      <w:r w:rsidRPr="005C17C1">
        <w:rPr>
          <w:color w:val="000000"/>
          <w:sz w:val="22"/>
          <w:szCs w:val="22"/>
        </w:rPr>
        <w:t>[Электронный ресурс]: Закон Республики Беларусь от 30 декабря 2018 г., № 159-З // Нац. правовой Интернет-портал Респ. Беларусь. – 01.01.2019. – 2/2594</w:t>
      </w:r>
      <w:r w:rsidRPr="005C17C1">
        <w:rPr>
          <w:color w:val="000000"/>
          <w:sz w:val="22"/>
          <w:szCs w:val="22"/>
          <w:lang w:val="be-BY"/>
        </w:rPr>
        <w:t>.</w:t>
      </w:r>
    </w:p>
    <w:p w:rsidR="00F41A97" w:rsidRPr="00676D86" w:rsidRDefault="00F41A97" w:rsidP="00F41A97">
      <w:pPr>
        <w:pStyle w:val="a7"/>
        <w:numPr>
          <w:ilvl w:val="0"/>
          <w:numId w:val="1"/>
        </w:numPr>
        <w:ind w:left="0" w:firstLine="709"/>
        <w:jc w:val="both"/>
        <w:rPr>
          <w:color w:val="000000"/>
          <w:sz w:val="22"/>
          <w:szCs w:val="22"/>
        </w:rPr>
      </w:pPr>
      <w:r w:rsidRPr="00676D86">
        <w:rPr>
          <w:color w:val="000000"/>
          <w:sz w:val="22"/>
          <w:szCs w:val="22"/>
        </w:rPr>
        <w:lastRenderedPageBreak/>
        <w:t>Национальная стратегия устойчивого социально-экономического развития Республики Беларусь на период до 2030 г. [Электронный ресурс]. – Режим доступа: http://www.economy.gov.by. – Дата доступа: 20.0</w:t>
      </w:r>
      <w:r>
        <w:rPr>
          <w:color w:val="000000"/>
          <w:sz w:val="22"/>
          <w:szCs w:val="22"/>
        </w:rPr>
        <w:t>8</w:t>
      </w:r>
      <w:r w:rsidRPr="00676D86">
        <w:rPr>
          <w:color w:val="000000"/>
          <w:sz w:val="22"/>
          <w:szCs w:val="22"/>
        </w:rPr>
        <w:t>.20</w:t>
      </w:r>
      <w:r>
        <w:rPr>
          <w:color w:val="000000"/>
          <w:sz w:val="22"/>
          <w:szCs w:val="22"/>
        </w:rPr>
        <w:t>21</w:t>
      </w:r>
      <w:r w:rsidRPr="00676D86">
        <w:rPr>
          <w:color w:val="000000"/>
          <w:sz w:val="22"/>
          <w:szCs w:val="22"/>
        </w:rPr>
        <w:t>.</w:t>
      </w:r>
    </w:p>
    <w:p w:rsidR="00F41A97" w:rsidRPr="008B1D72" w:rsidRDefault="00F41A97" w:rsidP="00F41A97">
      <w:pPr>
        <w:pStyle w:val="a7"/>
        <w:numPr>
          <w:ilvl w:val="0"/>
          <w:numId w:val="1"/>
        </w:numPr>
        <w:ind w:left="0" w:firstLine="709"/>
        <w:jc w:val="both"/>
        <w:rPr>
          <w:color w:val="000000"/>
          <w:sz w:val="22"/>
          <w:szCs w:val="22"/>
        </w:rPr>
      </w:pPr>
      <w:r w:rsidRPr="008B1D72">
        <w:rPr>
          <w:color w:val="000000"/>
          <w:sz w:val="22"/>
          <w:szCs w:val="22"/>
        </w:rPr>
        <w:t xml:space="preserve">О Государственной инновационной политике и инновационной деятельности в Республике Беларусь [Электронный ресурс]: Указ Президента Республики Беларусь от 10 июля 2012 г. № 425-з // Эталон. Законодательство Республики Беларусь / Нац. цент правовой информ. Респ. Беларусь. ‒ Минск, 2016. </w:t>
      </w:r>
    </w:p>
    <w:p w:rsidR="00F41A97" w:rsidRPr="005C17C1" w:rsidRDefault="00F41A97" w:rsidP="00F41A97">
      <w:pPr>
        <w:widowControl/>
        <w:numPr>
          <w:ilvl w:val="0"/>
          <w:numId w:val="1"/>
        </w:numPr>
        <w:tabs>
          <w:tab w:val="left" w:pos="426"/>
          <w:tab w:val="num" w:pos="935"/>
          <w:tab w:val="left" w:pos="1134"/>
        </w:tabs>
        <w:autoSpaceDE/>
        <w:autoSpaceDN/>
        <w:adjustRightInd/>
        <w:ind w:left="0" w:firstLine="709"/>
        <w:jc w:val="both"/>
        <w:rPr>
          <w:sz w:val="22"/>
          <w:szCs w:val="22"/>
        </w:rPr>
      </w:pPr>
      <w:r w:rsidRPr="005C17C1">
        <w:rPr>
          <w:sz w:val="22"/>
          <w:szCs w:val="22"/>
        </w:rPr>
        <w:t xml:space="preserve">О государственной регистрации и ликвидации (прекращении деятельности) субъектов хозяйствования: Декрет Президента Республики Беларусь, 16 января. 2009 г., № 1.; в ред. Указа Президента Республики Беларусь от 18.04.2019 №151 [Электронный ресурс]. — Режим доступа: </w:t>
      </w:r>
      <w:hyperlink r:id="rId6" w:history="1">
        <w:r w:rsidRPr="005C17C1">
          <w:rPr>
            <w:rStyle w:val="ac"/>
            <w:sz w:val="22"/>
            <w:szCs w:val="22"/>
          </w:rPr>
          <w:t>http://www.pravo.by/document/?guid=3871&amp;p0=pd0900001</w:t>
        </w:r>
      </w:hyperlink>
      <w:r w:rsidRPr="005C17C1">
        <w:rPr>
          <w:sz w:val="22"/>
          <w:szCs w:val="22"/>
        </w:rPr>
        <w:t xml:space="preserve"> — Дата доступа: 01.0</w:t>
      </w:r>
      <w:r>
        <w:rPr>
          <w:sz w:val="22"/>
          <w:szCs w:val="22"/>
        </w:rPr>
        <w:t>8</w:t>
      </w:r>
      <w:r w:rsidRPr="005C17C1">
        <w:rPr>
          <w:sz w:val="22"/>
          <w:szCs w:val="22"/>
        </w:rPr>
        <w:t>.20</w:t>
      </w:r>
      <w:r>
        <w:rPr>
          <w:sz w:val="22"/>
          <w:szCs w:val="22"/>
        </w:rPr>
        <w:t>21</w:t>
      </w:r>
      <w:r w:rsidRPr="005C17C1">
        <w:rPr>
          <w:sz w:val="22"/>
          <w:szCs w:val="22"/>
        </w:rPr>
        <w:t>.</w:t>
      </w:r>
    </w:p>
    <w:p w:rsidR="00F41A97" w:rsidRPr="008B1D72" w:rsidRDefault="00F41A97" w:rsidP="00F41A97">
      <w:pPr>
        <w:pStyle w:val="a7"/>
        <w:numPr>
          <w:ilvl w:val="0"/>
          <w:numId w:val="1"/>
        </w:numPr>
        <w:ind w:left="0" w:firstLine="709"/>
        <w:jc w:val="both"/>
        <w:rPr>
          <w:color w:val="000000"/>
          <w:sz w:val="22"/>
          <w:szCs w:val="22"/>
        </w:rPr>
      </w:pPr>
      <w:r w:rsidRPr="008B1D72">
        <w:rPr>
          <w:color w:val="000000"/>
          <w:sz w:val="22"/>
          <w:szCs w:val="22"/>
        </w:rPr>
        <w:t>О Парке высоких технологий [Электронный ресурс] : Декрет Президента Респ. Беларусь, 22 сент. 2005 г., № 12 : в ред. Указа Президента Респ. Беларусь от 02.12.2013 г. // ЭТАЛОН. Законодательство Республики Беларусь / Нац. центр правовой информ. Респ. Беларусь. — Минск, 2014.</w:t>
      </w:r>
    </w:p>
    <w:p w:rsidR="00F41A97" w:rsidRPr="008B1D72" w:rsidRDefault="00F41A97" w:rsidP="00F41A97">
      <w:pPr>
        <w:pStyle w:val="a7"/>
        <w:numPr>
          <w:ilvl w:val="0"/>
          <w:numId w:val="1"/>
        </w:numPr>
        <w:ind w:left="0" w:firstLine="709"/>
        <w:jc w:val="both"/>
        <w:rPr>
          <w:sz w:val="22"/>
          <w:szCs w:val="22"/>
        </w:rPr>
      </w:pPr>
      <w:r w:rsidRPr="008B1D72">
        <w:rPr>
          <w:sz w:val="22"/>
          <w:szCs w:val="22"/>
        </w:rPr>
        <w:t>О развитии цифровой экономики [Электронный ресурс] : Декрет Президента Республики Беларусь от 21 декабря 2017 г. № 8 // Нац. правовой Интернет-портал Респ. Беларусь. — 2017. — 1/17415.</w:t>
      </w:r>
    </w:p>
    <w:p w:rsidR="00F41A97" w:rsidRPr="005C17C1" w:rsidRDefault="00F41A97" w:rsidP="00F41A97">
      <w:pPr>
        <w:widowControl/>
        <w:numPr>
          <w:ilvl w:val="0"/>
          <w:numId w:val="1"/>
        </w:numPr>
        <w:tabs>
          <w:tab w:val="left" w:pos="426"/>
          <w:tab w:val="num" w:pos="935"/>
          <w:tab w:val="left" w:pos="1134"/>
        </w:tabs>
        <w:autoSpaceDE/>
        <w:autoSpaceDN/>
        <w:adjustRightInd/>
        <w:ind w:left="0" w:firstLine="709"/>
        <w:jc w:val="both"/>
        <w:rPr>
          <w:sz w:val="22"/>
          <w:szCs w:val="22"/>
        </w:rPr>
      </w:pPr>
      <w:r w:rsidRPr="005C17C1">
        <w:rPr>
          <w:sz w:val="22"/>
          <w:szCs w:val="22"/>
        </w:rPr>
        <w:t>О техническом нормировании и стандартизации: Закон Республики Беларусь от 24 октября 2016 г., № 436-З // Нац. реестр правовых актов Респ. Беларусь. – 29.10.2016. – 2/2434.</w:t>
      </w:r>
    </w:p>
    <w:p w:rsidR="00F41A97" w:rsidRPr="005C17C1" w:rsidRDefault="00F41A97" w:rsidP="00F41A97">
      <w:pPr>
        <w:widowControl/>
        <w:numPr>
          <w:ilvl w:val="0"/>
          <w:numId w:val="1"/>
        </w:numPr>
        <w:tabs>
          <w:tab w:val="left" w:pos="426"/>
          <w:tab w:val="num" w:pos="851"/>
          <w:tab w:val="left" w:pos="1134"/>
        </w:tabs>
        <w:autoSpaceDE/>
        <w:autoSpaceDN/>
        <w:adjustRightInd/>
        <w:ind w:left="0" w:firstLine="709"/>
        <w:jc w:val="both"/>
        <w:rPr>
          <w:color w:val="000000"/>
          <w:sz w:val="22"/>
          <w:szCs w:val="22"/>
        </w:rPr>
      </w:pPr>
      <w:hyperlink r:id="rId7" w:history="1">
        <w:r w:rsidRPr="005C17C1">
          <w:rPr>
            <w:color w:val="000000"/>
            <w:sz w:val="22"/>
            <w:szCs w:val="22"/>
          </w:rPr>
          <w:t>Об инвестициях</w:t>
        </w:r>
      </w:hyperlink>
      <w:r w:rsidRPr="005C17C1">
        <w:rPr>
          <w:color w:val="000000"/>
          <w:sz w:val="22"/>
          <w:szCs w:val="22"/>
        </w:rPr>
        <w:t xml:space="preserve"> [Электронный ресурс]: Закон Республики Беларусь от 12 июля 2013 г., № 53-З // Нац. правовой Интернет-портал Респ. Беларусь. – 19.07.2013 г. – 2/2051.</w:t>
      </w:r>
    </w:p>
    <w:p w:rsidR="00F41A97" w:rsidRPr="005C17C1" w:rsidRDefault="00F41A97" w:rsidP="00F41A97">
      <w:pPr>
        <w:widowControl/>
        <w:numPr>
          <w:ilvl w:val="0"/>
          <w:numId w:val="1"/>
        </w:numPr>
        <w:tabs>
          <w:tab w:val="left" w:pos="426"/>
          <w:tab w:val="num" w:pos="851"/>
          <w:tab w:val="left" w:pos="1134"/>
        </w:tabs>
        <w:autoSpaceDE/>
        <w:autoSpaceDN/>
        <w:adjustRightInd/>
        <w:ind w:left="0" w:firstLine="709"/>
        <w:jc w:val="both"/>
        <w:rPr>
          <w:sz w:val="22"/>
          <w:szCs w:val="22"/>
        </w:rPr>
      </w:pPr>
      <w:r w:rsidRPr="005C17C1">
        <w:rPr>
          <w:sz w:val="22"/>
          <w:szCs w:val="22"/>
        </w:rPr>
        <w:t>Трудовой кодекс Республики Беларусь: Закон Республики Беларусь от 26 июля 1999 г., № 296-З; в ред. Закона Республики Беларусь от 18 июля 2019 г., № 219-З. // Нац. правовой Интернет-портал Респ. Беларусь. – 24.07.2019. – 2/2658.</w:t>
      </w:r>
    </w:p>
    <w:p w:rsidR="00F41A97" w:rsidRPr="005C17C1" w:rsidRDefault="00F41A97" w:rsidP="00F41A97">
      <w:pPr>
        <w:widowControl/>
        <w:tabs>
          <w:tab w:val="left" w:pos="426"/>
          <w:tab w:val="left" w:pos="1134"/>
        </w:tabs>
        <w:autoSpaceDE/>
        <w:autoSpaceDN/>
        <w:adjustRightInd/>
        <w:ind w:firstLine="709"/>
        <w:jc w:val="both"/>
        <w:rPr>
          <w:color w:val="000000"/>
          <w:sz w:val="22"/>
          <w:szCs w:val="22"/>
        </w:rPr>
      </w:pPr>
    </w:p>
    <w:p w:rsidR="00F41A97" w:rsidRPr="005C17C1" w:rsidRDefault="00F41A97" w:rsidP="00F41A97">
      <w:pPr>
        <w:pStyle w:val="a8"/>
        <w:ind w:firstLine="709"/>
        <w:jc w:val="center"/>
        <w:rPr>
          <w:b/>
          <w:sz w:val="24"/>
          <w:szCs w:val="24"/>
        </w:rPr>
      </w:pPr>
      <w:r w:rsidRPr="005C17C1">
        <w:rPr>
          <w:b/>
          <w:sz w:val="24"/>
          <w:szCs w:val="24"/>
        </w:rPr>
        <w:t>Основная литература</w:t>
      </w:r>
    </w:p>
    <w:p w:rsidR="00F41A97" w:rsidRPr="00FA6D5F" w:rsidRDefault="00F41A97" w:rsidP="00F41A97">
      <w:pPr>
        <w:ind w:firstLine="709"/>
        <w:jc w:val="center"/>
        <w:rPr>
          <w:b/>
          <w:color w:val="000000"/>
          <w:sz w:val="22"/>
          <w:szCs w:val="22"/>
          <w:lang w:val="be-BY" w:eastAsia="be-BY"/>
        </w:rPr>
      </w:pPr>
    </w:p>
    <w:p w:rsidR="00F41A97" w:rsidRPr="00C91019" w:rsidRDefault="00F41A97" w:rsidP="00F41A97">
      <w:pPr>
        <w:pStyle w:val="a7"/>
        <w:numPr>
          <w:ilvl w:val="0"/>
          <w:numId w:val="10"/>
        </w:numPr>
        <w:shd w:val="clear" w:color="auto" w:fill="FFFFFF"/>
        <w:tabs>
          <w:tab w:val="left" w:pos="851"/>
          <w:tab w:val="left" w:pos="1134"/>
        </w:tabs>
        <w:ind w:left="0" w:firstLine="709"/>
        <w:jc w:val="both"/>
        <w:rPr>
          <w:color w:val="000000"/>
          <w:sz w:val="22"/>
          <w:szCs w:val="22"/>
        </w:rPr>
      </w:pPr>
      <w:r w:rsidRPr="00C91019">
        <w:rPr>
          <w:color w:val="000000"/>
          <w:sz w:val="22"/>
          <w:szCs w:val="22"/>
        </w:rPr>
        <w:t>Анализ и диагностика финансово-хозяйственной деятельности предприятий:</w:t>
      </w:r>
      <w:r>
        <w:rPr>
          <w:color w:val="000000"/>
          <w:sz w:val="22"/>
          <w:szCs w:val="22"/>
        </w:rPr>
        <w:t>у</w:t>
      </w:r>
      <w:r w:rsidRPr="00C91019">
        <w:rPr>
          <w:color w:val="000000"/>
          <w:sz w:val="22"/>
          <w:szCs w:val="22"/>
        </w:rPr>
        <w:t xml:space="preserve"> / под ред. Позднякова В.Я.. — М.: Инфра-М, 2018. — 190 c.</w:t>
      </w:r>
    </w:p>
    <w:p w:rsidR="00F41A97" w:rsidRPr="00C91019" w:rsidRDefault="00F41A97" w:rsidP="00F41A97">
      <w:pPr>
        <w:pStyle w:val="a7"/>
        <w:numPr>
          <w:ilvl w:val="0"/>
          <w:numId w:val="10"/>
        </w:numPr>
        <w:tabs>
          <w:tab w:val="num" w:pos="426"/>
          <w:tab w:val="left" w:pos="993"/>
        </w:tabs>
        <w:ind w:left="0" w:firstLine="709"/>
        <w:jc w:val="both"/>
        <w:rPr>
          <w:color w:val="000000"/>
          <w:sz w:val="22"/>
          <w:szCs w:val="22"/>
          <w:lang w:val="be-BY" w:eastAsia="be-BY"/>
        </w:rPr>
      </w:pPr>
      <w:r w:rsidRPr="00C91019">
        <w:rPr>
          <w:i/>
          <w:iCs/>
          <w:color w:val="000000"/>
          <w:sz w:val="22"/>
          <w:szCs w:val="22"/>
          <w:lang w:val="be-BY" w:eastAsia="be-BY"/>
        </w:rPr>
        <w:t>Антонова, О.В.</w:t>
      </w:r>
      <w:r w:rsidRPr="00C91019">
        <w:rPr>
          <w:color w:val="000000"/>
          <w:sz w:val="22"/>
          <w:szCs w:val="22"/>
          <w:lang w:val="be-BY" w:eastAsia="be-BY"/>
        </w:rPr>
        <w:t xml:space="preserve"> Экономика фирмы (организации, предприятия): учебник / О.В. Антонова, В.Я. Горфинкель, И.Н. Васильева. </w:t>
      </w:r>
      <w:r w:rsidRPr="00C91019">
        <w:rPr>
          <w:sz w:val="22"/>
          <w:szCs w:val="22"/>
        </w:rPr>
        <w:t>—</w:t>
      </w:r>
      <w:r w:rsidRPr="00C91019">
        <w:rPr>
          <w:color w:val="000000"/>
          <w:sz w:val="22"/>
          <w:szCs w:val="22"/>
          <w:lang w:val="be-BY" w:eastAsia="be-BY"/>
        </w:rPr>
        <w:t xml:space="preserve"> М.: Вузовский учебник, 2019. </w:t>
      </w:r>
      <w:r w:rsidRPr="00C91019">
        <w:rPr>
          <w:sz w:val="22"/>
          <w:szCs w:val="22"/>
        </w:rPr>
        <w:t>—</w:t>
      </w:r>
      <w:r w:rsidRPr="00C91019">
        <w:rPr>
          <w:color w:val="000000"/>
          <w:sz w:val="22"/>
          <w:szCs w:val="22"/>
          <w:lang w:val="be-BY" w:eastAsia="be-BY"/>
        </w:rPr>
        <w:t xml:space="preserve"> 320 c.</w:t>
      </w:r>
    </w:p>
    <w:p w:rsidR="00F41A97" w:rsidRPr="00C91019" w:rsidRDefault="00F41A97" w:rsidP="00F41A97">
      <w:pPr>
        <w:pStyle w:val="a7"/>
        <w:numPr>
          <w:ilvl w:val="0"/>
          <w:numId w:val="10"/>
        </w:numPr>
        <w:shd w:val="clear" w:color="auto" w:fill="FFFFFF"/>
        <w:tabs>
          <w:tab w:val="left" w:pos="1134"/>
        </w:tabs>
        <w:ind w:left="0" w:firstLine="709"/>
        <w:jc w:val="both"/>
        <w:rPr>
          <w:color w:val="000000"/>
          <w:sz w:val="22"/>
          <w:szCs w:val="22"/>
        </w:rPr>
      </w:pPr>
      <w:r w:rsidRPr="00C91019">
        <w:rPr>
          <w:rFonts w:eastAsia="Calibri"/>
          <w:sz w:val="22"/>
          <w:szCs w:val="22"/>
          <w:lang w:eastAsia="en-US"/>
        </w:rPr>
        <w:t>Артюхова, А. В., Литвин, А. А. Анализ финансово – хозяйственной деятельности предприятия: сущность и необходимость проведения / А.В. Артюхова, А.А. Литвин// Молодой ученый. — 2018. — №11. — С. 744-747.</w:t>
      </w:r>
    </w:p>
    <w:p w:rsidR="00F41A97" w:rsidRPr="00C91019" w:rsidRDefault="00F41A97" w:rsidP="00F41A97">
      <w:pPr>
        <w:pStyle w:val="a7"/>
        <w:numPr>
          <w:ilvl w:val="0"/>
          <w:numId w:val="10"/>
        </w:numPr>
        <w:shd w:val="clear" w:color="auto" w:fill="FFFFFF"/>
        <w:tabs>
          <w:tab w:val="left" w:pos="851"/>
          <w:tab w:val="left" w:pos="1134"/>
        </w:tabs>
        <w:ind w:left="0" w:firstLine="709"/>
        <w:jc w:val="both"/>
        <w:rPr>
          <w:color w:val="000000"/>
          <w:sz w:val="22"/>
          <w:szCs w:val="22"/>
        </w:rPr>
      </w:pPr>
      <w:r w:rsidRPr="002C14BA">
        <w:rPr>
          <w:i/>
          <w:iCs/>
          <w:color w:val="000000"/>
          <w:sz w:val="22"/>
          <w:szCs w:val="22"/>
        </w:rPr>
        <w:t>Бердникова, Л. Ф.</w:t>
      </w:r>
      <w:r>
        <w:rPr>
          <w:i/>
          <w:iCs/>
          <w:color w:val="000000"/>
          <w:sz w:val="22"/>
          <w:szCs w:val="22"/>
        </w:rPr>
        <w:t xml:space="preserve"> </w:t>
      </w:r>
      <w:r w:rsidRPr="00C91019">
        <w:rPr>
          <w:color w:val="000000"/>
          <w:sz w:val="22"/>
          <w:szCs w:val="22"/>
        </w:rPr>
        <w:t>Технология анализа экономического состояния организации / Л.Ф. Бердникова, Е.С. Портнова // Молодой ученый. — 2019. — №17. — С. 374-377.</w:t>
      </w:r>
    </w:p>
    <w:p w:rsidR="00F41A97" w:rsidRPr="00C91019" w:rsidRDefault="00F41A97" w:rsidP="00F41A97">
      <w:pPr>
        <w:pStyle w:val="a7"/>
        <w:numPr>
          <w:ilvl w:val="0"/>
          <w:numId w:val="10"/>
        </w:numPr>
        <w:tabs>
          <w:tab w:val="num" w:pos="426"/>
          <w:tab w:val="left" w:pos="993"/>
        </w:tabs>
        <w:ind w:left="0" w:firstLine="709"/>
        <w:jc w:val="both"/>
        <w:rPr>
          <w:sz w:val="22"/>
          <w:szCs w:val="22"/>
        </w:rPr>
      </w:pPr>
      <w:r w:rsidRPr="00C91019">
        <w:rPr>
          <w:i/>
          <w:iCs/>
          <w:sz w:val="22"/>
          <w:szCs w:val="22"/>
        </w:rPr>
        <w:t>Васючёнок, Л. П.</w:t>
      </w:r>
      <w:r w:rsidRPr="00C91019">
        <w:rPr>
          <w:sz w:val="22"/>
          <w:szCs w:val="22"/>
        </w:rPr>
        <w:t xml:space="preserve"> Экономика организации (предприятия): пособие для студентов специальности 1-27 01 01 «Экономика и организация проиводства» / Л. П. Васючёнок — Минск БНТУ, 2018 — 91 с. </w:t>
      </w:r>
    </w:p>
    <w:p w:rsidR="00F41A97" w:rsidRPr="00FA6D5F" w:rsidRDefault="00F41A97" w:rsidP="00F41A97">
      <w:pPr>
        <w:pStyle w:val="af0"/>
        <w:numPr>
          <w:ilvl w:val="0"/>
          <w:numId w:val="10"/>
        </w:numPr>
        <w:tabs>
          <w:tab w:val="left" w:pos="567"/>
          <w:tab w:val="left" w:pos="993"/>
        </w:tabs>
        <w:ind w:left="0" w:firstLine="709"/>
        <w:jc w:val="both"/>
        <w:rPr>
          <w:sz w:val="22"/>
          <w:szCs w:val="22"/>
        </w:rPr>
      </w:pPr>
      <w:r w:rsidRPr="00FA6D5F">
        <w:rPr>
          <w:i/>
          <w:spacing w:val="-4"/>
          <w:sz w:val="22"/>
          <w:szCs w:val="22"/>
        </w:rPr>
        <w:t>Волков, О. И.</w:t>
      </w:r>
      <w:r w:rsidRPr="00FA6D5F">
        <w:rPr>
          <w:spacing w:val="-4"/>
          <w:sz w:val="22"/>
          <w:szCs w:val="22"/>
        </w:rPr>
        <w:t xml:space="preserve"> Экономика предприятия : учеб. пособие для обучающийся в </w:t>
      </w:r>
      <w:r w:rsidRPr="00FA6D5F">
        <w:rPr>
          <w:sz w:val="22"/>
          <w:szCs w:val="22"/>
        </w:rPr>
        <w:t>высш. учеб. заведений, обучающихся по экон. специальностям и направлениям / О. И. Волков, В. К. Скляренко. — 2-е изд. — М. : ИНФРА-М, 2013. — 262 с.</w:t>
      </w:r>
    </w:p>
    <w:p w:rsidR="00F41A97" w:rsidRPr="00C91019" w:rsidRDefault="00F41A97" w:rsidP="00F41A97">
      <w:pPr>
        <w:pStyle w:val="a7"/>
        <w:numPr>
          <w:ilvl w:val="0"/>
          <w:numId w:val="10"/>
        </w:numPr>
        <w:tabs>
          <w:tab w:val="num" w:pos="426"/>
          <w:tab w:val="left" w:pos="993"/>
        </w:tabs>
        <w:ind w:left="0" w:firstLine="709"/>
        <w:jc w:val="both"/>
        <w:rPr>
          <w:color w:val="000000"/>
          <w:sz w:val="22"/>
          <w:szCs w:val="22"/>
          <w:lang w:val="be-BY" w:eastAsia="be-BY"/>
        </w:rPr>
      </w:pPr>
      <w:r w:rsidRPr="00C91019">
        <w:rPr>
          <w:i/>
          <w:iCs/>
          <w:color w:val="000000"/>
          <w:sz w:val="22"/>
          <w:szCs w:val="22"/>
          <w:lang w:val="be-BY" w:eastAsia="be-BY"/>
        </w:rPr>
        <w:t xml:space="preserve">Грибов, В.Д. </w:t>
      </w:r>
      <w:r w:rsidRPr="00C91019">
        <w:rPr>
          <w:color w:val="000000"/>
          <w:sz w:val="22"/>
          <w:szCs w:val="22"/>
          <w:lang w:val="be-BY" w:eastAsia="be-BY"/>
        </w:rPr>
        <w:t xml:space="preserve">Экономика организации (предприятия): учебник / В.Д. Грибов, В.П. Грузинов, В.А. Кузьменко. </w:t>
      </w:r>
      <w:r w:rsidRPr="00C91019">
        <w:rPr>
          <w:sz w:val="22"/>
          <w:szCs w:val="22"/>
        </w:rPr>
        <w:t>—</w:t>
      </w:r>
      <w:r w:rsidRPr="00C91019">
        <w:rPr>
          <w:color w:val="000000"/>
          <w:sz w:val="22"/>
          <w:szCs w:val="22"/>
          <w:lang w:val="be-BY" w:eastAsia="be-BY"/>
        </w:rPr>
        <w:t xml:space="preserve"> М.: КноРус, 2019. </w:t>
      </w:r>
      <w:r w:rsidRPr="00C91019">
        <w:rPr>
          <w:sz w:val="22"/>
          <w:szCs w:val="22"/>
        </w:rPr>
        <w:t>—</w:t>
      </w:r>
      <w:r w:rsidRPr="00C91019">
        <w:rPr>
          <w:color w:val="000000"/>
          <w:sz w:val="22"/>
          <w:szCs w:val="22"/>
          <w:lang w:val="be-BY" w:eastAsia="be-BY"/>
        </w:rPr>
        <w:t xml:space="preserve"> 368 c.</w:t>
      </w:r>
    </w:p>
    <w:p w:rsidR="00F41A97" w:rsidRPr="00FA6D5F" w:rsidRDefault="00F41A97" w:rsidP="00F41A97">
      <w:pPr>
        <w:pStyle w:val="af0"/>
        <w:numPr>
          <w:ilvl w:val="0"/>
          <w:numId w:val="10"/>
        </w:numPr>
        <w:tabs>
          <w:tab w:val="left" w:pos="644"/>
          <w:tab w:val="left" w:pos="993"/>
        </w:tabs>
        <w:ind w:left="0" w:firstLine="709"/>
        <w:jc w:val="both"/>
        <w:rPr>
          <w:sz w:val="22"/>
          <w:szCs w:val="22"/>
        </w:rPr>
      </w:pPr>
      <w:r w:rsidRPr="00FA6D5F">
        <w:rPr>
          <w:i/>
          <w:sz w:val="22"/>
          <w:szCs w:val="22"/>
        </w:rPr>
        <w:t xml:space="preserve">Ершова, И. </w:t>
      </w:r>
      <w:r w:rsidRPr="00FA6D5F">
        <w:rPr>
          <w:sz w:val="22"/>
          <w:szCs w:val="22"/>
        </w:rPr>
        <w:t xml:space="preserve">Экономика машиностроения : оценка эффективности технических решений : учебное пособие / И. Ершова — Москва : Издательство Юрайт, 2019. — 138 с. </w:t>
      </w:r>
    </w:p>
    <w:p w:rsidR="00F41A97" w:rsidRPr="00C91019" w:rsidRDefault="00F41A97" w:rsidP="00F41A97">
      <w:pPr>
        <w:pStyle w:val="a7"/>
        <w:numPr>
          <w:ilvl w:val="0"/>
          <w:numId w:val="10"/>
        </w:numPr>
        <w:shd w:val="clear" w:color="auto" w:fill="FFFFFF"/>
        <w:tabs>
          <w:tab w:val="left" w:pos="1134"/>
        </w:tabs>
        <w:ind w:left="0" w:firstLine="709"/>
        <w:jc w:val="both"/>
        <w:rPr>
          <w:color w:val="000000"/>
          <w:sz w:val="22"/>
          <w:szCs w:val="22"/>
        </w:rPr>
      </w:pPr>
      <w:r w:rsidRPr="002C14BA">
        <w:rPr>
          <w:i/>
          <w:iCs/>
          <w:color w:val="000000"/>
          <w:sz w:val="22"/>
          <w:szCs w:val="22"/>
        </w:rPr>
        <w:t>Казакова, Н.А.</w:t>
      </w:r>
      <w:r w:rsidRPr="00C91019">
        <w:rPr>
          <w:color w:val="000000"/>
          <w:sz w:val="22"/>
          <w:szCs w:val="22"/>
        </w:rPr>
        <w:t xml:space="preserve"> Экономический анализ: </w:t>
      </w:r>
      <w:r>
        <w:rPr>
          <w:color w:val="000000"/>
          <w:sz w:val="22"/>
          <w:szCs w:val="22"/>
        </w:rPr>
        <w:t>у</w:t>
      </w:r>
      <w:r w:rsidRPr="00C91019">
        <w:rPr>
          <w:color w:val="000000"/>
          <w:sz w:val="22"/>
          <w:szCs w:val="22"/>
        </w:rPr>
        <w:t>чебник / Н.А. Казакова. — М.: ИНФРА-М, 2017. — 343 c.</w:t>
      </w:r>
    </w:p>
    <w:p w:rsidR="00F41A97" w:rsidRPr="00C91019" w:rsidRDefault="00F41A97" w:rsidP="00F41A97">
      <w:pPr>
        <w:pStyle w:val="a7"/>
        <w:numPr>
          <w:ilvl w:val="0"/>
          <w:numId w:val="10"/>
        </w:numPr>
        <w:shd w:val="clear" w:color="auto" w:fill="FFFFFF"/>
        <w:tabs>
          <w:tab w:val="left" w:pos="1134"/>
        </w:tabs>
        <w:ind w:left="0" w:firstLine="709"/>
        <w:jc w:val="both"/>
        <w:rPr>
          <w:color w:val="000000"/>
          <w:sz w:val="22"/>
          <w:szCs w:val="22"/>
        </w:rPr>
      </w:pPr>
      <w:r w:rsidRPr="00C91019">
        <w:rPr>
          <w:rFonts w:eastAsia="Calibri"/>
          <w:sz w:val="22"/>
          <w:szCs w:val="22"/>
          <w:lang w:eastAsia="en-US"/>
        </w:rPr>
        <w:t xml:space="preserve">Комплексный анализ хозяйственной деятельности предприятия: </w:t>
      </w:r>
      <w:r>
        <w:rPr>
          <w:rFonts w:eastAsia="Calibri"/>
          <w:sz w:val="22"/>
          <w:szCs w:val="22"/>
          <w:lang w:eastAsia="en-US"/>
        </w:rPr>
        <w:t>у</w:t>
      </w:r>
      <w:r w:rsidRPr="00C91019">
        <w:rPr>
          <w:rFonts w:eastAsia="Calibri"/>
          <w:sz w:val="22"/>
          <w:szCs w:val="22"/>
          <w:lang w:eastAsia="en-US"/>
        </w:rPr>
        <w:t>чебное пособие / Под ред. Бариленко В.И. — М.: Форум, 2018. — 416 c.</w:t>
      </w:r>
    </w:p>
    <w:p w:rsidR="00F41A97" w:rsidRPr="00C91019" w:rsidRDefault="00F41A97" w:rsidP="00F41A97">
      <w:pPr>
        <w:pStyle w:val="a7"/>
        <w:numPr>
          <w:ilvl w:val="0"/>
          <w:numId w:val="10"/>
        </w:numPr>
        <w:shd w:val="clear" w:color="auto" w:fill="FFFFFF"/>
        <w:tabs>
          <w:tab w:val="left" w:pos="851"/>
          <w:tab w:val="left" w:pos="1134"/>
        </w:tabs>
        <w:ind w:left="0" w:firstLine="709"/>
        <w:jc w:val="both"/>
        <w:rPr>
          <w:color w:val="000000"/>
          <w:sz w:val="22"/>
          <w:szCs w:val="22"/>
        </w:rPr>
      </w:pPr>
      <w:r w:rsidRPr="002C14BA">
        <w:rPr>
          <w:i/>
          <w:iCs/>
          <w:color w:val="000000"/>
          <w:sz w:val="22"/>
          <w:szCs w:val="22"/>
        </w:rPr>
        <w:t>Косолапова, М.В.</w:t>
      </w:r>
      <w:r w:rsidRPr="00C91019">
        <w:rPr>
          <w:color w:val="000000"/>
          <w:sz w:val="22"/>
          <w:szCs w:val="22"/>
        </w:rPr>
        <w:t xml:space="preserve"> Комплексный экономический анализ хозяйственной деятельности: Учебник / М.В. Косолапова, В.А. Свободин. — М.: Дашков и К, 2016. — 248 c.</w:t>
      </w:r>
    </w:p>
    <w:p w:rsidR="00F41A97" w:rsidRPr="00C91019" w:rsidRDefault="00F41A97" w:rsidP="00F41A97">
      <w:pPr>
        <w:pStyle w:val="a7"/>
        <w:numPr>
          <w:ilvl w:val="0"/>
          <w:numId w:val="10"/>
        </w:numPr>
        <w:tabs>
          <w:tab w:val="num" w:pos="426"/>
          <w:tab w:val="left" w:pos="993"/>
        </w:tabs>
        <w:ind w:left="0" w:firstLine="709"/>
        <w:jc w:val="both"/>
        <w:rPr>
          <w:color w:val="000000"/>
          <w:sz w:val="22"/>
          <w:szCs w:val="22"/>
          <w:lang w:val="be-BY" w:eastAsia="be-BY"/>
        </w:rPr>
      </w:pPr>
      <w:r w:rsidRPr="00C91019">
        <w:rPr>
          <w:i/>
          <w:iCs/>
          <w:color w:val="000000"/>
          <w:sz w:val="22"/>
          <w:szCs w:val="22"/>
          <w:lang w:val="be-BY" w:eastAsia="be-BY"/>
        </w:rPr>
        <w:t>Миляева, Л.Г.</w:t>
      </w:r>
      <w:r w:rsidRPr="00C91019">
        <w:rPr>
          <w:color w:val="000000"/>
          <w:sz w:val="22"/>
          <w:szCs w:val="22"/>
          <w:lang w:val="be-BY" w:eastAsia="be-BY"/>
        </w:rPr>
        <w:t xml:space="preserve"> Экономика организации (предприятия): практикоориентированный подход (для бакалавров) / Л.Г. Миляева. </w:t>
      </w:r>
      <w:r w:rsidRPr="00C91019">
        <w:rPr>
          <w:sz w:val="22"/>
          <w:szCs w:val="22"/>
        </w:rPr>
        <w:t>—</w:t>
      </w:r>
      <w:r w:rsidRPr="00C91019">
        <w:rPr>
          <w:color w:val="000000"/>
          <w:sz w:val="22"/>
          <w:szCs w:val="22"/>
          <w:lang w:val="be-BY" w:eastAsia="be-BY"/>
        </w:rPr>
        <w:t xml:space="preserve"> М.: КноРус, 2019. - 480 c.</w:t>
      </w:r>
    </w:p>
    <w:p w:rsidR="00F41A97" w:rsidRPr="00C91019" w:rsidRDefault="00F41A97" w:rsidP="00F41A97">
      <w:pPr>
        <w:pStyle w:val="a7"/>
        <w:numPr>
          <w:ilvl w:val="0"/>
          <w:numId w:val="10"/>
        </w:numPr>
        <w:tabs>
          <w:tab w:val="num" w:pos="426"/>
          <w:tab w:val="left" w:pos="993"/>
        </w:tabs>
        <w:ind w:left="0" w:firstLine="709"/>
        <w:jc w:val="both"/>
        <w:rPr>
          <w:color w:val="000000"/>
          <w:sz w:val="22"/>
          <w:szCs w:val="22"/>
          <w:lang w:val="be-BY" w:eastAsia="be-BY"/>
        </w:rPr>
      </w:pPr>
      <w:r w:rsidRPr="00C91019">
        <w:rPr>
          <w:i/>
          <w:iCs/>
          <w:color w:val="000000"/>
          <w:sz w:val="22"/>
          <w:szCs w:val="22"/>
          <w:lang w:val="be-BY" w:eastAsia="be-BY"/>
        </w:rPr>
        <w:t>Растова, Ю.И.</w:t>
      </w:r>
      <w:r w:rsidRPr="00C91019">
        <w:rPr>
          <w:color w:val="000000"/>
          <w:sz w:val="22"/>
          <w:szCs w:val="22"/>
          <w:lang w:val="be-BY" w:eastAsia="be-BY"/>
        </w:rPr>
        <w:t xml:space="preserve"> Экономика организации (предприятия) (для бакалавров) / Ю.И. Растова, С.А. Фирсова. </w:t>
      </w:r>
      <w:r w:rsidRPr="00C91019">
        <w:rPr>
          <w:sz w:val="22"/>
          <w:szCs w:val="22"/>
        </w:rPr>
        <w:t>—</w:t>
      </w:r>
      <w:r w:rsidRPr="00C91019">
        <w:rPr>
          <w:color w:val="000000"/>
          <w:sz w:val="22"/>
          <w:szCs w:val="22"/>
          <w:lang w:val="be-BY" w:eastAsia="be-BY"/>
        </w:rPr>
        <w:t xml:space="preserve"> М.: КноРус, 2018. </w:t>
      </w:r>
      <w:r w:rsidRPr="00C91019">
        <w:rPr>
          <w:sz w:val="22"/>
          <w:szCs w:val="22"/>
        </w:rPr>
        <w:t>—</w:t>
      </w:r>
      <w:r w:rsidRPr="00C91019">
        <w:rPr>
          <w:color w:val="000000"/>
          <w:sz w:val="22"/>
          <w:szCs w:val="22"/>
          <w:lang w:val="be-BY" w:eastAsia="be-BY"/>
        </w:rPr>
        <w:t xml:space="preserve"> 352 c.</w:t>
      </w:r>
    </w:p>
    <w:p w:rsidR="00F41A97" w:rsidRPr="00C91019" w:rsidRDefault="00F41A97" w:rsidP="00F41A97">
      <w:pPr>
        <w:pStyle w:val="a7"/>
        <w:numPr>
          <w:ilvl w:val="0"/>
          <w:numId w:val="10"/>
        </w:numPr>
        <w:tabs>
          <w:tab w:val="num" w:pos="426"/>
          <w:tab w:val="left" w:pos="993"/>
        </w:tabs>
        <w:ind w:left="0" w:firstLine="709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 </w:t>
      </w:r>
      <w:r w:rsidRPr="00C91019">
        <w:rPr>
          <w:i/>
          <w:iCs/>
          <w:sz w:val="22"/>
          <w:szCs w:val="22"/>
        </w:rPr>
        <w:t>Русак, Е.С.</w:t>
      </w:r>
      <w:r w:rsidRPr="00C91019">
        <w:rPr>
          <w:sz w:val="22"/>
          <w:szCs w:val="22"/>
        </w:rPr>
        <w:t xml:space="preserve"> Экономика организации: практикум: Е.С. Русак, Е.В. Щемелева. – 2-е изд. Стер.; Акад . упр. при Президенте Республики Беларусь. – Минск : Академия управления при Президенте Республики Беларусь, 2020 г. –  174 с.</w:t>
      </w:r>
    </w:p>
    <w:p w:rsidR="00F41A97" w:rsidRPr="00C91019" w:rsidRDefault="00F41A97" w:rsidP="00F41A97">
      <w:pPr>
        <w:pStyle w:val="a7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eastAsia="Calibri"/>
          <w:sz w:val="22"/>
          <w:szCs w:val="22"/>
          <w:lang w:eastAsia="en-US"/>
        </w:rPr>
      </w:pPr>
      <w:r w:rsidRPr="002C14BA">
        <w:rPr>
          <w:rFonts w:eastAsia="Calibri"/>
          <w:i/>
          <w:iCs/>
          <w:sz w:val="22"/>
          <w:szCs w:val="22"/>
          <w:lang w:eastAsia="en-US"/>
        </w:rPr>
        <w:lastRenderedPageBreak/>
        <w:t>Савицкая, Г.В.</w:t>
      </w:r>
      <w:r w:rsidRPr="00C91019">
        <w:rPr>
          <w:rFonts w:eastAsia="Calibri"/>
          <w:sz w:val="22"/>
          <w:szCs w:val="22"/>
          <w:lang w:eastAsia="en-US"/>
        </w:rPr>
        <w:t xml:space="preserve"> Комплексный анализ хозяйственной деятельности предприятия: </w:t>
      </w:r>
      <w:r>
        <w:rPr>
          <w:rFonts w:eastAsia="Calibri"/>
          <w:sz w:val="22"/>
          <w:szCs w:val="22"/>
          <w:lang w:eastAsia="en-US"/>
        </w:rPr>
        <w:t>у</w:t>
      </w:r>
      <w:r w:rsidRPr="00C91019">
        <w:rPr>
          <w:rFonts w:eastAsia="Calibri"/>
          <w:sz w:val="22"/>
          <w:szCs w:val="22"/>
          <w:lang w:eastAsia="en-US"/>
        </w:rPr>
        <w:t>чебник / Г.В. Савицкая. — М.: Инфра-М, 2018. — 352 c.</w:t>
      </w:r>
    </w:p>
    <w:p w:rsidR="00F41A97" w:rsidRPr="00C91019" w:rsidRDefault="00F41A97" w:rsidP="00F41A97">
      <w:pPr>
        <w:pStyle w:val="a7"/>
        <w:numPr>
          <w:ilvl w:val="0"/>
          <w:numId w:val="10"/>
        </w:numPr>
        <w:shd w:val="clear" w:color="auto" w:fill="FFFFFF"/>
        <w:tabs>
          <w:tab w:val="left" w:pos="1134"/>
        </w:tabs>
        <w:ind w:left="0" w:firstLine="709"/>
        <w:jc w:val="both"/>
        <w:rPr>
          <w:color w:val="000000"/>
          <w:sz w:val="22"/>
          <w:szCs w:val="22"/>
        </w:rPr>
      </w:pPr>
      <w:r w:rsidRPr="002C14BA">
        <w:rPr>
          <w:rFonts w:eastAsia="Calibri"/>
          <w:i/>
          <w:iCs/>
          <w:sz w:val="22"/>
          <w:szCs w:val="22"/>
          <w:lang w:eastAsia="en-US"/>
        </w:rPr>
        <w:t>Савицкая, Г.В.</w:t>
      </w:r>
      <w:r w:rsidRPr="00C91019">
        <w:rPr>
          <w:rFonts w:eastAsia="Calibri"/>
          <w:sz w:val="22"/>
          <w:szCs w:val="22"/>
          <w:lang w:eastAsia="en-US"/>
        </w:rPr>
        <w:t xml:space="preserve"> Теория анализа хозяйственной деятельности: </w:t>
      </w:r>
      <w:r>
        <w:rPr>
          <w:rFonts w:eastAsia="Calibri"/>
          <w:sz w:val="22"/>
          <w:szCs w:val="22"/>
          <w:lang w:eastAsia="en-US"/>
        </w:rPr>
        <w:t>у</w:t>
      </w:r>
      <w:r w:rsidRPr="00C91019">
        <w:rPr>
          <w:rFonts w:eastAsia="Calibri"/>
          <w:sz w:val="22"/>
          <w:szCs w:val="22"/>
          <w:lang w:eastAsia="en-US"/>
        </w:rPr>
        <w:t>Учебное пособие / Г.В. Савицкая. — М.: Инфра-М, 2018. — 352 c.</w:t>
      </w:r>
    </w:p>
    <w:p w:rsidR="00F41A97" w:rsidRPr="00C91019" w:rsidRDefault="00F41A97" w:rsidP="00F41A97">
      <w:pPr>
        <w:pStyle w:val="a7"/>
        <w:numPr>
          <w:ilvl w:val="0"/>
          <w:numId w:val="10"/>
        </w:numPr>
        <w:tabs>
          <w:tab w:val="num" w:pos="426"/>
          <w:tab w:val="left" w:pos="993"/>
        </w:tabs>
        <w:ind w:left="0" w:firstLine="709"/>
        <w:jc w:val="both"/>
        <w:rPr>
          <w:color w:val="000000"/>
          <w:sz w:val="22"/>
          <w:szCs w:val="22"/>
          <w:lang w:val="be-BY" w:eastAsia="be-BY"/>
        </w:rPr>
      </w:pPr>
      <w:r w:rsidRPr="00C91019">
        <w:rPr>
          <w:i/>
          <w:iCs/>
          <w:color w:val="000000"/>
          <w:sz w:val="22"/>
          <w:szCs w:val="22"/>
          <w:lang w:val="be-BY" w:eastAsia="be-BY"/>
        </w:rPr>
        <w:t xml:space="preserve">Соколова, С.В. </w:t>
      </w:r>
      <w:r w:rsidRPr="00C91019">
        <w:rPr>
          <w:color w:val="000000"/>
          <w:sz w:val="22"/>
          <w:szCs w:val="22"/>
          <w:lang w:val="be-BY" w:eastAsia="be-BY"/>
        </w:rPr>
        <w:t xml:space="preserve">Экономика организации: учебник / С.В. Соколова. - М.: Academia, 2019. </w:t>
      </w:r>
      <w:r w:rsidRPr="00C91019">
        <w:rPr>
          <w:sz w:val="22"/>
          <w:szCs w:val="22"/>
        </w:rPr>
        <w:t>—</w:t>
      </w:r>
      <w:r w:rsidRPr="00C91019">
        <w:rPr>
          <w:color w:val="000000"/>
          <w:sz w:val="22"/>
          <w:szCs w:val="22"/>
          <w:lang w:val="be-BY" w:eastAsia="be-BY"/>
        </w:rPr>
        <w:t xml:space="preserve"> 154 c.</w:t>
      </w:r>
    </w:p>
    <w:p w:rsidR="00F41A97" w:rsidRPr="00C91019" w:rsidRDefault="00F41A97" w:rsidP="00F41A97">
      <w:pPr>
        <w:pStyle w:val="a7"/>
        <w:numPr>
          <w:ilvl w:val="0"/>
          <w:numId w:val="10"/>
        </w:numPr>
        <w:tabs>
          <w:tab w:val="left" w:pos="426"/>
          <w:tab w:val="left" w:pos="1134"/>
        </w:tabs>
        <w:ind w:left="0" w:firstLine="709"/>
        <w:jc w:val="both"/>
        <w:rPr>
          <w:color w:val="000000"/>
          <w:sz w:val="22"/>
          <w:szCs w:val="22"/>
        </w:rPr>
      </w:pPr>
      <w:r w:rsidRPr="00C91019">
        <w:rPr>
          <w:iCs/>
          <w:color w:val="000000"/>
          <w:sz w:val="22"/>
          <w:szCs w:val="22"/>
        </w:rPr>
        <w:t xml:space="preserve">Экономика организации (предприятия): пособие для студентов специальности </w:t>
      </w:r>
      <w:r w:rsidRPr="00C91019">
        <w:rPr>
          <w:iCs/>
          <w:color w:val="000000"/>
          <w:sz w:val="22"/>
          <w:szCs w:val="22"/>
        </w:rPr>
        <w:br/>
        <w:t>1-27 01 01 «Экономика и организация производства» / Л.П. Васюченок, Е.И. Бахватова. – Минск: БНТУ, 2018. – 91 с.</w:t>
      </w:r>
    </w:p>
    <w:p w:rsidR="00F41A97" w:rsidRDefault="00F41A97" w:rsidP="00F41A97">
      <w:pPr>
        <w:pStyle w:val="a7"/>
        <w:numPr>
          <w:ilvl w:val="0"/>
          <w:numId w:val="10"/>
        </w:numPr>
        <w:tabs>
          <w:tab w:val="left" w:pos="426"/>
          <w:tab w:val="left" w:pos="1134"/>
        </w:tabs>
        <w:ind w:left="0" w:firstLine="709"/>
        <w:jc w:val="both"/>
        <w:rPr>
          <w:iCs/>
          <w:color w:val="000000"/>
          <w:sz w:val="22"/>
          <w:szCs w:val="22"/>
        </w:rPr>
      </w:pPr>
      <w:r w:rsidRPr="00C91019">
        <w:rPr>
          <w:iCs/>
          <w:color w:val="000000"/>
          <w:sz w:val="22"/>
          <w:szCs w:val="22"/>
        </w:rPr>
        <w:t>Экономика предприятия : учебное пособие / А. С. Головачев. – Минск : РИВШ, 2018. – 395 с.</w:t>
      </w:r>
    </w:p>
    <w:p w:rsidR="00F41A97" w:rsidRPr="00C91019" w:rsidRDefault="00F41A97" w:rsidP="00F41A97">
      <w:pPr>
        <w:pStyle w:val="a7"/>
        <w:tabs>
          <w:tab w:val="left" w:pos="426"/>
          <w:tab w:val="left" w:pos="1134"/>
        </w:tabs>
        <w:ind w:left="709"/>
        <w:jc w:val="both"/>
        <w:rPr>
          <w:iCs/>
          <w:color w:val="000000"/>
          <w:sz w:val="22"/>
          <w:szCs w:val="22"/>
        </w:rPr>
      </w:pPr>
    </w:p>
    <w:p w:rsidR="00F41A97" w:rsidRDefault="00F41A97" w:rsidP="00F41A97">
      <w:pPr>
        <w:ind w:firstLine="709"/>
        <w:jc w:val="center"/>
        <w:rPr>
          <w:b/>
          <w:bCs/>
          <w:sz w:val="24"/>
          <w:szCs w:val="24"/>
        </w:rPr>
      </w:pPr>
      <w:r w:rsidRPr="005C17C1">
        <w:rPr>
          <w:b/>
          <w:bCs/>
          <w:sz w:val="24"/>
          <w:szCs w:val="24"/>
        </w:rPr>
        <w:t>Дополнительная литература</w:t>
      </w:r>
    </w:p>
    <w:p w:rsidR="00F41A97" w:rsidRPr="005C17C1" w:rsidRDefault="00F41A97" w:rsidP="00F41A97">
      <w:pPr>
        <w:ind w:firstLine="709"/>
        <w:jc w:val="center"/>
        <w:rPr>
          <w:b/>
          <w:bCs/>
          <w:sz w:val="24"/>
          <w:szCs w:val="24"/>
        </w:rPr>
      </w:pPr>
    </w:p>
    <w:p w:rsidR="00F41A97" w:rsidRPr="00C91019" w:rsidRDefault="00F41A97" w:rsidP="00F41A97">
      <w:pPr>
        <w:pStyle w:val="a7"/>
        <w:numPr>
          <w:ilvl w:val="1"/>
          <w:numId w:val="1"/>
        </w:numPr>
        <w:shd w:val="clear" w:color="auto" w:fill="FFFFFF"/>
        <w:tabs>
          <w:tab w:val="left" w:pos="360"/>
          <w:tab w:val="left" w:pos="851"/>
          <w:tab w:val="num" w:pos="1069"/>
          <w:tab w:val="left" w:pos="1134"/>
        </w:tabs>
        <w:ind w:left="0" w:firstLine="709"/>
        <w:jc w:val="both"/>
        <w:rPr>
          <w:color w:val="000000"/>
          <w:sz w:val="22"/>
          <w:szCs w:val="22"/>
        </w:rPr>
      </w:pPr>
      <w:r w:rsidRPr="00A42766">
        <w:rPr>
          <w:i/>
          <w:iCs/>
          <w:color w:val="000000"/>
          <w:sz w:val="22"/>
          <w:szCs w:val="22"/>
        </w:rPr>
        <w:t>Агаркова, Л.В.</w:t>
      </w:r>
      <w:r w:rsidRPr="00C91019">
        <w:rPr>
          <w:color w:val="000000"/>
          <w:sz w:val="22"/>
          <w:szCs w:val="22"/>
        </w:rPr>
        <w:t xml:space="preserve"> Пути улучшения финансовых результатов предприятия / Л.В. Агаркова, И.М. Подколзина // Экономика. Бизнес. Банки. — №2 (11). — 2019. — С. 79-84.</w:t>
      </w:r>
    </w:p>
    <w:p w:rsidR="00F41A97" w:rsidRPr="00C91019" w:rsidRDefault="00F41A97" w:rsidP="00F41A97">
      <w:pPr>
        <w:pStyle w:val="a7"/>
        <w:numPr>
          <w:ilvl w:val="1"/>
          <w:numId w:val="1"/>
        </w:numPr>
        <w:shd w:val="clear" w:color="auto" w:fill="FFFFFF"/>
        <w:tabs>
          <w:tab w:val="left" w:pos="360"/>
          <w:tab w:val="left" w:pos="851"/>
          <w:tab w:val="num" w:pos="1069"/>
          <w:tab w:val="left" w:pos="1134"/>
        </w:tabs>
        <w:ind w:left="0" w:firstLine="709"/>
        <w:jc w:val="both"/>
        <w:rPr>
          <w:color w:val="000000"/>
          <w:sz w:val="22"/>
          <w:szCs w:val="22"/>
        </w:rPr>
      </w:pPr>
      <w:r w:rsidRPr="00A42766">
        <w:rPr>
          <w:i/>
          <w:iCs/>
          <w:color w:val="000000"/>
          <w:sz w:val="22"/>
          <w:szCs w:val="22"/>
        </w:rPr>
        <w:t>Вартанов, А.С.</w:t>
      </w:r>
      <w:r w:rsidRPr="00C91019">
        <w:rPr>
          <w:color w:val="000000"/>
          <w:sz w:val="22"/>
          <w:szCs w:val="22"/>
        </w:rPr>
        <w:t xml:space="preserve"> Экономическая диагностика деятельности предприятия: организация и методология: </w:t>
      </w:r>
      <w:r>
        <w:rPr>
          <w:color w:val="000000"/>
          <w:sz w:val="22"/>
          <w:szCs w:val="22"/>
        </w:rPr>
        <w:t>у</w:t>
      </w:r>
      <w:r w:rsidRPr="00C91019">
        <w:rPr>
          <w:color w:val="000000"/>
          <w:sz w:val="22"/>
          <w:szCs w:val="22"/>
        </w:rPr>
        <w:t>чеб. пособие / А. С. Вартанов. — М.: Финансы и статистика, 2014. — 326 с.</w:t>
      </w:r>
    </w:p>
    <w:p w:rsidR="00F41A97" w:rsidRPr="00C91019" w:rsidRDefault="00F41A97" w:rsidP="00F41A97">
      <w:pPr>
        <w:pStyle w:val="a7"/>
        <w:numPr>
          <w:ilvl w:val="1"/>
          <w:numId w:val="1"/>
        </w:numPr>
        <w:shd w:val="clear" w:color="auto" w:fill="FFFFFF"/>
        <w:tabs>
          <w:tab w:val="left" w:pos="360"/>
          <w:tab w:val="num" w:pos="1069"/>
          <w:tab w:val="left" w:pos="1134"/>
        </w:tabs>
        <w:ind w:left="0" w:firstLine="709"/>
        <w:jc w:val="both"/>
        <w:rPr>
          <w:color w:val="000000"/>
          <w:sz w:val="22"/>
          <w:szCs w:val="22"/>
        </w:rPr>
      </w:pPr>
      <w:r w:rsidRPr="00A42766">
        <w:rPr>
          <w:rFonts w:eastAsia="Calibri"/>
          <w:i/>
          <w:iCs/>
          <w:sz w:val="22"/>
          <w:szCs w:val="22"/>
          <w:lang w:eastAsia="en-US"/>
        </w:rPr>
        <w:t>Одинцов, В.А.</w:t>
      </w:r>
      <w:r w:rsidRPr="00C91019">
        <w:rPr>
          <w:rFonts w:eastAsia="Calibri"/>
          <w:sz w:val="22"/>
          <w:szCs w:val="22"/>
          <w:lang w:eastAsia="en-US"/>
        </w:rPr>
        <w:t xml:space="preserve"> Анализ финансово-хозяйственной деятельности предприятия / В.А. Одинцов. — М.: Academia, 2017. — 384 c.</w:t>
      </w:r>
    </w:p>
    <w:p w:rsidR="00F41A97" w:rsidRPr="00C91019" w:rsidRDefault="00F41A97" w:rsidP="00F41A97">
      <w:pPr>
        <w:pStyle w:val="a7"/>
        <w:numPr>
          <w:ilvl w:val="1"/>
          <w:numId w:val="1"/>
        </w:numPr>
        <w:tabs>
          <w:tab w:val="num" w:pos="284"/>
          <w:tab w:val="left" w:pos="993"/>
          <w:tab w:val="num" w:pos="1069"/>
        </w:tabs>
        <w:ind w:left="0" w:firstLine="709"/>
        <w:jc w:val="both"/>
        <w:rPr>
          <w:color w:val="000000"/>
          <w:sz w:val="22"/>
          <w:szCs w:val="22"/>
          <w:lang w:val="be-BY" w:eastAsia="be-BY"/>
        </w:rPr>
      </w:pPr>
      <w:r w:rsidRPr="00C91019">
        <w:rPr>
          <w:i/>
          <w:iCs/>
          <w:color w:val="000000"/>
          <w:sz w:val="22"/>
          <w:szCs w:val="22"/>
          <w:lang w:val="be-BY" w:eastAsia="be-BY"/>
        </w:rPr>
        <w:t>Девяткин, О.В.</w:t>
      </w:r>
      <w:r w:rsidRPr="00C91019">
        <w:rPr>
          <w:color w:val="000000"/>
          <w:sz w:val="22"/>
          <w:szCs w:val="22"/>
          <w:lang w:val="be-BY" w:eastAsia="be-BY"/>
        </w:rPr>
        <w:t xml:space="preserve"> Экономика предприятия (организации, фирмы): учебник / О.В. Девяткин, Л.Г. Паштова, Н.Б. Акуленко. </w:t>
      </w:r>
      <w:r w:rsidRPr="00C91019">
        <w:rPr>
          <w:sz w:val="22"/>
          <w:szCs w:val="22"/>
        </w:rPr>
        <w:t>—</w:t>
      </w:r>
      <w:r w:rsidRPr="00C91019">
        <w:rPr>
          <w:color w:val="000000"/>
          <w:sz w:val="22"/>
          <w:szCs w:val="22"/>
          <w:lang w:val="be-BY" w:eastAsia="be-BY"/>
        </w:rPr>
        <w:t xml:space="preserve"> М.: Инфра-М, 2018. </w:t>
      </w:r>
      <w:r w:rsidRPr="00C91019">
        <w:rPr>
          <w:sz w:val="22"/>
          <w:szCs w:val="22"/>
        </w:rPr>
        <w:t>—</w:t>
      </w:r>
      <w:r w:rsidRPr="00C91019">
        <w:rPr>
          <w:color w:val="000000"/>
          <w:sz w:val="22"/>
          <w:szCs w:val="22"/>
          <w:lang w:val="be-BY" w:eastAsia="be-BY"/>
        </w:rPr>
        <w:t xml:space="preserve"> 848 c.</w:t>
      </w:r>
    </w:p>
    <w:p w:rsidR="00F41A97" w:rsidRPr="00C91019" w:rsidRDefault="00F41A97" w:rsidP="00F41A97">
      <w:pPr>
        <w:pStyle w:val="a7"/>
        <w:numPr>
          <w:ilvl w:val="1"/>
          <w:numId w:val="1"/>
        </w:numPr>
        <w:tabs>
          <w:tab w:val="num" w:pos="284"/>
          <w:tab w:val="left" w:pos="993"/>
          <w:tab w:val="num" w:pos="1069"/>
        </w:tabs>
        <w:ind w:left="0" w:firstLine="709"/>
        <w:jc w:val="both"/>
        <w:rPr>
          <w:color w:val="000000"/>
          <w:sz w:val="22"/>
          <w:szCs w:val="22"/>
          <w:lang w:val="be-BY" w:eastAsia="be-BY"/>
        </w:rPr>
      </w:pPr>
      <w:r w:rsidRPr="00A42766">
        <w:rPr>
          <w:i/>
          <w:iCs/>
          <w:color w:val="000000"/>
          <w:sz w:val="22"/>
          <w:szCs w:val="22"/>
          <w:lang w:val="be-BY" w:eastAsia="be-BY"/>
        </w:rPr>
        <w:t>Котерова, Н.П.</w:t>
      </w:r>
      <w:r w:rsidRPr="00C91019">
        <w:rPr>
          <w:color w:val="000000"/>
          <w:sz w:val="22"/>
          <w:szCs w:val="22"/>
          <w:lang w:val="be-BY" w:eastAsia="be-BY"/>
        </w:rPr>
        <w:t xml:space="preserve"> Экономика организации: учебник / Н.П. Котерова. </w:t>
      </w:r>
      <w:r w:rsidRPr="00C91019">
        <w:rPr>
          <w:sz w:val="22"/>
          <w:szCs w:val="22"/>
        </w:rPr>
        <w:t>—</w:t>
      </w:r>
      <w:r w:rsidRPr="00C91019">
        <w:rPr>
          <w:color w:val="000000"/>
          <w:sz w:val="22"/>
          <w:szCs w:val="22"/>
          <w:lang w:val="be-BY" w:eastAsia="be-BY"/>
        </w:rPr>
        <w:t xml:space="preserve"> М.: Academia, </w:t>
      </w:r>
    </w:p>
    <w:p w:rsidR="00F41A97" w:rsidRPr="00C91019" w:rsidRDefault="00F41A97" w:rsidP="00F41A97">
      <w:pPr>
        <w:pStyle w:val="a7"/>
        <w:numPr>
          <w:ilvl w:val="1"/>
          <w:numId w:val="1"/>
        </w:numPr>
        <w:tabs>
          <w:tab w:val="num" w:pos="284"/>
          <w:tab w:val="left" w:pos="993"/>
          <w:tab w:val="num" w:pos="1069"/>
        </w:tabs>
        <w:ind w:left="0" w:firstLine="709"/>
        <w:jc w:val="both"/>
        <w:rPr>
          <w:color w:val="000000"/>
          <w:sz w:val="22"/>
          <w:szCs w:val="22"/>
          <w:lang w:val="be-BY" w:eastAsia="be-BY"/>
        </w:rPr>
      </w:pPr>
      <w:r w:rsidRPr="00C91019">
        <w:rPr>
          <w:i/>
          <w:iCs/>
          <w:color w:val="000000"/>
          <w:sz w:val="22"/>
          <w:szCs w:val="22"/>
          <w:lang w:val="be-BY" w:eastAsia="be-BY"/>
        </w:rPr>
        <w:t xml:space="preserve">Раздорожный, А.А. </w:t>
      </w:r>
      <w:r w:rsidRPr="00C91019">
        <w:rPr>
          <w:color w:val="000000"/>
          <w:sz w:val="22"/>
          <w:szCs w:val="22"/>
          <w:lang w:val="be-BY" w:eastAsia="be-BY"/>
        </w:rPr>
        <w:t xml:space="preserve">Экономика организации (предпр.): учебное пособие / А.А. Раздорожный. - М.: Риор, 2017. </w:t>
      </w:r>
      <w:r w:rsidRPr="00C91019">
        <w:rPr>
          <w:sz w:val="22"/>
          <w:szCs w:val="22"/>
        </w:rPr>
        <w:t>—</w:t>
      </w:r>
      <w:r w:rsidRPr="00C91019">
        <w:rPr>
          <w:color w:val="000000"/>
          <w:sz w:val="22"/>
          <w:szCs w:val="22"/>
          <w:lang w:val="be-BY" w:eastAsia="be-BY"/>
        </w:rPr>
        <w:t xml:space="preserve"> 62 c.</w:t>
      </w:r>
    </w:p>
    <w:p w:rsidR="00F41A97" w:rsidRPr="00C91019" w:rsidRDefault="00F41A97" w:rsidP="00F41A97">
      <w:pPr>
        <w:pStyle w:val="a7"/>
        <w:numPr>
          <w:ilvl w:val="1"/>
          <w:numId w:val="1"/>
        </w:numPr>
        <w:tabs>
          <w:tab w:val="num" w:pos="284"/>
          <w:tab w:val="left" w:pos="993"/>
          <w:tab w:val="num" w:pos="1069"/>
        </w:tabs>
        <w:ind w:left="0" w:firstLine="709"/>
        <w:jc w:val="both"/>
        <w:rPr>
          <w:color w:val="000000"/>
          <w:sz w:val="22"/>
          <w:szCs w:val="22"/>
          <w:lang w:val="be-BY" w:eastAsia="be-BY"/>
        </w:rPr>
      </w:pPr>
      <w:r w:rsidRPr="00C91019">
        <w:rPr>
          <w:i/>
          <w:iCs/>
          <w:color w:val="000000"/>
          <w:sz w:val="22"/>
          <w:szCs w:val="22"/>
          <w:lang w:val="be-BY" w:eastAsia="be-BY"/>
        </w:rPr>
        <w:t>Растова, Ю.И.</w:t>
      </w:r>
      <w:r w:rsidRPr="00C91019">
        <w:rPr>
          <w:color w:val="000000"/>
          <w:sz w:val="22"/>
          <w:szCs w:val="22"/>
          <w:lang w:val="be-BY" w:eastAsia="be-BY"/>
        </w:rPr>
        <w:t xml:space="preserve"> Экономика организации (предприятия) (для бакалавров) / Ю.И. Растова, С.А. Фирсова. </w:t>
      </w:r>
      <w:r w:rsidRPr="00C91019">
        <w:rPr>
          <w:sz w:val="22"/>
          <w:szCs w:val="22"/>
        </w:rPr>
        <w:t>—</w:t>
      </w:r>
      <w:r w:rsidRPr="00C91019">
        <w:rPr>
          <w:color w:val="000000"/>
          <w:sz w:val="22"/>
          <w:szCs w:val="22"/>
          <w:lang w:val="be-BY" w:eastAsia="be-BY"/>
        </w:rPr>
        <w:t xml:space="preserve"> М.: КноРус, 2018. </w:t>
      </w:r>
      <w:r w:rsidRPr="00C91019">
        <w:rPr>
          <w:sz w:val="22"/>
          <w:szCs w:val="22"/>
        </w:rPr>
        <w:t>—</w:t>
      </w:r>
      <w:r w:rsidRPr="00C91019">
        <w:rPr>
          <w:color w:val="000000"/>
          <w:sz w:val="22"/>
          <w:szCs w:val="22"/>
          <w:lang w:val="be-BY" w:eastAsia="be-BY"/>
        </w:rPr>
        <w:t xml:space="preserve"> 352 c.</w:t>
      </w:r>
    </w:p>
    <w:p w:rsidR="00F41A97" w:rsidRPr="00C91019" w:rsidRDefault="00F41A97" w:rsidP="00F41A97">
      <w:pPr>
        <w:pStyle w:val="a7"/>
        <w:numPr>
          <w:ilvl w:val="1"/>
          <w:numId w:val="1"/>
        </w:numPr>
        <w:tabs>
          <w:tab w:val="num" w:pos="284"/>
          <w:tab w:val="left" w:pos="993"/>
          <w:tab w:val="num" w:pos="1069"/>
        </w:tabs>
        <w:ind w:left="0" w:firstLine="709"/>
        <w:jc w:val="both"/>
        <w:rPr>
          <w:color w:val="000000"/>
          <w:sz w:val="22"/>
          <w:szCs w:val="22"/>
          <w:lang w:val="be-BY" w:eastAsia="be-BY"/>
        </w:rPr>
      </w:pPr>
      <w:r w:rsidRPr="00A42766">
        <w:rPr>
          <w:i/>
          <w:iCs/>
          <w:color w:val="000000"/>
          <w:sz w:val="22"/>
          <w:szCs w:val="22"/>
          <w:lang w:val="be-BY" w:eastAsia="be-BY"/>
        </w:rPr>
        <w:t>Соколова, С.В.</w:t>
      </w:r>
      <w:r w:rsidRPr="00C91019">
        <w:rPr>
          <w:color w:val="000000"/>
          <w:sz w:val="22"/>
          <w:szCs w:val="22"/>
          <w:lang w:val="be-BY" w:eastAsia="be-BY"/>
        </w:rPr>
        <w:t xml:space="preserve"> Экономика организации: </w:t>
      </w:r>
      <w:r>
        <w:rPr>
          <w:color w:val="000000"/>
          <w:sz w:val="22"/>
          <w:szCs w:val="22"/>
          <w:lang w:val="be-BY" w:eastAsia="be-BY"/>
        </w:rPr>
        <w:t>у</w:t>
      </w:r>
      <w:r w:rsidRPr="00C91019">
        <w:rPr>
          <w:color w:val="000000"/>
          <w:sz w:val="22"/>
          <w:szCs w:val="22"/>
          <w:lang w:val="be-BY" w:eastAsia="be-BY"/>
        </w:rPr>
        <w:t>чебник / С.В. Соколова. - М.: Academia, 2019. - 154 c.</w:t>
      </w:r>
    </w:p>
    <w:p w:rsidR="00F41A97" w:rsidRPr="00C91019" w:rsidRDefault="00F41A97" w:rsidP="00F41A97">
      <w:pPr>
        <w:pStyle w:val="a7"/>
        <w:numPr>
          <w:ilvl w:val="1"/>
          <w:numId w:val="1"/>
        </w:numPr>
        <w:tabs>
          <w:tab w:val="num" w:pos="284"/>
          <w:tab w:val="left" w:pos="993"/>
          <w:tab w:val="num" w:pos="1069"/>
        </w:tabs>
        <w:ind w:left="0" w:firstLine="709"/>
        <w:jc w:val="both"/>
        <w:rPr>
          <w:sz w:val="22"/>
          <w:szCs w:val="22"/>
        </w:rPr>
      </w:pPr>
      <w:r w:rsidRPr="00C91019">
        <w:rPr>
          <w:rFonts w:eastAsiaTheme="minorHAnsi"/>
          <w:sz w:val="22"/>
          <w:szCs w:val="22"/>
          <w:lang w:eastAsia="en-US"/>
        </w:rPr>
        <w:t xml:space="preserve">Экономика и управление производством: </w:t>
      </w:r>
      <w:r w:rsidRPr="00C91019">
        <w:rPr>
          <w:rFonts w:eastAsia="TimesNewRoman"/>
          <w:sz w:val="22"/>
          <w:szCs w:val="22"/>
          <w:lang w:eastAsia="en-US"/>
        </w:rPr>
        <w:t xml:space="preserve">материалы </w:t>
      </w:r>
      <w:r w:rsidRPr="00C91019">
        <w:rPr>
          <w:rFonts w:eastAsiaTheme="minorHAnsi"/>
          <w:sz w:val="22"/>
          <w:szCs w:val="22"/>
          <w:lang w:eastAsia="en-US"/>
        </w:rPr>
        <w:t>84-</w:t>
      </w:r>
      <w:r w:rsidRPr="00C91019">
        <w:rPr>
          <w:rFonts w:eastAsia="TimesNewRoman"/>
          <w:sz w:val="22"/>
          <w:szCs w:val="22"/>
          <w:lang w:eastAsia="en-US"/>
        </w:rPr>
        <w:t>й науч</w:t>
      </w:r>
      <w:r w:rsidRPr="00C91019">
        <w:rPr>
          <w:rFonts w:eastAsiaTheme="minorHAnsi"/>
          <w:sz w:val="22"/>
          <w:szCs w:val="22"/>
          <w:lang w:eastAsia="en-US"/>
        </w:rPr>
        <w:t>.-</w:t>
      </w:r>
      <w:r w:rsidRPr="00C91019">
        <w:rPr>
          <w:rFonts w:eastAsia="TimesNewRoman"/>
          <w:sz w:val="22"/>
          <w:szCs w:val="22"/>
          <w:lang w:eastAsia="en-US"/>
        </w:rPr>
        <w:t>техн</w:t>
      </w:r>
      <w:r w:rsidRPr="00C91019">
        <w:rPr>
          <w:rFonts w:eastAsiaTheme="minorHAnsi"/>
          <w:sz w:val="22"/>
          <w:szCs w:val="22"/>
          <w:lang w:eastAsia="en-US"/>
        </w:rPr>
        <w:t xml:space="preserve">. </w:t>
      </w:r>
      <w:r w:rsidRPr="00C91019">
        <w:rPr>
          <w:rFonts w:eastAsia="TimesNewRoman"/>
          <w:sz w:val="22"/>
          <w:szCs w:val="22"/>
          <w:lang w:eastAsia="en-US"/>
        </w:rPr>
        <w:t>конференции профессорско</w:t>
      </w:r>
      <w:r w:rsidRPr="00C91019">
        <w:rPr>
          <w:rFonts w:eastAsiaTheme="minorHAnsi"/>
          <w:sz w:val="22"/>
          <w:szCs w:val="22"/>
          <w:lang w:eastAsia="en-US"/>
        </w:rPr>
        <w:t>-</w:t>
      </w:r>
      <w:r w:rsidRPr="00C91019">
        <w:rPr>
          <w:rFonts w:eastAsia="TimesNewRoman"/>
          <w:sz w:val="22"/>
          <w:szCs w:val="22"/>
          <w:lang w:eastAsia="en-US"/>
        </w:rPr>
        <w:t>преподавательского состава</w:t>
      </w:r>
      <w:r w:rsidRPr="00C91019">
        <w:rPr>
          <w:rFonts w:eastAsiaTheme="minorHAnsi"/>
          <w:sz w:val="22"/>
          <w:szCs w:val="22"/>
          <w:lang w:eastAsia="en-US"/>
        </w:rPr>
        <w:t xml:space="preserve">, </w:t>
      </w:r>
      <w:r w:rsidRPr="00C91019">
        <w:rPr>
          <w:rFonts w:eastAsia="TimesNewRoman"/>
          <w:sz w:val="22"/>
          <w:szCs w:val="22"/>
          <w:lang w:eastAsia="en-US"/>
        </w:rPr>
        <w:t xml:space="preserve">научных сотрудников и аспирантов </w:t>
      </w:r>
      <w:r w:rsidRPr="00C91019">
        <w:rPr>
          <w:rFonts w:eastAsiaTheme="minorHAnsi"/>
          <w:sz w:val="22"/>
          <w:szCs w:val="22"/>
          <w:lang w:eastAsia="en-US"/>
        </w:rPr>
        <w:t>(</w:t>
      </w:r>
      <w:r w:rsidRPr="00C91019">
        <w:rPr>
          <w:rFonts w:eastAsia="TimesNewRoman"/>
          <w:sz w:val="22"/>
          <w:szCs w:val="22"/>
          <w:lang w:eastAsia="en-US"/>
        </w:rPr>
        <w:t>с международным участием</w:t>
      </w:r>
      <w:r w:rsidRPr="00C91019">
        <w:rPr>
          <w:rFonts w:eastAsiaTheme="minorHAnsi"/>
          <w:sz w:val="22"/>
          <w:szCs w:val="22"/>
          <w:lang w:eastAsia="en-US"/>
        </w:rPr>
        <w:t xml:space="preserve">), </w:t>
      </w:r>
      <w:r w:rsidRPr="00C91019">
        <w:rPr>
          <w:rFonts w:eastAsia="TimesNewRoman"/>
          <w:sz w:val="22"/>
          <w:szCs w:val="22"/>
          <w:lang w:eastAsia="en-US"/>
        </w:rPr>
        <w:t>Минск</w:t>
      </w:r>
      <w:r w:rsidRPr="00C91019">
        <w:rPr>
          <w:rFonts w:eastAsiaTheme="minorHAnsi"/>
          <w:sz w:val="22"/>
          <w:szCs w:val="22"/>
          <w:lang w:eastAsia="en-US"/>
        </w:rPr>
        <w:t xml:space="preserve">, 3-14 </w:t>
      </w:r>
      <w:r w:rsidRPr="00C91019">
        <w:rPr>
          <w:rFonts w:eastAsia="TimesNewRoman"/>
          <w:sz w:val="22"/>
          <w:szCs w:val="22"/>
          <w:lang w:eastAsia="en-US"/>
        </w:rPr>
        <w:t xml:space="preserve">февраля </w:t>
      </w:r>
      <w:r w:rsidRPr="00C91019">
        <w:rPr>
          <w:rFonts w:eastAsiaTheme="minorHAnsi"/>
          <w:sz w:val="22"/>
          <w:szCs w:val="22"/>
          <w:lang w:eastAsia="en-US"/>
        </w:rPr>
        <w:t xml:space="preserve">2020 </w:t>
      </w:r>
      <w:r w:rsidRPr="00C91019">
        <w:rPr>
          <w:rFonts w:eastAsia="TimesNewRoman"/>
          <w:sz w:val="22"/>
          <w:szCs w:val="22"/>
          <w:lang w:eastAsia="en-US"/>
        </w:rPr>
        <w:t>г</w:t>
      </w:r>
      <w:r w:rsidRPr="00C91019">
        <w:rPr>
          <w:rFonts w:eastAsiaTheme="minorHAnsi"/>
          <w:sz w:val="22"/>
          <w:szCs w:val="22"/>
          <w:lang w:eastAsia="en-US"/>
        </w:rPr>
        <w:t>. [</w:t>
      </w:r>
      <w:r w:rsidRPr="00C91019">
        <w:rPr>
          <w:rFonts w:eastAsia="TimesNewRoman"/>
          <w:sz w:val="22"/>
          <w:szCs w:val="22"/>
          <w:lang w:eastAsia="en-US"/>
        </w:rPr>
        <w:t>Электронный ресурс</w:t>
      </w:r>
      <w:r w:rsidRPr="00C91019">
        <w:rPr>
          <w:rFonts w:eastAsiaTheme="minorHAnsi"/>
          <w:sz w:val="22"/>
          <w:szCs w:val="22"/>
          <w:lang w:eastAsia="en-US"/>
        </w:rPr>
        <w:t xml:space="preserve">] / </w:t>
      </w:r>
      <w:r w:rsidRPr="00C91019">
        <w:rPr>
          <w:rFonts w:eastAsia="TimesNewRoman"/>
          <w:sz w:val="22"/>
          <w:szCs w:val="22"/>
          <w:lang w:eastAsia="en-US"/>
        </w:rPr>
        <w:t>отв</w:t>
      </w:r>
      <w:r w:rsidRPr="00C91019">
        <w:rPr>
          <w:rFonts w:eastAsiaTheme="minorHAnsi"/>
          <w:sz w:val="22"/>
          <w:szCs w:val="22"/>
          <w:lang w:eastAsia="en-US"/>
        </w:rPr>
        <w:t xml:space="preserve">. </w:t>
      </w:r>
      <w:r w:rsidRPr="00C91019">
        <w:rPr>
          <w:rFonts w:eastAsia="TimesNewRoman"/>
          <w:sz w:val="22"/>
          <w:szCs w:val="22"/>
          <w:lang w:eastAsia="en-US"/>
        </w:rPr>
        <w:t>за издание И</w:t>
      </w:r>
      <w:r w:rsidRPr="00C91019">
        <w:rPr>
          <w:rFonts w:eastAsiaTheme="minorHAnsi"/>
          <w:sz w:val="22"/>
          <w:szCs w:val="22"/>
          <w:lang w:eastAsia="en-US"/>
        </w:rPr>
        <w:t>. </w:t>
      </w:r>
      <w:r w:rsidRPr="00C91019">
        <w:rPr>
          <w:rFonts w:eastAsia="TimesNewRoman"/>
          <w:sz w:val="22"/>
          <w:szCs w:val="22"/>
          <w:lang w:eastAsia="en-US"/>
        </w:rPr>
        <w:t>В</w:t>
      </w:r>
      <w:r w:rsidRPr="00C91019">
        <w:rPr>
          <w:rFonts w:eastAsiaTheme="minorHAnsi"/>
          <w:sz w:val="22"/>
          <w:szCs w:val="22"/>
          <w:lang w:eastAsia="en-US"/>
        </w:rPr>
        <w:t xml:space="preserve">. </w:t>
      </w:r>
      <w:r w:rsidRPr="00C91019">
        <w:rPr>
          <w:rFonts w:eastAsia="TimesNewRoman"/>
          <w:sz w:val="22"/>
          <w:szCs w:val="22"/>
          <w:lang w:eastAsia="en-US"/>
        </w:rPr>
        <w:t>Войтов</w:t>
      </w:r>
      <w:r w:rsidRPr="00C91019">
        <w:rPr>
          <w:rFonts w:eastAsiaTheme="minorHAnsi"/>
          <w:sz w:val="22"/>
          <w:szCs w:val="22"/>
          <w:lang w:eastAsia="en-US"/>
        </w:rPr>
        <w:t xml:space="preserve">; </w:t>
      </w:r>
      <w:r w:rsidRPr="00C91019">
        <w:rPr>
          <w:rFonts w:eastAsia="TimesNewRoman"/>
          <w:sz w:val="22"/>
          <w:szCs w:val="22"/>
          <w:lang w:eastAsia="en-US"/>
        </w:rPr>
        <w:t>УО БГТУ</w:t>
      </w:r>
      <w:r w:rsidRPr="00C91019">
        <w:rPr>
          <w:rFonts w:eastAsiaTheme="minorHAnsi"/>
          <w:sz w:val="22"/>
          <w:szCs w:val="22"/>
          <w:lang w:eastAsia="en-US"/>
        </w:rPr>
        <w:t xml:space="preserve">. – </w:t>
      </w:r>
      <w:r w:rsidRPr="00C91019">
        <w:rPr>
          <w:rFonts w:eastAsia="TimesNewRoman"/>
          <w:sz w:val="22"/>
          <w:szCs w:val="22"/>
          <w:lang w:eastAsia="en-US"/>
        </w:rPr>
        <w:t xml:space="preserve">Минск </w:t>
      </w:r>
      <w:r w:rsidRPr="00C91019">
        <w:rPr>
          <w:rFonts w:eastAsiaTheme="minorHAnsi"/>
          <w:sz w:val="22"/>
          <w:szCs w:val="22"/>
          <w:lang w:eastAsia="en-US"/>
        </w:rPr>
        <w:t xml:space="preserve">: </w:t>
      </w:r>
      <w:r w:rsidRPr="00C91019">
        <w:rPr>
          <w:rFonts w:eastAsia="TimesNewRoman"/>
          <w:sz w:val="22"/>
          <w:szCs w:val="22"/>
          <w:lang w:eastAsia="en-US"/>
        </w:rPr>
        <w:t>БГТУ</w:t>
      </w:r>
      <w:r w:rsidRPr="00C91019">
        <w:rPr>
          <w:rFonts w:eastAsiaTheme="minorHAnsi"/>
          <w:sz w:val="22"/>
          <w:szCs w:val="22"/>
          <w:lang w:eastAsia="en-US"/>
        </w:rPr>
        <w:t xml:space="preserve">, 2020. – 241 </w:t>
      </w:r>
      <w:r w:rsidRPr="00C91019">
        <w:rPr>
          <w:rFonts w:eastAsia="TimesNewRoman"/>
          <w:sz w:val="22"/>
          <w:szCs w:val="22"/>
          <w:lang w:eastAsia="en-US"/>
        </w:rPr>
        <w:t>с</w:t>
      </w:r>
      <w:r w:rsidRPr="00C91019">
        <w:rPr>
          <w:rFonts w:eastAsiaTheme="minorHAnsi"/>
          <w:sz w:val="22"/>
          <w:szCs w:val="22"/>
          <w:lang w:eastAsia="en-US"/>
        </w:rPr>
        <w:t>.</w:t>
      </w:r>
    </w:p>
    <w:p w:rsidR="00F41A97" w:rsidRPr="00C91019" w:rsidRDefault="00F41A97" w:rsidP="00F41A97">
      <w:pPr>
        <w:tabs>
          <w:tab w:val="left" w:pos="426"/>
          <w:tab w:val="num" w:pos="1069"/>
        </w:tabs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10.</w:t>
      </w:r>
      <w:r w:rsidRPr="00C91019">
        <w:rPr>
          <w:color w:val="000000"/>
          <w:sz w:val="22"/>
          <w:szCs w:val="22"/>
        </w:rPr>
        <w:t xml:space="preserve">Экономика организации (предприятия) : практикум / О. В. Володько, Р. Н. Грабар, Т. В. Зглюй ; под ред. О. В. Володько. </w:t>
      </w:r>
      <w:r w:rsidRPr="00C91019">
        <w:rPr>
          <w:sz w:val="22"/>
          <w:szCs w:val="22"/>
        </w:rPr>
        <w:t>—</w:t>
      </w:r>
      <w:r w:rsidRPr="00C91019">
        <w:rPr>
          <w:color w:val="000000"/>
          <w:sz w:val="22"/>
          <w:szCs w:val="22"/>
        </w:rPr>
        <w:t xml:space="preserve"> Минск : Вышэйшая школа, 2015. </w:t>
      </w:r>
      <w:r w:rsidRPr="00C91019">
        <w:rPr>
          <w:sz w:val="22"/>
          <w:szCs w:val="22"/>
        </w:rPr>
        <w:t>—</w:t>
      </w:r>
      <w:r w:rsidRPr="00C91019">
        <w:rPr>
          <w:color w:val="000000"/>
          <w:sz w:val="22"/>
          <w:szCs w:val="22"/>
        </w:rPr>
        <w:t xml:space="preserve"> 271 с.</w:t>
      </w:r>
    </w:p>
    <w:p w:rsidR="00F41A97" w:rsidRPr="00C91019" w:rsidRDefault="00F41A97" w:rsidP="00F41A97">
      <w:pPr>
        <w:tabs>
          <w:tab w:val="left" w:pos="426"/>
          <w:tab w:val="num" w:pos="1069"/>
        </w:tabs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11. </w:t>
      </w:r>
      <w:r w:rsidRPr="00C91019">
        <w:rPr>
          <w:color w:val="000000"/>
          <w:sz w:val="22"/>
          <w:szCs w:val="22"/>
        </w:rPr>
        <w:t xml:space="preserve">Экономика предприятия [Текст] : учебно-методический комплекс / Н. В. Борсук, И. В. Пилипчук ; Брестский государственный университет имени А. С. Пушкина. </w:t>
      </w:r>
      <w:r w:rsidRPr="00C91019">
        <w:rPr>
          <w:sz w:val="22"/>
          <w:szCs w:val="22"/>
        </w:rPr>
        <w:t>—</w:t>
      </w:r>
      <w:r w:rsidRPr="00C91019">
        <w:rPr>
          <w:color w:val="000000"/>
          <w:sz w:val="22"/>
          <w:szCs w:val="22"/>
        </w:rPr>
        <w:t xml:space="preserve"> Брест : БрГУ имени А. С. Пушкина, 2013. </w:t>
      </w:r>
      <w:r w:rsidRPr="00C91019">
        <w:rPr>
          <w:sz w:val="22"/>
          <w:szCs w:val="22"/>
        </w:rPr>
        <w:t>—</w:t>
      </w:r>
      <w:r w:rsidRPr="00C91019">
        <w:rPr>
          <w:color w:val="000000"/>
          <w:sz w:val="22"/>
          <w:szCs w:val="22"/>
        </w:rPr>
        <w:t xml:space="preserve"> 166 с.</w:t>
      </w:r>
    </w:p>
    <w:p w:rsidR="00F41A97" w:rsidRPr="00C91019" w:rsidRDefault="00F41A97" w:rsidP="00F41A97">
      <w:pPr>
        <w:pStyle w:val="a7"/>
        <w:numPr>
          <w:ilvl w:val="0"/>
          <w:numId w:val="11"/>
        </w:numPr>
        <w:tabs>
          <w:tab w:val="left" w:pos="426"/>
          <w:tab w:val="num" w:pos="1069"/>
        </w:tabs>
        <w:ind w:left="0" w:firstLine="709"/>
        <w:jc w:val="both"/>
        <w:rPr>
          <w:color w:val="000000"/>
          <w:sz w:val="22"/>
          <w:szCs w:val="22"/>
        </w:rPr>
      </w:pPr>
      <w:r w:rsidRPr="00C91019">
        <w:rPr>
          <w:color w:val="000000"/>
          <w:sz w:val="22"/>
          <w:szCs w:val="22"/>
        </w:rPr>
        <w:t>Экономика промышленного предприятия: учебное пособие / Л.В. Гринцевич. – Минск: БНТУ, 2012. – 162 с.</w:t>
      </w:r>
    </w:p>
    <w:bookmarkEnd w:id="0"/>
    <w:p w:rsidR="00F41A97" w:rsidRDefault="00F41A97" w:rsidP="00F41A97">
      <w:pPr>
        <w:widowControl/>
        <w:tabs>
          <w:tab w:val="left" w:pos="426"/>
        </w:tabs>
        <w:autoSpaceDE/>
        <w:autoSpaceDN/>
        <w:adjustRightInd/>
        <w:ind w:left="360"/>
        <w:jc w:val="both"/>
        <w:rPr>
          <w:color w:val="000000"/>
          <w:sz w:val="22"/>
          <w:szCs w:val="22"/>
        </w:rPr>
        <w:sectPr w:rsidR="00F41A97" w:rsidSect="002658D3">
          <w:pgSz w:w="11906" w:h="16838"/>
          <w:pgMar w:top="720" w:right="851" w:bottom="720" w:left="1701" w:header="709" w:footer="709" w:gutter="0"/>
          <w:cols w:space="708"/>
          <w:titlePg/>
          <w:docGrid w:linePitch="360"/>
        </w:sectPr>
      </w:pPr>
    </w:p>
    <w:p w:rsidR="00F41A97" w:rsidRPr="00FA7C38" w:rsidRDefault="00F41A97" w:rsidP="00F41A97">
      <w:pPr>
        <w:widowControl/>
        <w:tabs>
          <w:tab w:val="left" w:pos="426"/>
        </w:tabs>
        <w:autoSpaceDE/>
        <w:autoSpaceDN/>
        <w:adjustRightInd/>
        <w:ind w:left="360"/>
        <w:jc w:val="both"/>
        <w:rPr>
          <w:color w:val="000000"/>
          <w:sz w:val="22"/>
          <w:szCs w:val="22"/>
        </w:rPr>
      </w:pPr>
    </w:p>
    <w:tbl>
      <w:tblPr>
        <w:tblW w:w="0" w:type="auto"/>
        <w:tblInd w:w="6062" w:type="dxa"/>
        <w:tblLook w:val="04A0" w:firstRow="1" w:lastRow="0" w:firstColumn="1" w:lastColumn="0" w:noHBand="0" w:noVBand="1"/>
      </w:tblPr>
      <w:tblGrid>
        <w:gridCol w:w="3292"/>
      </w:tblGrid>
      <w:tr w:rsidR="00F41A97" w:rsidRPr="00166466" w:rsidTr="00D010AD">
        <w:tc>
          <w:tcPr>
            <w:tcW w:w="3508" w:type="dxa"/>
          </w:tcPr>
          <w:p w:rsidR="00F41A97" w:rsidRPr="00166466" w:rsidRDefault="00F41A97" w:rsidP="00D010AD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207AD2">
              <w:rPr>
                <w:sz w:val="22"/>
                <w:szCs w:val="22"/>
              </w:rPr>
              <w:br w:type="page"/>
            </w:r>
            <w:r w:rsidRPr="00166466">
              <w:rPr>
                <w:bCs/>
                <w:sz w:val="24"/>
                <w:szCs w:val="24"/>
              </w:rPr>
              <w:t>УТВЕРЖДАЮ</w:t>
            </w:r>
          </w:p>
          <w:p w:rsidR="00F41A97" w:rsidRPr="00166466" w:rsidRDefault="00F41A97" w:rsidP="00D010AD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166466">
              <w:rPr>
                <w:bCs/>
                <w:sz w:val="24"/>
                <w:szCs w:val="24"/>
              </w:rPr>
              <w:t>Директор института</w:t>
            </w:r>
          </w:p>
          <w:p w:rsidR="00F41A97" w:rsidRPr="00166466" w:rsidRDefault="00F41A97" w:rsidP="00D010AD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166466">
              <w:rPr>
                <w:bCs/>
                <w:sz w:val="24"/>
                <w:szCs w:val="24"/>
              </w:rPr>
              <w:t>повышения квалификации и переподготовки БарГУ</w:t>
            </w:r>
          </w:p>
          <w:p w:rsidR="00F41A97" w:rsidRPr="00166466" w:rsidRDefault="00F41A97" w:rsidP="00D010AD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166466">
              <w:rPr>
                <w:bCs/>
                <w:sz w:val="24"/>
                <w:szCs w:val="24"/>
              </w:rPr>
              <w:t>__________</w:t>
            </w:r>
            <w:r>
              <w:rPr>
                <w:bCs/>
                <w:sz w:val="24"/>
                <w:szCs w:val="24"/>
              </w:rPr>
              <w:t xml:space="preserve"> Д.С.Лундышев</w:t>
            </w:r>
          </w:p>
          <w:p w:rsidR="00F41A97" w:rsidRPr="00166466" w:rsidRDefault="00F41A97" w:rsidP="00D010AD">
            <w:pPr>
              <w:widowControl/>
              <w:autoSpaceDE/>
              <w:autoSpaceDN/>
              <w:adjustRightInd/>
              <w:rPr>
                <w:b/>
                <w:bCs/>
                <w:iCs/>
                <w:sz w:val="24"/>
                <w:szCs w:val="24"/>
              </w:rPr>
            </w:pPr>
            <w:r w:rsidRPr="00166466">
              <w:rPr>
                <w:bCs/>
                <w:sz w:val="24"/>
                <w:szCs w:val="24"/>
              </w:rPr>
              <w:t>«___» ____________ 20</w:t>
            </w:r>
            <w:r>
              <w:rPr>
                <w:bCs/>
                <w:sz w:val="24"/>
                <w:szCs w:val="24"/>
              </w:rPr>
              <w:t>21</w:t>
            </w:r>
            <w:r w:rsidRPr="00166466">
              <w:rPr>
                <w:bCs/>
                <w:sz w:val="24"/>
                <w:szCs w:val="24"/>
              </w:rPr>
              <w:t xml:space="preserve"> г</w:t>
            </w:r>
            <w:r>
              <w:rPr>
                <w:bCs/>
                <w:sz w:val="24"/>
                <w:szCs w:val="24"/>
              </w:rPr>
              <w:t>.</w:t>
            </w:r>
          </w:p>
        </w:tc>
      </w:tr>
    </w:tbl>
    <w:p w:rsidR="00F41A97" w:rsidRPr="00166466" w:rsidRDefault="00F41A97" w:rsidP="00F41A97">
      <w:pPr>
        <w:widowControl/>
        <w:shd w:val="clear" w:color="auto" w:fill="FFFFFF"/>
        <w:autoSpaceDE/>
        <w:autoSpaceDN/>
        <w:adjustRightInd/>
        <w:spacing w:line="317" w:lineRule="exact"/>
        <w:ind w:right="-186"/>
        <w:jc w:val="center"/>
        <w:rPr>
          <w:b/>
          <w:bCs/>
          <w:iCs/>
          <w:sz w:val="24"/>
          <w:szCs w:val="24"/>
        </w:rPr>
      </w:pPr>
    </w:p>
    <w:p w:rsidR="00F41A97" w:rsidRPr="00166466" w:rsidRDefault="00F41A97" w:rsidP="00F41A97">
      <w:pPr>
        <w:widowControl/>
        <w:shd w:val="clear" w:color="auto" w:fill="FFFFFF"/>
        <w:autoSpaceDE/>
        <w:autoSpaceDN/>
        <w:adjustRightInd/>
        <w:spacing w:line="317" w:lineRule="exact"/>
        <w:ind w:right="-186"/>
        <w:jc w:val="center"/>
        <w:rPr>
          <w:b/>
          <w:bCs/>
          <w:iCs/>
          <w:sz w:val="24"/>
          <w:szCs w:val="24"/>
        </w:rPr>
      </w:pPr>
      <w:r w:rsidRPr="00166466">
        <w:rPr>
          <w:b/>
          <w:bCs/>
          <w:iCs/>
          <w:sz w:val="24"/>
          <w:szCs w:val="24"/>
        </w:rPr>
        <w:t>МАТЕРИАЛЫ ДЛЯ ТЕКУЩЕЙ АТТЕСТАЦИИ СЛУШАТЕЛЕЙ</w:t>
      </w:r>
    </w:p>
    <w:p w:rsidR="00F41A97" w:rsidRPr="005C17C1" w:rsidRDefault="00F41A97" w:rsidP="00F41A97">
      <w:pPr>
        <w:pStyle w:val="a5"/>
        <w:jc w:val="center"/>
        <w:rPr>
          <w:u w:val="single"/>
        </w:rPr>
      </w:pPr>
      <w:r w:rsidRPr="00166466">
        <w:rPr>
          <w:b/>
          <w:lang w:val="x-none"/>
        </w:rPr>
        <w:t xml:space="preserve">по дисциплине </w:t>
      </w:r>
      <w:r w:rsidRPr="005C17C1">
        <w:rPr>
          <w:u w:val="single"/>
        </w:rPr>
        <w:t>«ЭКОНОМИКА ОРГАНИЗАЦИИ</w:t>
      </w:r>
    </w:p>
    <w:p w:rsidR="00F41A97" w:rsidRPr="005C17C1" w:rsidRDefault="00F41A97" w:rsidP="00F41A97">
      <w:pPr>
        <w:pStyle w:val="a5"/>
        <w:jc w:val="center"/>
        <w:rPr>
          <w:u w:val="single"/>
        </w:rPr>
      </w:pPr>
      <w:r w:rsidRPr="005C17C1">
        <w:rPr>
          <w:u w:val="single"/>
        </w:rPr>
        <w:t xml:space="preserve"> И АНАЛИЗ ХОЗЯЙСТВЕННОЙ ДЕЯТЕЛЬНОСТИ» </w:t>
      </w:r>
    </w:p>
    <w:p w:rsidR="00F41A97" w:rsidRPr="00166466" w:rsidRDefault="00F41A97" w:rsidP="00F41A97">
      <w:pPr>
        <w:widowControl/>
        <w:autoSpaceDE/>
        <w:autoSpaceDN/>
        <w:adjustRightInd/>
        <w:spacing w:after="120"/>
        <w:jc w:val="center"/>
        <w:rPr>
          <w:sz w:val="24"/>
          <w:szCs w:val="24"/>
          <w:lang w:val="be-BY"/>
        </w:rPr>
      </w:pPr>
      <w:r w:rsidRPr="00166466">
        <w:rPr>
          <w:sz w:val="24"/>
          <w:szCs w:val="24"/>
        </w:rPr>
        <w:t>специальности переподготовки</w:t>
      </w:r>
      <w:r w:rsidRPr="00166466">
        <w:rPr>
          <w:sz w:val="24"/>
          <w:szCs w:val="24"/>
          <w:lang w:val="be-BY"/>
        </w:rPr>
        <w:t xml:space="preserve"> </w:t>
      </w:r>
    </w:p>
    <w:p w:rsidR="00F41A97" w:rsidRPr="00166466" w:rsidRDefault="00F41A97" w:rsidP="00F41A97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166466">
        <w:rPr>
          <w:sz w:val="24"/>
          <w:szCs w:val="24"/>
          <w:lang w:val="be-BY"/>
        </w:rPr>
        <w:t xml:space="preserve">1-25  01 75 </w:t>
      </w:r>
      <w:r w:rsidRPr="00166466">
        <w:rPr>
          <w:sz w:val="24"/>
          <w:szCs w:val="24"/>
        </w:rPr>
        <w:t>Экономика и управление на предприятии промышленности</w:t>
      </w:r>
    </w:p>
    <w:p w:rsidR="00F41A97" w:rsidRPr="00166466" w:rsidRDefault="00F41A97" w:rsidP="00F41A97">
      <w:pPr>
        <w:widowControl/>
        <w:autoSpaceDE/>
        <w:autoSpaceDN/>
        <w:adjustRightInd/>
        <w:jc w:val="center"/>
        <w:rPr>
          <w:b/>
          <w:bCs/>
          <w:iCs/>
          <w:sz w:val="24"/>
          <w:szCs w:val="24"/>
        </w:rPr>
      </w:pPr>
    </w:p>
    <w:p w:rsidR="00F41A97" w:rsidRPr="001B36A4" w:rsidRDefault="00F41A97" w:rsidP="00F41A97">
      <w:pPr>
        <w:widowControl/>
        <w:autoSpaceDE/>
        <w:autoSpaceDN/>
        <w:adjustRightInd/>
        <w:ind w:left="709"/>
        <w:jc w:val="center"/>
        <w:rPr>
          <w:b/>
          <w:sz w:val="24"/>
          <w:szCs w:val="24"/>
        </w:rPr>
      </w:pPr>
      <w:r w:rsidRPr="001B36A4">
        <w:rPr>
          <w:b/>
          <w:sz w:val="24"/>
          <w:szCs w:val="24"/>
        </w:rPr>
        <w:t xml:space="preserve"> Вопросы к экзамену </w:t>
      </w:r>
      <w:r>
        <w:rPr>
          <w:b/>
          <w:sz w:val="24"/>
          <w:szCs w:val="24"/>
        </w:rPr>
        <w:t xml:space="preserve"> </w:t>
      </w:r>
    </w:p>
    <w:p w:rsidR="00F41A97" w:rsidRPr="005C17C1" w:rsidRDefault="00F41A97" w:rsidP="00F41A97">
      <w:pPr>
        <w:widowControl/>
        <w:numPr>
          <w:ilvl w:val="0"/>
          <w:numId w:val="2"/>
        </w:numPr>
        <w:tabs>
          <w:tab w:val="clear" w:pos="720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5C17C1">
        <w:rPr>
          <w:sz w:val="24"/>
          <w:szCs w:val="24"/>
        </w:rPr>
        <w:t>Сущность, цели, задачи и функции промышленного предприятия в рыночных условиях.</w:t>
      </w:r>
    </w:p>
    <w:p w:rsidR="00F41A97" w:rsidRPr="005C17C1" w:rsidRDefault="00F41A97" w:rsidP="00F41A97">
      <w:pPr>
        <w:widowControl/>
        <w:numPr>
          <w:ilvl w:val="0"/>
          <w:numId w:val="2"/>
        </w:numPr>
        <w:tabs>
          <w:tab w:val="clear" w:pos="720"/>
          <w:tab w:val="num" w:pos="748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5C17C1">
        <w:rPr>
          <w:sz w:val="24"/>
          <w:szCs w:val="24"/>
        </w:rPr>
        <w:t>Предприятие как субъект хозяйствования, порядок его создания и формирования уставного капитала.</w:t>
      </w:r>
    </w:p>
    <w:p w:rsidR="00F41A97" w:rsidRPr="005C17C1" w:rsidRDefault="00F41A97" w:rsidP="00F41A97">
      <w:pPr>
        <w:widowControl/>
        <w:numPr>
          <w:ilvl w:val="0"/>
          <w:numId w:val="2"/>
        </w:numPr>
        <w:tabs>
          <w:tab w:val="clear" w:pos="720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5C17C1">
        <w:rPr>
          <w:sz w:val="24"/>
          <w:szCs w:val="24"/>
        </w:rPr>
        <w:t>Признаки и классификация предприятий.</w:t>
      </w:r>
    </w:p>
    <w:p w:rsidR="00F41A97" w:rsidRPr="005C17C1" w:rsidRDefault="00F41A97" w:rsidP="00F41A97">
      <w:pPr>
        <w:widowControl/>
        <w:numPr>
          <w:ilvl w:val="0"/>
          <w:numId w:val="2"/>
        </w:numPr>
        <w:tabs>
          <w:tab w:val="clear" w:pos="720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5C17C1">
        <w:rPr>
          <w:sz w:val="24"/>
          <w:szCs w:val="24"/>
        </w:rPr>
        <w:t>Организационно-правовые формы предприятий, особенности их создания и функционирования.</w:t>
      </w:r>
    </w:p>
    <w:p w:rsidR="00F41A97" w:rsidRPr="005C17C1" w:rsidRDefault="00F41A97" w:rsidP="00F41A97">
      <w:pPr>
        <w:widowControl/>
        <w:numPr>
          <w:ilvl w:val="0"/>
          <w:numId w:val="2"/>
        </w:numPr>
        <w:tabs>
          <w:tab w:val="clear" w:pos="720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5C17C1">
        <w:rPr>
          <w:sz w:val="24"/>
          <w:szCs w:val="24"/>
        </w:rPr>
        <w:t>Понятие трудовых ресурсов и состав промышленно-производственного персонала предприятия.</w:t>
      </w:r>
    </w:p>
    <w:p w:rsidR="00F41A97" w:rsidRPr="005C17C1" w:rsidRDefault="00F41A97" w:rsidP="00F41A97">
      <w:pPr>
        <w:widowControl/>
        <w:numPr>
          <w:ilvl w:val="0"/>
          <w:numId w:val="2"/>
        </w:numPr>
        <w:tabs>
          <w:tab w:val="clear" w:pos="720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5C17C1">
        <w:rPr>
          <w:sz w:val="24"/>
          <w:szCs w:val="24"/>
        </w:rPr>
        <w:t>Количественная и качественная характеристика трудовых ресурсов.</w:t>
      </w:r>
    </w:p>
    <w:p w:rsidR="00F41A97" w:rsidRPr="005C17C1" w:rsidRDefault="00F41A97" w:rsidP="00F41A97">
      <w:pPr>
        <w:widowControl/>
        <w:numPr>
          <w:ilvl w:val="0"/>
          <w:numId w:val="2"/>
        </w:numPr>
        <w:tabs>
          <w:tab w:val="clear" w:pos="720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5C17C1">
        <w:rPr>
          <w:sz w:val="24"/>
          <w:szCs w:val="24"/>
        </w:rPr>
        <w:t>Определение численности персонала предприятия и методы расчета.</w:t>
      </w:r>
    </w:p>
    <w:p w:rsidR="00F41A97" w:rsidRPr="005C17C1" w:rsidRDefault="00F41A97" w:rsidP="00F41A97">
      <w:pPr>
        <w:widowControl/>
        <w:numPr>
          <w:ilvl w:val="0"/>
          <w:numId w:val="2"/>
        </w:numPr>
        <w:tabs>
          <w:tab w:val="clear" w:pos="720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5C17C1">
        <w:rPr>
          <w:sz w:val="24"/>
          <w:szCs w:val="24"/>
        </w:rPr>
        <w:t>Показатели движения кадров на промышленном предприятии.</w:t>
      </w:r>
    </w:p>
    <w:p w:rsidR="00F41A97" w:rsidRPr="005C17C1" w:rsidRDefault="00F41A97" w:rsidP="00F41A97">
      <w:pPr>
        <w:widowControl/>
        <w:numPr>
          <w:ilvl w:val="0"/>
          <w:numId w:val="2"/>
        </w:numPr>
        <w:tabs>
          <w:tab w:val="clear" w:pos="720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5C17C1">
        <w:rPr>
          <w:sz w:val="24"/>
          <w:szCs w:val="24"/>
        </w:rPr>
        <w:t>Производительность труда и её показатели. Пути повышения производительности труда.</w:t>
      </w:r>
    </w:p>
    <w:p w:rsidR="00F41A97" w:rsidRPr="005C17C1" w:rsidRDefault="00F41A97" w:rsidP="00F41A97">
      <w:pPr>
        <w:widowControl/>
        <w:numPr>
          <w:ilvl w:val="0"/>
          <w:numId w:val="2"/>
        </w:numPr>
        <w:tabs>
          <w:tab w:val="clear" w:pos="720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5C17C1">
        <w:rPr>
          <w:sz w:val="24"/>
          <w:szCs w:val="24"/>
        </w:rPr>
        <w:t>Понятие и принципы оплаты труда работников на предприятии.</w:t>
      </w:r>
    </w:p>
    <w:p w:rsidR="00F41A97" w:rsidRPr="005C17C1" w:rsidRDefault="00F41A97" w:rsidP="00F41A97">
      <w:pPr>
        <w:widowControl/>
        <w:numPr>
          <w:ilvl w:val="0"/>
          <w:numId w:val="2"/>
        </w:numPr>
        <w:tabs>
          <w:tab w:val="clear" w:pos="720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5C17C1">
        <w:rPr>
          <w:sz w:val="24"/>
          <w:szCs w:val="24"/>
        </w:rPr>
        <w:t>Тарифная система оплаты труда и её характеристика в Республике Беларусь.</w:t>
      </w:r>
    </w:p>
    <w:p w:rsidR="00F41A97" w:rsidRPr="005C17C1" w:rsidRDefault="00F41A97" w:rsidP="00F41A97">
      <w:pPr>
        <w:widowControl/>
        <w:numPr>
          <w:ilvl w:val="0"/>
          <w:numId w:val="2"/>
        </w:numPr>
        <w:tabs>
          <w:tab w:val="clear" w:pos="720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5C17C1">
        <w:rPr>
          <w:sz w:val="24"/>
          <w:szCs w:val="24"/>
        </w:rPr>
        <w:t>Формы и системы оплаты труда, доплаты и премирование.</w:t>
      </w:r>
    </w:p>
    <w:p w:rsidR="00F41A97" w:rsidRPr="005C17C1" w:rsidRDefault="00F41A97" w:rsidP="00F41A97">
      <w:pPr>
        <w:widowControl/>
        <w:numPr>
          <w:ilvl w:val="0"/>
          <w:numId w:val="2"/>
        </w:numPr>
        <w:tabs>
          <w:tab w:val="clear" w:pos="720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5C17C1">
        <w:rPr>
          <w:sz w:val="24"/>
          <w:szCs w:val="24"/>
        </w:rPr>
        <w:t>Состав фонда заработной платы промышленного предприятия.</w:t>
      </w:r>
    </w:p>
    <w:p w:rsidR="00F41A97" w:rsidRPr="005C17C1" w:rsidRDefault="00F41A97" w:rsidP="00F41A97">
      <w:pPr>
        <w:widowControl/>
        <w:numPr>
          <w:ilvl w:val="0"/>
          <w:numId w:val="2"/>
        </w:numPr>
        <w:tabs>
          <w:tab w:val="clear" w:pos="720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5C17C1">
        <w:rPr>
          <w:sz w:val="24"/>
          <w:szCs w:val="24"/>
        </w:rPr>
        <w:t xml:space="preserve">Понятие, состав и структура основных производственных и непроизводственных </w:t>
      </w:r>
      <w:r>
        <w:rPr>
          <w:sz w:val="24"/>
          <w:szCs w:val="24"/>
        </w:rPr>
        <w:t>средств</w:t>
      </w:r>
      <w:r w:rsidRPr="005C17C1">
        <w:rPr>
          <w:sz w:val="24"/>
          <w:szCs w:val="24"/>
        </w:rPr>
        <w:t>.</w:t>
      </w:r>
    </w:p>
    <w:p w:rsidR="00F41A97" w:rsidRPr="005C17C1" w:rsidRDefault="00F41A97" w:rsidP="00F41A97">
      <w:pPr>
        <w:widowControl/>
        <w:numPr>
          <w:ilvl w:val="0"/>
          <w:numId w:val="2"/>
        </w:numPr>
        <w:tabs>
          <w:tab w:val="clear" w:pos="720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5C17C1">
        <w:rPr>
          <w:sz w:val="24"/>
          <w:szCs w:val="24"/>
        </w:rPr>
        <w:t xml:space="preserve">Оценка движения основного капитала, экстенсивное и интенсивное его использование. </w:t>
      </w:r>
    </w:p>
    <w:p w:rsidR="00F41A97" w:rsidRPr="005C17C1" w:rsidRDefault="00F41A97" w:rsidP="00F41A97">
      <w:pPr>
        <w:widowControl/>
        <w:numPr>
          <w:ilvl w:val="0"/>
          <w:numId w:val="2"/>
        </w:numPr>
        <w:tabs>
          <w:tab w:val="clear" w:pos="720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5C17C1">
        <w:rPr>
          <w:sz w:val="24"/>
          <w:szCs w:val="24"/>
        </w:rPr>
        <w:t xml:space="preserve">Износ и амортизация основных производственных </w:t>
      </w:r>
      <w:r>
        <w:rPr>
          <w:sz w:val="24"/>
          <w:szCs w:val="24"/>
        </w:rPr>
        <w:t>средств</w:t>
      </w:r>
      <w:r w:rsidRPr="005C17C1">
        <w:rPr>
          <w:sz w:val="24"/>
          <w:szCs w:val="24"/>
        </w:rPr>
        <w:t xml:space="preserve"> предприятия.</w:t>
      </w:r>
    </w:p>
    <w:p w:rsidR="00F41A97" w:rsidRPr="005C17C1" w:rsidRDefault="00F41A97" w:rsidP="00F41A97">
      <w:pPr>
        <w:widowControl/>
        <w:numPr>
          <w:ilvl w:val="0"/>
          <w:numId w:val="2"/>
        </w:numPr>
        <w:tabs>
          <w:tab w:val="clear" w:pos="720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5C17C1">
        <w:rPr>
          <w:sz w:val="24"/>
          <w:szCs w:val="24"/>
        </w:rPr>
        <w:t xml:space="preserve">Первоначальная, восстановительная, остаточная и ликвидационная стоимость основных </w:t>
      </w:r>
      <w:r>
        <w:rPr>
          <w:sz w:val="24"/>
          <w:szCs w:val="24"/>
        </w:rPr>
        <w:t>средств</w:t>
      </w:r>
      <w:r w:rsidRPr="005C17C1">
        <w:rPr>
          <w:sz w:val="24"/>
          <w:szCs w:val="24"/>
        </w:rPr>
        <w:t xml:space="preserve"> предприятия.</w:t>
      </w:r>
    </w:p>
    <w:p w:rsidR="00F41A97" w:rsidRPr="005C17C1" w:rsidRDefault="00F41A97" w:rsidP="00F41A97">
      <w:pPr>
        <w:widowControl/>
        <w:numPr>
          <w:ilvl w:val="0"/>
          <w:numId w:val="2"/>
        </w:numPr>
        <w:tabs>
          <w:tab w:val="clear" w:pos="720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5C17C1">
        <w:rPr>
          <w:sz w:val="24"/>
          <w:szCs w:val="24"/>
        </w:rPr>
        <w:t xml:space="preserve">Оценка эффективности использования основных производственных </w:t>
      </w:r>
      <w:r>
        <w:rPr>
          <w:sz w:val="24"/>
          <w:szCs w:val="24"/>
        </w:rPr>
        <w:t>средств</w:t>
      </w:r>
      <w:r w:rsidRPr="005C17C1">
        <w:rPr>
          <w:sz w:val="24"/>
          <w:szCs w:val="24"/>
        </w:rPr>
        <w:t xml:space="preserve">. Фондоотдача и другие показатели производственных </w:t>
      </w:r>
      <w:r>
        <w:rPr>
          <w:sz w:val="24"/>
          <w:szCs w:val="24"/>
        </w:rPr>
        <w:t>средств</w:t>
      </w:r>
      <w:r w:rsidRPr="005C17C1">
        <w:rPr>
          <w:sz w:val="24"/>
          <w:szCs w:val="24"/>
        </w:rPr>
        <w:t>.</w:t>
      </w:r>
    </w:p>
    <w:p w:rsidR="00F41A97" w:rsidRPr="005C17C1" w:rsidRDefault="00F41A97" w:rsidP="00F41A97">
      <w:pPr>
        <w:widowControl/>
        <w:numPr>
          <w:ilvl w:val="0"/>
          <w:numId w:val="2"/>
        </w:numPr>
        <w:tabs>
          <w:tab w:val="clear" w:pos="720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5C17C1">
        <w:rPr>
          <w:sz w:val="24"/>
          <w:szCs w:val="24"/>
        </w:rPr>
        <w:t>Сущность, классификация и структура оборотных средств.</w:t>
      </w:r>
    </w:p>
    <w:p w:rsidR="00F41A97" w:rsidRPr="005C17C1" w:rsidRDefault="00F41A97" w:rsidP="00F41A97">
      <w:pPr>
        <w:widowControl/>
        <w:numPr>
          <w:ilvl w:val="0"/>
          <w:numId w:val="2"/>
        </w:numPr>
        <w:tabs>
          <w:tab w:val="clear" w:pos="720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5C17C1">
        <w:rPr>
          <w:sz w:val="24"/>
          <w:szCs w:val="24"/>
        </w:rPr>
        <w:t>Определение потребности в оборотных средствах. Нормируемые и ненормируемые оборотные средства.</w:t>
      </w:r>
    </w:p>
    <w:p w:rsidR="00F41A97" w:rsidRPr="005C17C1" w:rsidRDefault="00F41A97" w:rsidP="00F41A97">
      <w:pPr>
        <w:widowControl/>
        <w:numPr>
          <w:ilvl w:val="0"/>
          <w:numId w:val="2"/>
        </w:numPr>
        <w:tabs>
          <w:tab w:val="clear" w:pos="720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5C17C1">
        <w:rPr>
          <w:sz w:val="24"/>
          <w:szCs w:val="24"/>
        </w:rPr>
        <w:t>Показатели использования оборотных средств. Нормирование производительных запасов.</w:t>
      </w:r>
    </w:p>
    <w:p w:rsidR="00F41A97" w:rsidRPr="005C17C1" w:rsidRDefault="00F41A97" w:rsidP="00F41A97">
      <w:pPr>
        <w:widowControl/>
        <w:numPr>
          <w:ilvl w:val="0"/>
          <w:numId w:val="2"/>
        </w:numPr>
        <w:tabs>
          <w:tab w:val="clear" w:pos="720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5C17C1">
        <w:rPr>
          <w:sz w:val="24"/>
          <w:szCs w:val="24"/>
        </w:rPr>
        <w:t>Пути ускорения оборачиваемости оборотных средств.</w:t>
      </w:r>
    </w:p>
    <w:p w:rsidR="00F41A97" w:rsidRPr="005C17C1" w:rsidRDefault="00F41A97" w:rsidP="00F41A97">
      <w:pPr>
        <w:widowControl/>
        <w:numPr>
          <w:ilvl w:val="0"/>
          <w:numId w:val="2"/>
        </w:numPr>
        <w:tabs>
          <w:tab w:val="clear" w:pos="720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5C17C1">
        <w:rPr>
          <w:sz w:val="24"/>
          <w:szCs w:val="24"/>
        </w:rPr>
        <w:t>Понятие расходов, затрат, издержек.</w:t>
      </w:r>
    </w:p>
    <w:p w:rsidR="00F41A97" w:rsidRPr="005C17C1" w:rsidRDefault="00F41A97" w:rsidP="00F41A97">
      <w:pPr>
        <w:widowControl/>
        <w:numPr>
          <w:ilvl w:val="0"/>
          <w:numId w:val="2"/>
        </w:numPr>
        <w:tabs>
          <w:tab w:val="clear" w:pos="720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5C17C1">
        <w:rPr>
          <w:sz w:val="24"/>
          <w:szCs w:val="24"/>
        </w:rPr>
        <w:t>Понятие и виды издержек производства на предприятии.</w:t>
      </w:r>
    </w:p>
    <w:p w:rsidR="00F41A97" w:rsidRPr="005C17C1" w:rsidRDefault="00F41A97" w:rsidP="00F41A97">
      <w:pPr>
        <w:widowControl/>
        <w:numPr>
          <w:ilvl w:val="0"/>
          <w:numId w:val="2"/>
        </w:numPr>
        <w:tabs>
          <w:tab w:val="clear" w:pos="720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5C17C1">
        <w:rPr>
          <w:sz w:val="24"/>
          <w:szCs w:val="24"/>
        </w:rPr>
        <w:t>Калькулирование себестоимости продукции и её последовательность.</w:t>
      </w:r>
    </w:p>
    <w:p w:rsidR="00F41A97" w:rsidRPr="005C17C1" w:rsidRDefault="00F41A97" w:rsidP="00F41A97">
      <w:pPr>
        <w:widowControl/>
        <w:numPr>
          <w:ilvl w:val="0"/>
          <w:numId w:val="2"/>
        </w:numPr>
        <w:tabs>
          <w:tab w:val="clear" w:pos="720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5C17C1">
        <w:rPr>
          <w:sz w:val="24"/>
          <w:szCs w:val="24"/>
        </w:rPr>
        <w:t>Себестоимость, источники и пути снижения себестоимости на предприятии.</w:t>
      </w:r>
    </w:p>
    <w:p w:rsidR="00F41A97" w:rsidRPr="005C17C1" w:rsidRDefault="00F41A97" w:rsidP="00F41A97">
      <w:pPr>
        <w:widowControl/>
        <w:numPr>
          <w:ilvl w:val="0"/>
          <w:numId w:val="2"/>
        </w:numPr>
        <w:tabs>
          <w:tab w:val="clear" w:pos="720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5C17C1">
        <w:rPr>
          <w:sz w:val="24"/>
          <w:szCs w:val="24"/>
        </w:rPr>
        <w:t>Прибыль, её виды и порядок распределения на промышленном предприятии.</w:t>
      </w:r>
    </w:p>
    <w:p w:rsidR="00F41A97" w:rsidRPr="005C17C1" w:rsidRDefault="00F41A97" w:rsidP="00F41A97">
      <w:pPr>
        <w:widowControl/>
        <w:numPr>
          <w:ilvl w:val="0"/>
          <w:numId w:val="2"/>
        </w:numPr>
        <w:tabs>
          <w:tab w:val="clear" w:pos="720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5C17C1">
        <w:rPr>
          <w:sz w:val="24"/>
          <w:szCs w:val="24"/>
        </w:rPr>
        <w:t>Доход и его виды. Факторы, влияющие на величину дохода на предприятии.</w:t>
      </w:r>
    </w:p>
    <w:p w:rsidR="00F41A97" w:rsidRPr="005C17C1" w:rsidRDefault="00F41A97" w:rsidP="00F41A97">
      <w:pPr>
        <w:widowControl/>
        <w:numPr>
          <w:ilvl w:val="0"/>
          <w:numId w:val="2"/>
        </w:numPr>
        <w:tabs>
          <w:tab w:val="clear" w:pos="720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5C17C1">
        <w:rPr>
          <w:sz w:val="24"/>
          <w:szCs w:val="24"/>
        </w:rPr>
        <w:lastRenderedPageBreak/>
        <w:t>Рентабельность и её виды на предприятии, факторы её повышения.</w:t>
      </w:r>
    </w:p>
    <w:p w:rsidR="00F41A97" w:rsidRPr="005C17C1" w:rsidRDefault="00F41A97" w:rsidP="00F41A97">
      <w:pPr>
        <w:widowControl/>
        <w:numPr>
          <w:ilvl w:val="0"/>
          <w:numId w:val="2"/>
        </w:numPr>
        <w:tabs>
          <w:tab w:val="clear" w:pos="720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5C17C1">
        <w:rPr>
          <w:sz w:val="24"/>
          <w:szCs w:val="24"/>
        </w:rPr>
        <w:t>Значение и содержание производственной программы предприятия.</w:t>
      </w:r>
    </w:p>
    <w:p w:rsidR="00F41A97" w:rsidRPr="005C17C1" w:rsidRDefault="00F41A97" w:rsidP="00F41A97">
      <w:pPr>
        <w:widowControl/>
        <w:numPr>
          <w:ilvl w:val="0"/>
          <w:numId w:val="2"/>
        </w:numPr>
        <w:tabs>
          <w:tab w:val="clear" w:pos="720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5C17C1">
        <w:rPr>
          <w:sz w:val="24"/>
          <w:szCs w:val="24"/>
        </w:rPr>
        <w:t>Валовая, чистая, товарная и реализуемая продукция.</w:t>
      </w:r>
    </w:p>
    <w:p w:rsidR="00F41A97" w:rsidRPr="005C17C1" w:rsidRDefault="00F41A97" w:rsidP="00F41A97">
      <w:pPr>
        <w:widowControl/>
        <w:numPr>
          <w:ilvl w:val="0"/>
          <w:numId w:val="2"/>
        </w:numPr>
        <w:tabs>
          <w:tab w:val="clear" w:pos="720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5C17C1">
        <w:rPr>
          <w:sz w:val="24"/>
          <w:szCs w:val="24"/>
        </w:rPr>
        <w:t>Производственная мощность и её расчет на предприятии.</w:t>
      </w:r>
    </w:p>
    <w:p w:rsidR="00F41A97" w:rsidRPr="005C17C1" w:rsidRDefault="00F41A97" w:rsidP="00F41A97">
      <w:pPr>
        <w:widowControl/>
        <w:numPr>
          <w:ilvl w:val="0"/>
          <w:numId w:val="2"/>
        </w:numPr>
        <w:tabs>
          <w:tab w:val="clear" w:pos="720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5C17C1">
        <w:rPr>
          <w:sz w:val="24"/>
          <w:szCs w:val="24"/>
        </w:rPr>
        <w:t>Сущность, виды и классификация инвестиций.</w:t>
      </w:r>
    </w:p>
    <w:p w:rsidR="00F41A97" w:rsidRPr="005C17C1" w:rsidRDefault="00F41A97" w:rsidP="00F41A97">
      <w:pPr>
        <w:widowControl/>
        <w:numPr>
          <w:ilvl w:val="0"/>
          <w:numId w:val="2"/>
        </w:numPr>
        <w:tabs>
          <w:tab w:val="clear" w:pos="720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5C17C1">
        <w:rPr>
          <w:sz w:val="24"/>
          <w:szCs w:val="24"/>
        </w:rPr>
        <w:t>Состав и структура капитальных вложений.</w:t>
      </w:r>
    </w:p>
    <w:p w:rsidR="00F41A97" w:rsidRPr="005C17C1" w:rsidRDefault="00F41A97" w:rsidP="00F41A97">
      <w:pPr>
        <w:widowControl/>
        <w:numPr>
          <w:ilvl w:val="0"/>
          <w:numId w:val="2"/>
        </w:numPr>
        <w:tabs>
          <w:tab w:val="clear" w:pos="720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5C17C1">
        <w:rPr>
          <w:sz w:val="24"/>
          <w:szCs w:val="24"/>
        </w:rPr>
        <w:t>Источники финансирования инвестиций и определение эффективности.</w:t>
      </w:r>
    </w:p>
    <w:p w:rsidR="00F41A97" w:rsidRPr="005C17C1" w:rsidRDefault="00F41A97" w:rsidP="00F41A97">
      <w:pPr>
        <w:widowControl/>
        <w:numPr>
          <w:ilvl w:val="0"/>
          <w:numId w:val="2"/>
        </w:numPr>
        <w:tabs>
          <w:tab w:val="clear" w:pos="720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5C17C1">
        <w:rPr>
          <w:sz w:val="24"/>
          <w:szCs w:val="24"/>
        </w:rPr>
        <w:t>Экономическая эффективность инвестиций (капитальных вложений).</w:t>
      </w:r>
    </w:p>
    <w:p w:rsidR="00F41A97" w:rsidRPr="005C17C1" w:rsidRDefault="00F41A97" w:rsidP="00F41A97">
      <w:pPr>
        <w:widowControl/>
        <w:numPr>
          <w:ilvl w:val="0"/>
          <w:numId w:val="2"/>
        </w:numPr>
        <w:tabs>
          <w:tab w:val="clear" w:pos="720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5C17C1">
        <w:rPr>
          <w:sz w:val="24"/>
          <w:szCs w:val="24"/>
        </w:rPr>
        <w:t>Инновация, её сущность и классификация инноваций.</w:t>
      </w:r>
    </w:p>
    <w:p w:rsidR="00F41A97" w:rsidRPr="005C17C1" w:rsidRDefault="00F41A97" w:rsidP="00F41A97">
      <w:pPr>
        <w:widowControl/>
        <w:numPr>
          <w:ilvl w:val="0"/>
          <w:numId w:val="2"/>
        </w:numPr>
        <w:tabs>
          <w:tab w:val="clear" w:pos="720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5C17C1">
        <w:rPr>
          <w:sz w:val="24"/>
          <w:szCs w:val="24"/>
        </w:rPr>
        <w:t>Жизненный цикл изделия (товара).</w:t>
      </w:r>
    </w:p>
    <w:p w:rsidR="00F41A97" w:rsidRPr="005C17C1" w:rsidRDefault="00F41A97" w:rsidP="00F41A97">
      <w:pPr>
        <w:widowControl/>
        <w:numPr>
          <w:ilvl w:val="0"/>
          <w:numId w:val="2"/>
        </w:numPr>
        <w:tabs>
          <w:tab w:val="clear" w:pos="720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5C17C1">
        <w:rPr>
          <w:sz w:val="24"/>
          <w:szCs w:val="24"/>
        </w:rPr>
        <w:t>Планирование инноваций. Эффективность использования инноваций.</w:t>
      </w:r>
    </w:p>
    <w:p w:rsidR="00F41A97" w:rsidRPr="005C17C1" w:rsidRDefault="00F41A97" w:rsidP="00F41A97">
      <w:pPr>
        <w:widowControl/>
        <w:numPr>
          <w:ilvl w:val="0"/>
          <w:numId w:val="2"/>
        </w:numPr>
        <w:tabs>
          <w:tab w:val="clear" w:pos="720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5C17C1">
        <w:rPr>
          <w:sz w:val="24"/>
          <w:szCs w:val="24"/>
        </w:rPr>
        <w:t>Специализация и кооперирование производства, формы специализации.</w:t>
      </w:r>
    </w:p>
    <w:p w:rsidR="00F41A97" w:rsidRPr="005C17C1" w:rsidRDefault="00F41A97" w:rsidP="00F41A97">
      <w:pPr>
        <w:widowControl/>
        <w:numPr>
          <w:ilvl w:val="0"/>
          <w:numId w:val="2"/>
        </w:numPr>
        <w:tabs>
          <w:tab w:val="clear" w:pos="720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5C17C1">
        <w:rPr>
          <w:sz w:val="24"/>
          <w:szCs w:val="24"/>
        </w:rPr>
        <w:t>Сущность и формы кооперирования производства и их характеристика.</w:t>
      </w:r>
    </w:p>
    <w:p w:rsidR="00F41A97" w:rsidRPr="005C17C1" w:rsidRDefault="00F41A97" w:rsidP="00F41A97">
      <w:pPr>
        <w:widowControl/>
        <w:numPr>
          <w:ilvl w:val="0"/>
          <w:numId w:val="2"/>
        </w:numPr>
        <w:tabs>
          <w:tab w:val="clear" w:pos="720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5C17C1">
        <w:rPr>
          <w:sz w:val="24"/>
          <w:szCs w:val="24"/>
        </w:rPr>
        <w:t>Понятие экономии, экономического эффекта, экономической эффективности и их показатели.</w:t>
      </w:r>
    </w:p>
    <w:p w:rsidR="00F41A97" w:rsidRPr="005C17C1" w:rsidRDefault="00F41A97" w:rsidP="00F41A97">
      <w:pPr>
        <w:widowControl/>
        <w:numPr>
          <w:ilvl w:val="0"/>
          <w:numId w:val="2"/>
        </w:numPr>
        <w:tabs>
          <w:tab w:val="clear" w:pos="720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5C17C1">
        <w:rPr>
          <w:sz w:val="24"/>
          <w:szCs w:val="24"/>
        </w:rPr>
        <w:t>Понятие общей и сравнительной эффективности производства.</w:t>
      </w:r>
    </w:p>
    <w:p w:rsidR="00F41A97" w:rsidRDefault="00F41A97" w:rsidP="00F41A97">
      <w:pPr>
        <w:widowControl/>
        <w:numPr>
          <w:ilvl w:val="0"/>
          <w:numId w:val="2"/>
        </w:numPr>
        <w:tabs>
          <w:tab w:val="clear" w:pos="720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5C17C1">
        <w:rPr>
          <w:sz w:val="24"/>
          <w:szCs w:val="24"/>
        </w:rPr>
        <w:t>Обобщающие показатели эффективности производства.</w:t>
      </w:r>
    </w:p>
    <w:p w:rsidR="00F41A97" w:rsidRPr="00A8289B" w:rsidRDefault="00F41A97" w:rsidP="00F41A97">
      <w:pPr>
        <w:widowControl/>
        <w:numPr>
          <w:ilvl w:val="0"/>
          <w:numId w:val="2"/>
        </w:numPr>
        <w:tabs>
          <w:tab w:val="clear" w:pos="720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A8289B">
        <w:rPr>
          <w:sz w:val="24"/>
          <w:szCs w:val="24"/>
        </w:rPr>
        <w:t>Анализ эффективности использования основных средств.</w:t>
      </w:r>
    </w:p>
    <w:p w:rsidR="00F41A97" w:rsidRPr="00A8289B" w:rsidRDefault="00F41A97" w:rsidP="00F41A97">
      <w:pPr>
        <w:widowControl/>
        <w:numPr>
          <w:ilvl w:val="0"/>
          <w:numId w:val="2"/>
        </w:numPr>
        <w:tabs>
          <w:tab w:val="clear" w:pos="720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A8289B">
        <w:rPr>
          <w:sz w:val="24"/>
          <w:szCs w:val="24"/>
        </w:rPr>
        <w:t>Анализ движения и технического состояния основных средств.</w:t>
      </w:r>
    </w:p>
    <w:p w:rsidR="00F41A97" w:rsidRPr="00A8289B" w:rsidRDefault="00F41A97" w:rsidP="00F41A97">
      <w:pPr>
        <w:widowControl/>
        <w:numPr>
          <w:ilvl w:val="0"/>
          <w:numId w:val="2"/>
        </w:numPr>
        <w:tabs>
          <w:tab w:val="clear" w:pos="720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A8289B">
        <w:rPr>
          <w:sz w:val="24"/>
          <w:szCs w:val="24"/>
        </w:rPr>
        <w:t xml:space="preserve">Анализ эффективности использования производственной мощности предприятия. </w:t>
      </w:r>
    </w:p>
    <w:p w:rsidR="00F41A97" w:rsidRPr="00A8289B" w:rsidRDefault="00F41A97" w:rsidP="00F41A97">
      <w:pPr>
        <w:widowControl/>
        <w:numPr>
          <w:ilvl w:val="0"/>
          <w:numId w:val="2"/>
        </w:numPr>
        <w:tabs>
          <w:tab w:val="clear" w:pos="720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A8289B">
        <w:rPr>
          <w:sz w:val="24"/>
          <w:szCs w:val="24"/>
        </w:rPr>
        <w:t xml:space="preserve">Резервы увеличения выпуска продукции, фондоотдачи и фондорентабельности. </w:t>
      </w:r>
    </w:p>
    <w:p w:rsidR="00F41A97" w:rsidRPr="00A8289B" w:rsidRDefault="00F41A97" w:rsidP="00F41A97">
      <w:pPr>
        <w:widowControl/>
        <w:numPr>
          <w:ilvl w:val="0"/>
          <w:numId w:val="2"/>
        </w:numPr>
        <w:tabs>
          <w:tab w:val="clear" w:pos="720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A8289B">
        <w:rPr>
          <w:sz w:val="24"/>
          <w:szCs w:val="24"/>
        </w:rPr>
        <w:t>Анализ обеспеченности предприятия материальными ресурсами</w:t>
      </w:r>
    </w:p>
    <w:p w:rsidR="00F41A97" w:rsidRPr="00A8289B" w:rsidRDefault="00F41A97" w:rsidP="00F41A97">
      <w:pPr>
        <w:widowControl/>
        <w:numPr>
          <w:ilvl w:val="0"/>
          <w:numId w:val="2"/>
        </w:numPr>
        <w:tabs>
          <w:tab w:val="clear" w:pos="720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A8289B">
        <w:rPr>
          <w:sz w:val="24"/>
          <w:szCs w:val="24"/>
        </w:rPr>
        <w:t>Анализ эффективности использования материальных ресурсов. Анализ прибыли на 1 рубль материальных затрат.</w:t>
      </w:r>
    </w:p>
    <w:p w:rsidR="00F41A97" w:rsidRPr="00A8289B" w:rsidRDefault="00F41A97" w:rsidP="00F41A97">
      <w:pPr>
        <w:widowControl/>
        <w:numPr>
          <w:ilvl w:val="0"/>
          <w:numId w:val="2"/>
        </w:numPr>
        <w:tabs>
          <w:tab w:val="clear" w:pos="720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A8289B">
        <w:rPr>
          <w:sz w:val="24"/>
          <w:szCs w:val="24"/>
        </w:rPr>
        <w:t xml:space="preserve">Анализ обеспеченности предприятия трудовыми ресурсами. </w:t>
      </w:r>
    </w:p>
    <w:p w:rsidR="00F41A97" w:rsidRPr="00A8289B" w:rsidRDefault="00F41A97" w:rsidP="00F41A97">
      <w:pPr>
        <w:widowControl/>
        <w:numPr>
          <w:ilvl w:val="0"/>
          <w:numId w:val="2"/>
        </w:numPr>
        <w:tabs>
          <w:tab w:val="clear" w:pos="720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A8289B">
        <w:rPr>
          <w:sz w:val="24"/>
          <w:szCs w:val="24"/>
        </w:rPr>
        <w:t xml:space="preserve">Анализ использования фонда рабочего времени. </w:t>
      </w:r>
    </w:p>
    <w:p w:rsidR="00F41A97" w:rsidRPr="00A8289B" w:rsidRDefault="00F41A97" w:rsidP="00F41A97">
      <w:pPr>
        <w:widowControl/>
        <w:numPr>
          <w:ilvl w:val="0"/>
          <w:numId w:val="2"/>
        </w:numPr>
        <w:tabs>
          <w:tab w:val="clear" w:pos="720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A8289B">
        <w:rPr>
          <w:sz w:val="24"/>
          <w:szCs w:val="24"/>
        </w:rPr>
        <w:t xml:space="preserve">Анализ производительности труда на предприятии </w:t>
      </w:r>
    </w:p>
    <w:p w:rsidR="00F41A97" w:rsidRPr="00A8289B" w:rsidRDefault="00F41A97" w:rsidP="00F41A97">
      <w:pPr>
        <w:widowControl/>
        <w:numPr>
          <w:ilvl w:val="0"/>
          <w:numId w:val="2"/>
        </w:numPr>
        <w:tabs>
          <w:tab w:val="clear" w:pos="720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A8289B">
        <w:rPr>
          <w:sz w:val="24"/>
          <w:szCs w:val="24"/>
        </w:rPr>
        <w:t xml:space="preserve">Анализ трудоемкости продукции на предприятии. </w:t>
      </w:r>
    </w:p>
    <w:p w:rsidR="00F41A97" w:rsidRPr="00A8289B" w:rsidRDefault="00F41A97" w:rsidP="00F41A97">
      <w:pPr>
        <w:widowControl/>
        <w:numPr>
          <w:ilvl w:val="0"/>
          <w:numId w:val="2"/>
        </w:numPr>
        <w:tabs>
          <w:tab w:val="clear" w:pos="720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A8289B">
        <w:rPr>
          <w:sz w:val="24"/>
          <w:szCs w:val="24"/>
        </w:rPr>
        <w:t>Анализ фонда заработной платы и эффективности его использования.</w:t>
      </w:r>
    </w:p>
    <w:p w:rsidR="00F41A97" w:rsidRPr="00A8289B" w:rsidRDefault="00F41A97" w:rsidP="00F41A97">
      <w:pPr>
        <w:widowControl/>
        <w:numPr>
          <w:ilvl w:val="0"/>
          <w:numId w:val="2"/>
        </w:numPr>
        <w:tabs>
          <w:tab w:val="clear" w:pos="720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A8289B">
        <w:rPr>
          <w:sz w:val="24"/>
          <w:szCs w:val="24"/>
        </w:rPr>
        <w:t>Анализ динамики и выполнения плана производства и реализации продукции.</w:t>
      </w:r>
    </w:p>
    <w:p w:rsidR="00F41A97" w:rsidRPr="00A8289B" w:rsidRDefault="00F41A97" w:rsidP="00F41A97">
      <w:pPr>
        <w:widowControl/>
        <w:numPr>
          <w:ilvl w:val="0"/>
          <w:numId w:val="2"/>
        </w:numPr>
        <w:tabs>
          <w:tab w:val="clear" w:pos="720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A8289B">
        <w:rPr>
          <w:sz w:val="24"/>
          <w:szCs w:val="24"/>
        </w:rPr>
        <w:t>Анализ ассортимента и структуры продукции.</w:t>
      </w:r>
    </w:p>
    <w:p w:rsidR="00F41A97" w:rsidRPr="00A8289B" w:rsidRDefault="00F41A97" w:rsidP="00F41A97">
      <w:pPr>
        <w:widowControl/>
        <w:numPr>
          <w:ilvl w:val="0"/>
          <w:numId w:val="2"/>
        </w:numPr>
        <w:tabs>
          <w:tab w:val="clear" w:pos="720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A8289B">
        <w:rPr>
          <w:sz w:val="24"/>
          <w:szCs w:val="24"/>
        </w:rPr>
        <w:t>Анализ ритмичности работы предприятия.</w:t>
      </w:r>
    </w:p>
    <w:p w:rsidR="00F41A97" w:rsidRPr="00A8289B" w:rsidRDefault="00F41A97" w:rsidP="00F41A97">
      <w:pPr>
        <w:widowControl/>
        <w:numPr>
          <w:ilvl w:val="0"/>
          <w:numId w:val="2"/>
        </w:numPr>
        <w:tabs>
          <w:tab w:val="clear" w:pos="720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A8289B">
        <w:rPr>
          <w:sz w:val="24"/>
          <w:szCs w:val="24"/>
        </w:rPr>
        <w:t>Анализ качества произведенной продукции. Анализ факторов и резервов увеличения выпуска и реализации продукции.</w:t>
      </w:r>
    </w:p>
    <w:p w:rsidR="00F41A97" w:rsidRPr="00A8289B" w:rsidRDefault="00F41A97" w:rsidP="00F41A97">
      <w:pPr>
        <w:widowControl/>
        <w:numPr>
          <w:ilvl w:val="0"/>
          <w:numId w:val="2"/>
        </w:numPr>
        <w:tabs>
          <w:tab w:val="clear" w:pos="720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A8289B">
        <w:rPr>
          <w:sz w:val="24"/>
          <w:szCs w:val="24"/>
        </w:rPr>
        <w:t>Анализ общей суммы затрат на производство продукции. Анализ затрат на 1 рубль товарной продукции.</w:t>
      </w:r>
    </w:p>
    <w:p w:rsidR="00F41A97" w:rsidRPr="00A8289B" w:rsidRDefault="00F41A97" w:rsidP="00F41A97">
      <w:pPr>
        <w:widowControl/>
        <w:numPr>
          <w:ilvl w:val="0"/>
          <w:numId w:val="2"/>
        </w:numPr>
        <w:tabs>
          <w:tab w:val="clear" w:pos="720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A8289B">
        <w:rPr>
          <w:sz w:val="24"/>
          <w:szCs w:val="24"/>
        </w:rPr>
        <w:t>Анализ себестоимости отдельных видов продукции.</w:t>
      </w:r>
    </w:p>
    <w:p w:rsidR="00F41A97" w:rsidRPr="00A8289B" w:rsidRDefault="00F41A97" w:rsidP="00F41A97">
      <w:pPr>
        <w:widowControl/>
        <w:numPr>
          <w:ilvl w:val="0"/>
          <w:numId w:val="2"/>
        </w:numPr>
        <w:tabs>
          <w:tab w:val="clear" w:pos="720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A8289B">
        <w:rPr>
          <w:sz w:val="24"/>
          <w:szCs w:val="24"/>
        </w:rPr>
        <w:t>Анализ прямых и косвенных затрат на предприятии.</w:t>
      </w:r>
    </w:p>
    <w:p w:rsidR="00F41A97" w:rsidRPr="00A8289B" w:rsidRDefault="00F41A97" w:rsidP="00F41A97">
      <w:pPr>
        <w:widowControl/>
        <w:numPr>
          <w:ilvl w:val="0"/>
          <w:numId w:val="2"/>
        </w:numPr>
        <w:tabs>
          <w:tab w:val="clear" w:pos="720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A8289B">
        <w:rPr>
          <w:sz w:val="24"/>
          <w:szCs w:val="24"/>
        </w:rPr>
        <w:t>Определение постоянных и переменных затрат и резервов снижения себестоимости продукции.</w:t>
      </w:r>
    </w:p>
    <w:p w:rsidR="00F41A97" w:rsidRPr="00A8289B" w:rsidRDefault="00F41A97" w:rsidP="00F41A97">
      <w:pPr>
        <w:widowControl/>
        <w:numPr>
          <w:ilvl w:val="0"/>
          <w:numId w:val="2"/>
        </w:numPr>
        <w:tabs>
          <w:tab w:val="clear" w:pos="720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A8289B">
        <w:rPr>
          <w:sz w:val="24"/>
          <w:szCs w:val="24"/>
        </w:rPr>
        <w:t>Анализ формирования и использования финансовых результатов на предприятии.</w:t>
      </w:r>
    </w:p>
    <w:p w:rsidR="00F41A97" w:rsidRPr="00A8289B" w:rsidRDefault="00F41A97" w:rsidP="00F41A97">
      <w:pPr>
        <w:widowControl/>
        <w:numPr>
          <w:ilvl w:val="0"/>
          <w:numId w:val="2"/>
        </w:numPr>
        <w:tabs>
          <w:tab w:val="clear" w:pos="720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A8289B">
        <w:rPr>
          <w:sz w:val="24"/>
          <w:szCs w:val="24"/>
        </w:rPr>
        <w:t>Анализ рентабельности на предприятии.</w:t>
      </w:r>
    </w:p>
    <w:p w:rsidR="00F41A97" w:rsidRPr="00A8289B" w:rsidRDefault="00F41A97" w:rsidP="00F41A97">
      <w:pPr>
        <w:widowControl/>
        <w:numPr>
          <w:ilvl w:val="0"/>
          <w:numId w:val="2"/>
        </w:numPr>
        <w:tabs>
          <w:tab w:val="clear" w:pos="720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A8289B">
        <w:rPr>
          <w:sz w:val="24"/>
          <w:szCs w:val="24"/>
        </w:rPr>
        <w:t>Определение резервов увеличения суммы прибыли и рентабельности.</w:t>
      </w:r>
    </w:p>
    <w:p w:rsidR="00F41A97" w:rsidRPr="005C17C1" w:rsidRDefault="00F41A97" w:rsidP="00F41A97">
      <w:pPr>
        <w:widowControl/>
        <w:autoSpaceDE/>
        <w:autoSpaceDN/>
        <w:adjustRightInd/>
        <w:ind w:left="187"/>
        <w:jc w:val="both"/>
        <w:rPr>
          <w:sz w:val="24"/>
          <w:szCs w:val="24"/>
        </w:rPr>
      </w:pPr>
    </w:p>
    <w:p w:rsidR="00F41A97" w:rsidRPr="005C17C1" w:rsidRDefault="00F41A97" w:rsidP="00F41A97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5C17C1">
        <w:rPr>
          <w:b/>
          <w:sz w:val="24"/>
          <w:szCs w:val="24"/>
        </w:rPr>
        <w:t xml:space="preserve">Примерная тематика курсовых работ </w:t>
      </w:r>
      <w:r>
        <w:rPr>
          <w:b/>
          <w:sz w:val="24"/>
          <w:szCs w:val="24"/>
        </w:rPr>
        <w:t xml:space="preserve"> </w:t>
      </w:r>
    </w:p>
    <w:p w:rsidR="00F41A97" w:rsidRDefault="00F41A97" w:rsidP="00F41A97">
      <w:pPr>
        <w:pStyle w:val="a7"/>
        <w:numPr>
          <w:ilvl w:val="0"/>
          <w:numId w:val="8"/>
        </w:numPr>
        <w:tabs>
          <w:tab w:val="clear" w:pos="680"/>
          <w:tab w:val="num" w:pos="426"/>
        </w:tabs>
        <w:ind w:left="0" w:firstLine="709"/>
        <w:jc w:val="both"/>
      </w:pPr>
      <w:r>
        <w:t>Экономическое обоснование направлений повышения эффективности использования трудовых ресурсов организации (на примере …)</w:t>
      </w:r>
    </w:p>
    <w:p w:rsidR="00F41A97" w:rsidRDefault="00F41A97" w:rsidP="00F41A97">
      <w:pPr>
        <w:pStyle w:val="a7"/>
        <w:numPr>
          <w:ilvl w:val="0"/>
          <w:numId w:val="8"/>
        </w:numPr>
        <w:tabs>
          <w:tab w:val="clear" w:pos="680"/>
          <w:tab w:val="num" w:pos="426"/>
        </w:tabs>
        <w:ind w:left="0" w:firstLine="709"/>
        <w:jc w:val="both"/>
      </w:pPr>
      <w:r>
        <w:t xml:space="preserve"> Исследование влияния использования трудовых ресурсов на эффективность производства (на примере …) Исследование и обоснование направлений повышения производительности труда (на примере…)</w:t>
      </w:r>
    </w:p>
    <w:p w:rsidR="00F41A97" w:rsidRPr="008E6B46" w:rsidRDefault="00F41A97" w:rsidP="00F41A97">
      <w:pPr>
        <w:pStyle w:val="a7"/>
        <w:numPr>
          <w:ilvl w:val="0"/>
          <w:numId w:val="8"/>
        </w:numPr>
        <w:tabs>
          <w:tab w:val="clear" w:pos="680"/>
          <w:tab w:val="num" w:pos="426"/>
        </w:tabs>
        <w:ind w:left="0" w:firstLine="709"/>
        <w:jc w:val="both"/>
      </w:pPr>
      <w:r w:rsidRPr="008E6B46">
        <w:t>Анализ трудоемкости продукции и обоснование путей ее снижения (на примере….).</w:t>
      </w:r>
    </w:p>
    <w:p w:rsidR="00F41A97" w:rsidRPr="005C17C1" w:rsidRDefault="00F41A97" w:rsidP="00F41A97">
      <w:pPr>
        <w:widowControl/>
        <w:numPr>
          <w:ilvl w:val="0"/>
          <w:numId w:val="8"/>
        </w:numPr>
        <w:tabs>
          <w:tab w:val="clear" w:pos="680"/>
          <w:tab w:val="num" w:pos="426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5C17C1">
        <w:rPr>
          <w:sz w:val="24"/>
          <w:szCs w:val="24"/>
        </w:rPr>
        <w:lastRenderedPageBreak/>
        <w:t>Система экономического стимулирования повышения эффективности использования трудовых ресурсов предприятия (на примере…)</w:t>
      </w:r>
    </w:p>
    <w:p w:rsidR="00F41A97" w:rsidRPr="008E6B46" w:rsidRDefault="00F41A97" w:rsidP="00F41A97">
      <w:pPr>
        <w:pStyle w:val="a7"/>
        <w:numPr>
          <w:ilvl w:val="0"/>
          <w:numId w:val="8"/>
        </w:numPr>
        <w:tabs>
          <w:tab w:val="clear" w:pos="680"/>
          <w:tab w:val="num" w:pos="426"/>
        </w:tabs>
        <w:ind w:left="0" w:firstLine="709"/>
        <w:jc w:val="both"/>
      </w:pPr>
      <w:r w:rsidRPr="008E6B46">
        <w:t>Разработка и обоснование элементов механизма мотивации труда работников организации (на примере…)</w:t>
      </w:r>
    </w:p>
    <w:p w:rsidR="00F41A97" w:rsidRPr="008E6B46" w:rsidRDefault="00F41A97" w:rsidP="00F41A97">
      <w:pPr>
        <w:pStyle w:val="a7"/>
        <w:numPr>
          <w:ilvl w:val="0"/>
          <w:numId w:val="8"/>
        </w:numPr>
        <w:tabs>
          <w:tab w:val="clear" w:pos="680"/>
          <w:tab w:val="num" w:pos="426"/>
        </w:tabs>
        <w:ind w:left="0" w:firstLine="709"/>
        <w:jc w:val="both"/>
      </w:pPr>
      <w:r w:rsidRPr="008E6B46">
        <w:t xml:space="preserve"> Исследование и обоснование направлений совершенствования механизма формирования и использования фонда оплаты труда (на примере …)</w:t>
      </w:r>
    </w:p>
    <w:p w:rsidR="00F41A97" w:rsidRPr="008E6B46" w:rsidRDefault="00F41A97" w:rsidP="00F41A97">
      <w:pPr>
        <w:widowControl/>
        <w:numPr>
          <w:ilvl w:val="0"/>
          <w:numId w:val="8"/>
        </w:numPr>
        <w:tabs>
          <w:tab w:val="clear" w:pos="680"/>
          <w:tab w:val="num" w:pos="426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E6B46">
        <w:rPr>
          <w:sz w:val="24"/>
          <w:szCs w:val="24"/>
        </w:rPr>
        <w:t>Исследование состояния основных средств и разработка рекомендаций по повышению эффективности их использования (на примере …)</w:t>
      </w:r>
    </w:p>
    <w:p w:rsidR="00F41A97" w:rsidRPr="008E6B46" w:rsidRDefault="00F41A97" w:rsidP="00F41A97">
      <w:pPr>
        <w:widowControl/>
        <w:numPr>
          <w:ilvl w:val="0"/>
          <w:numId w:val="8"/>
        </w:numPr>
        <w:tabs>
          <w:tab w:val="clear" w:pos="680"/>
          <w:tab w:val="num" w:pos="426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E6B46">
        <w:rPr>
          <w:sz w:val="24"/>
          <w:szCs w:val="24"/>
        </w:rPr>
        <w:t>Обновление основных производственных средств как фактор повышения эффективности производства (на примере …).</w:t>
      </w:r>
    </w:p>
    <w:p w:rsidR="00F41A97" w:rsidRPr="005C17C1" w:rsidRDefault="00F41A97" w:rsidP="00F41A97">
      <w:pPr>
        <w:widowControl/>
        <w:numPr>
          <w:ilvl w:val="0"/>
          <w:numId w:val="8"/>
        </w:numPr>
        <w:tabs>
          <w:tab w:val="clear" w:pos="680"/>
          <w:tab w:val="num" w:pos="426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5C17C1">
        <w:rPr>
          <w:sz w:val="24"/>
          <w:szCs w:val="24"/>
        </w:rPr>
        <w:t>Износ основных средств: современное состояние и проблемы его замедления (на примере…)</w:t>
      </w:r>
    </w:p>
    <w:p w:rsidR="00F41A97" w:rsidRPr="005C17C1" w:rsidRDefault="00F41A97" w:rsidP="00F41A97">
      <w:pPr>
        <w:widowControl/>
        <w:numPr>
          <w:ilvl w:val="0"/>
          <w:numId w:val="8"/>
        </w:numPr>
        <w:tabs>
          <w:tab w:val="clear" w:pos="680"/>
          <w:tab w:val="num" w:pos="426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5C17C1">
        <w:rPr>
          <w:sz w:val="24"/>
          <w:szCs w:val="24"/>
        </w:rPr>
        <w:t>Политика обновления основных средств предприятия: направления и пути совершенствования (на примере…)</w:t>
      </w:r>
    </w:p>
    <w:p w:rsidR="00F41A97" w:rsidRPr="005C17C1" w:rsidRDefault="00F41A97" w:rsidP="00F41A97">
      <w:pPr>
        <w:widowControl/>
        <w:numPr>
          <w:ilvl w:val="0"/>
          <w:numId w:val="8"/>
        </w:numPr>
        <w:tabs>
          <w:tab w:val="clear" w:pos="680"/>
          <w:tab w:val="num" w:pos="426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5C17C1">
        <w:rPr>
          <w:sz w:val="24"/>
          <w:szCs w:val="24"/>
        </w:rPr>
        <w:t>Оптимизация структуры оборотных средств предприятия как фактор ускорения их оборачиваемости (на примере…)</w:t>
      </w:r>
    </w:p>
    <w:p w:rsidR="00F41A97" w:rsidRPr="008E6B46" w:rsidRDefault="00F41A97" w:rsidP="00F41A97">
      <w:pPr>
        <w:widowControl/>
        <w:numPr>
          <w:ilvl w:val="0"/>
          <w:numId w:val="8"/>
        </w:numPr>
        <w:tabs>
          <w:tab w:val="clear" w:pos="680"/>
          <w:tab w:val="num" w:pos="426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E6B46">
        <w:rPr>
          <w:sz w:val="24"/>
          <w:szCs w:val="24"/>
        </w:rPr>
        <w:t>Исследование системы материально-технического обеспечения организации (на примере …)</w:t>
      </w:r>
    </w:p>
    <w:p w:rsidR="00F41A97" w:rsidRPr="008E6B46" w:rsidRDefault="00F41A97" w:rsidP="00F41A97">
      <w:pPr>
        <w:widowControl/>
        <w:numPr>
          <w:ilvl w:val="0"/>
          <w:numId w:val="8"/>
        </w:numPr>
        <w:tabs>
          <w:tab w:val="clear" w:pos="680"/>
          <w:tab w:val="num" w:pos="426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E6B46">
        <w:rPr>
          <w:sz w:val="24"/>
          <w:szCs w:val="24"/>
        </w:rPr>
        <w:t xml:space="preserve"> Экономическое обоснование направлений повышения эффективности использования материальных ресурсов организации (на примере …)</w:t>
      </w:r>
    </w:p>
    <w:p w:rsidR="00F41A97" w:rsidRPr="008E6B46" w:rsidRDefault="00F41A97" w:rsidP="00F41A97">
      <w:pPr>
        <w:widowControl/>
        <w:numPr>
          <w:ilvl w:val="0"/>
          <w:numId w:val="8"/>
        </w:numPr>
        <w:tabs>
          <w:tab w:val="clear" w:pos="680"/>
          <w:tab w:val="num" w:pos="426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E6B46">
        <w:rPr>
          <w:sz w:val="24"/>
          <w:szCs w:val="24"/>
        </w:rPr>
        <w:t>Исследование формирования затрат на производство продукции и экономическое обоснование их оптимизации (на примере …)</w:t>
      </w:r>
    </w:p>
    <w:p w:rsidR="00F41A97" w:rsidRPr="008E6B46" w:rsidRDefault="00F41A97" w:rsidP="00F41A97">
      <w:pPr>
        <w:widowControl/>
        <w:numPr>
          <w:ilvl w:val="0"/>
          <w:numId w:val="8"/>
        </w:numPr>
        <w:tabs>
          <w:tab w:val="clear" w:pos="680"/>
          <w:tab w:val="num" w:pos="426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E6B46">
        <w:rPr>
          <w:sz w:val="24"/>
          <w:szCs w:val="24"/>
        </w:rPr>
        <w:t>Исследование и обоснование направлений снижения себестоимости продукции (работ, услуг) (на примере …)</w:t>
      </w:r>
    </w:p>
    <w:p w:rsidR="00F41A97" w:rsidRPr="005C17C1" w:rsidRDefault="00F41A97" w:rsidP="00F41A97">
      <w:pPr>
        <w:widowControl/>
        <w:numPr>
          <w:ilvl w:val="0"/>
          <w:numId w:val="8"/>
        </w:numPr>
        <w:tabs>
          <w:tab w:val="clear" w:pos="680"/>
          <w:tab w:val="num" w:pos="426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5C17C1">
        <w:rPr>
          <w:sz w:val="24"/>
          <w:szCs w:val="24"/>
        </w:rPr>
        <w:t>Оптимизация производственной программы как основа повышения эффективности деятельности предприятия (на примере …)</w:t>
      </w:r>
    </w:p>
    <w:p w:rsidR="00F41A97" w:rsidRPr="008E6B46" w:rsidRDefault="00F41A97" w:rsidP="00F41A97">
      <w:pPr>
        <w:widowControl/>
        <w:numPr>
          <w:ilvl w:val="0"/>
          <w:numId w:val="8"/>
        </w:numPr>
        <w:tabs>
          <w:tab w:val="clear" w:pos="680"/>
          <w:tab w:val="num" w:pos="426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E6B46">
        <w:rPr>
          <w:sz w:val="24"/>
          <w:szCs w:val="24"/>
        </w:rPr>
        <w:t>Исследование и обоснование направлений увеличения объема производства и реализации продукции (на примере …)</w:t>
      </w:r>
    </w:p>
    <w:p w:rsidR="00F41A97" w:rsidRPr="008E6B46" w:rsidRDefault="00F41A97" w:rsidP="00F41A97">
      <w:pPr>
        <w:widowControl/>
        <w:numPr>
          <w:ilvl w:val="0"/>
          <w:numId w:val="8"/>
        </w:numPr>
        <w:tabs>
          <w:tab w:val="clear" w:pos="680"/>
          <w:tab w:val="num" w:pos="426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E6B46">
        <w:rPr>
          <w:sz w:val="24"/>
          <w:szCs w:val="24"/>
        </w:rPr>
        <w:t>Исследование эффективности использования производственной мощности и обоснование направлений повышения её загрузки (на примере …)</w:t>
      </w:r>
    </w:p>
    <w:p w:rsidR="00F41A97" w:rsidRPr="005C17C1" w:rsidRDefault="00F41A97" w:rsidP="00F41A97">
      <w:pPr>
        <w:widowControl/>
        <w:numPr>
          <w:ilvl w:val="0"/>
          <w:numId w:val="8"/>
        </w:numPr>
        <w:tabs>
          <w:tab w:val="clear" w:pos="680"/>
          <w:tab w:val="num" w:pos="426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5C17C1">
        <w:rPr>
          <w:sz w:val="24"/>
          <w:szCs w:val="24"/>
        </w:rPr>
        <w:t>Оценка эффективности инвестиционной деятельности предприятия (на примере…)</w:t>
      </w:r>
    </w:p>
    <w:p w:rsidR="00F41A97" w:rsidRPr="008E6B46" w:rsidRDefault="00F41A97" w:rsidP="00F41A97">
      <w:pPr>
        <w:widowControl/>
        <w:numPr>
          <w:ilvl w:val="0"/>
          <w:numId w:val="8"/>
        </w:numPr>
        <w:tabs>
          <w:tab w:val="clear" w:pos="680"/>
          <w:tab w:val="num" w:pos="426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E6B46">
        <w:rPr>
          <w:sz w:val="24"/>
          <w:szCs w:val="24"/>
        </w:rPr>
        <w:t>Исследование и обоснование направлений повышения качества и конкурентоспособности продукции (на примере …)</w:t>
      </w:r>
    </w:p>
    <w:p w:rsidR="00F41A97" w:rsidRPr="008E6B46" w:rsidRDefault="00F41A97" w:rsidP="00F41A97">
      <w:pPr>
        <w:widowControl/>
        <w:numPr>
          <w:ilvl w:val="0"/>
          <w:numId w:val="8"/>
        </w:numPr>
        <w:tabs>
          <w:tab w:val="clear" w:pos="680"/>
          <w:tab w:val="num" w:pos="426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E6B46">
        <w:rPr>
          <w:sz w:val="24"/>
          <w:szCs w:val="24"/>
        </w:rPr>
        <w:t>Оценка конкурентоспособности продукции и обоснование путей ее повышения (на примере……).</w:t>
      </w:r>
    </w:p>
    <w:p w:rsidR="00F41A97" w:rsidRPr="005C17C1" w:rsidRDefault="00F41A97" w:rsidP="00F41A97">
      <w:pPr>
        <w:widowControl/>
        <w:numPr>
          <w:ilvl w:val="0"/>
          <w:numId w:val="8"/>
        </w:numPr>
        <w:tabs>
          <w:tab w:val="clear" w:pos="680"/>
          <w:tab w:val="num" w:pos="426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5C17C1">
        <w:rPr>
          <w:sz w:val="24"/>
          <w:szCs w:val="24"/>
        </w:rPr>
        <w:t>Экономическая оценка и пути повышения качества продукции на предприятии (на примере…)</w:t>
      </w:r>
    </w:p>
    <w:p w:rsidR="00F41A97" w:rsidRPr="005C17C1" w:rsidRDefault="00F41A97" w:rsidP="00F41A97">
      <w:pPr>
        <w:widowControl/>
        <w:numPr>
          <w:ilvl w:val="0"/>
          <w:numId w:val="8"/>
        </w:numPr>
        <w:tabs>
          <w:tab w:val="clear" w:pos="680"/>
          <w:tab w:val="num" w:pos="426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5C17C1">
        <w:rPr>
          <w:sz w:val="24"/>
          <w:szCs w:val="24"/>
        </w:rPr>
        <w:t>Доходы предприятия и разработка предложений по их увеличению (на примере…)</w:t>
      </w:r>
    </w:p>
    <w:p w:rsidR="00F41A97" w:rsidRPr="008E6B46" w:rsidRDefault="00F41A97" w:rsidP="00F41A97">
      <w:pPr>
        <w:widowControl/>
        <w:numPr>
          <w:ilvl w:val="0"/>
          <w:numId w:val="8"/>
        </w:numPr>
        <w:tabs>
          <w:tab w:val="clear" w:pos="680"/>
          <w:tab w:val="num" w:pos="426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E6B46">
        <w:rPr>
          <w:sz w:val="24"/>
          <w:szCs w:val="24"/>
        </w:rPr>
        <w:t>Исследование формирования и экономическое обоснование резервов роста прибыли организации (на примере…)</w:t>
      </w:r>
    </w:p>
    <w:p w:rsidR="00F41A97" w:rsidRPr="008E6B46" w:rsidRDefault="00F41A97" w:rsidP="00F41A97">
      <w:pPr>
        <w:widowControl/>
        <w:numPr>
          <w:ilvl w:val="0"/>
          <w:numId w:val="8"/>
        </w:numPr>
        <w:tabs>
          <w:tab w:val="clear" w:pos="680"/>
          <w:tab w:val="num" w:pos="426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E6B46">
        <w:rPr>
          <w:sz w:val="24"/>
          <w:szCs w:val="24"/>
        </w:rPr>
        <w:t xml:space="preserve"> Исследование и обоснование направлений увеличения рентабельности производства (на примере …)</w:t>
      </w:r>
    </w:p>
    <w:p w:rsidR="00F41A97" w:rsidRPr="008E6B46" w:rsidRDefault="00F41A97" w:rsidP="00F41A97">
      <w:pPr>
        <w:widowControl/>
        <w:numPr>
          <w:ilvl w:val="0"/>
          <w:numId w:val="8"/>
        </w:numPr>
        <w:tabs>
          <w:tab w:val="clear" w:pos="680"/>
          <w:tab w:val="num" w:pos="426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E6B46">
        <w:rPr>
          <w:sz w:val="24"/>
          <w:szCs w:val="24"/>
        </w:rPr>
        <w:t>Инновационная активность предприятия: оценка, анализ, предложения по повышению (на примере……)</w:t>
      </w:r>
    </w:p>
    <w:p w:rsidR="00F41A97" w:rsidRPr="008E6B46" w:rsidRDefault="00F41A97" w:rsidP="00F41A97">
      <w:pPr>
        <w:widowControl/>
        <w:numPr>
          <w:ilvl w:val="0"/>
          <w:numId w:val="8"/>
        </w:numPr>
        <w:tabs>
          <w:tab w:val="clear" w:pos="680"/>
          <w:tab w:val="num" w:pos="426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E6B46">
        <w:rPr>
          <w:sz w:val="24"/>
          <w:szCs w:val="24"/>
        </w:rPr>
        <w:t>Моделирование инновационной стратегии экономического и социально ориентированного развития компании в условиях цифровой трансформации (на примере……)</w:t>
      </w:r>
    </w:p>
    <w:p w:rsidR="00F41A97" w:rsidRPr="008E6B46" w:rsidRDefault="00F41A97" w:rsidP="00F41A97">
      <w:pPr>
        <w:widowControl/>
        <w:numPr>
          <w:ilvl w:val="0"/>
          <w:numId w:val="8"/>
        </w:numPr>
        <w:tabs>
          <w:tab w:val="clear" w:pos="680"/>
          <w:tab w:val="num" w:pos="426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E6B46">
        <w:rPr>
          <w:sz w:val="24"/>
          <w:szCs w:val="24"/>
        </w:rPr>
        <w:t xml:space="preserve">  Анализ инвестиционной деятельности организации и обоснование путей повышения эффективности инвестиций (на примере……).</w:t>
      </w:r>
    </w:p>
    <w:p w:rsidR="00F41A97" w:rsidRPr="008E6B46" w:rsidRDefault="00F41A97" w:rsidP="00F41A97">
      <w:pPr>
        <w:widowControl/>
        <w:numPr>
          <w:ilvl w:val="0"/>
          <w:numId w:val="8"/>
        </w:numPr>
        <w:tabs>
          <w:tab w:val="clear" w:pos="680"/>
          <w:tab w:val="num" w:pos="426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E6B46">
        <w:rPr>
          <w:sz w:val="24"/>
          <w:szCs w:val="24"/>
        </w:rPr>
        <w:t xml:space="preserve"> Оценка эффективности внедрения технологии и новой техники (на примере …)</w:t>
      </w:r>
    </w:p>
    <w:p w:rsidR="00F41A97" w:rsidRPr="008E6B46" w:rsidRDefault="00F41A97" w:rsidP="00F41A97">
      <w:pPr>
        <w:widowControl/>
        <w:numPr>
          <w:ilvl w:val="0"/>
          <w:numId w:val="8"/>
        </w:numPr>
        <w:tabs>
          <w:tab w:val="clear" w:pos="680"/>
          <w:tab w:val="num" w:pos="426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E6B46">
        <w:rPr>
          <w:sz w:val="24"/>
          <w:szCs w:val="24"/>
        </w:rPr>
        <w:t xml:space="preserve"> Исследование и обоснование эффективности инвестиционной деятельности (на примере …)</w:t>
      </w:r>
    </w:p>
    <w:p w:rsidR="00F41A97" w:rsidRPr="008E6B46" w:rsidRDefault="00F41A97" w:rsidP="00F41A97">
      <w:pPr>
        <w:widowControl/>
        <w:numPr>
          <w:ilvl w:val="0"/>
          <w:numId w:val="8"/>
        </w:numPr>
        <w:tabs>
          <w:tab w:val="clear" w:pos="680"/>
          <w:tab w:val="num" w:pos="426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E6B46">
        <w:rPr>
          <w:sz w:val="24"/>
          <w:szCs w:val="24"/>
        </w:rPr>
        <w:lastRenderedPageBreak/>
        <w:t xml:space="preserve"> Влияние информационных технологий на производительность и конкурентоспособность предприятия (на примере …).</w:t>
      </w:r>
    </w:p>
    <w:p w:rsidR="00F41A97" w:rsidRPr="008E6B46" w:rsidRDefault="00F41A97" w:rsidP="00F41A97">
      <w:pPr>
        <w:widowControl/>
        <w:autoSpaceDE/>
        <w:autoSpaceDN/>
        <w:adjustRightInd/>
        <w:ind w:left="720"/>
        <w:rPr>
          <w:sz w:val="24"/>
          <w:szCs w:val="24"/>
        </w:rPr>
      </w:pPr>
    </w:p>
    <w:p w:rsidR="00F41A97" w:rsidRPr="008E6B46" w:rsidRDefault="00F41A97" w:rsidP="00F41A97">
      <w:pPr>
        <w:widowControl/>
        <w:autoSpaceDE/>
        <w:autoSpaceDN/>
        <w:adjustRightInd/>
        <w:ind w:left="720"/>
        <w:rPr>
          <w:sz w:val="24"/>
          <w:szCs w:val="24"/>
        </w:rPr>
      </w:pPr>
    </w:p>
    <w:p w:rsidR="00F41A97" w:rsidRPr="005C17C1" w:rsidRDefault="00F41A97" w:rsidP="00F41A97">
      <w:pPr>
        <w:widowControl/>
        <w:autoSpaceDE/>
        <w:autoSpaceDN/>
        <w:adjustRightInd/>
        <w:ind w:left="720"/>
        <w:rPr>
          <w:sz w:val="24"/>
          <w:szCs w:val="24"/>
        </w:rPr>
      </w:pPr>
    </w:p>
    <w:p w:rsidR="00F41A97" w:rsidRDefault="00F41A97" w:rsidP="00F41A97">
      <w:pPr>
        <w:pStyle w:val="a5"/>
        <w:spacing w:after="0" w:line="259" w:lineRule="auto"/>
      </w:pPr>
      <w:r w:rsidRPr="00953DD7">
        <w:t>Рассмотрен</w:t>
      </w:r>
      <w:r>
        <w:t>ы</w:t>
      </w:r>
      <w:r w:rsidRPr="00953DD7">
        <w:t xml:space="preserve"> и рекомендован</w:t>
      </w:r>
      <w:r>
        <w:t>ы</w:t>
      </w:r>
      <w:r w:rsidRPr="00953DD7">
        <w:t xml:space="preserve"> к утверждению кафедрой </w:t>
      </w:r>
      <w:r w:rsidRPr="00741BB3">
        <w:t>теоретической и прикладной экономики</w:t>
      </w:r>
      <w:r>
        <w:t>:</w:t>
      </w:r>
      <w:r w:rsidRPr="00741BB3">
        <w:t xml:space="preserve"> Протокол № 1 от «06» сентября 2021 г.</w:t>
      </w:r>
      <w:r w:rsidRPr="0034662F">
        <w:t xml:space="preserve"> </w:t>
      </w:r>
    </w:p>
    <w:p w:rsidR="00F41A97" w:rsidRDefault="00F41A97" w:rsidP="00F41A97">
      <w:pPr>
        <w:pStyle w:val="a5"/>
        <w:spacing w:after="0" w:line="259" w:lineRule="auto"/>
        <w:sectPr w:rsidR="00F41A97" w:rsidSect="002658D3">
          <w:pgSz w:w="11906" w:h="16838"/>
          <w:pgMar w:top="720" w:right="851" w:bottom="720" w:left="1701" w:header="709" w:footer="709" w:gutter="0"/>
          <w:cols w:space="708"/>
          <w:titlePg/>
          <w:docGrid w:linePitch="360"/>
        </w:sectPr>
      </w:pPr>
    </w:p>
    <w:p w:rsidR="00F41A97" w:rsidRPr="0034662F" w:rsidRDefault="00F41A97" w:rsidP="00F41A97">
      <w:pPr>
        <w:pStyle w:val="a5"/>
        <w:spacing w:after="0" w:line="259" w:lineRule="auto"/>
      </w:pPr>
    </w:p>
    <w:tbl>
      <w:tblPr>
        <w:tblW w:w="0" w:type="auto"/>
        <w:tblInd w:w="6062" w:type="dxa"/>
        <w:tblLook w:val="04A0" w:firstRow="1" w:lastRow="0" w:firstColumn="1" w:lastColumn="0" w:noHBand="0" w:noVBand="1"/>
      </w:tblPr>
      <w:tblGrid>
        <w:gridCol w:w="3293"/>
      </w:tblGrid>
      <w:tr w:rsidR="00F41A97" w:rsidRPr="00166466" w:rsidTr="00D010AD">
        <w:tc>
          <w:tcPr>
            <w:tcW w:w="3508" w:type="dxa"/>
          </w:tcPr>
          <w:p w:rsidR="00F41A97" w:rsidRPr="00166466" w:rsidRDefault="00F41A97" w:rsidP="00D010AD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166466">
              <w:rPr>
                <w:b/>
                <w:sz w:val="24"/>
                <w:szCs w:val="24"/>
              </w:rPr>
              <w:br w:type="page"/>
            </w:r>
            <w:r w:rsidRPr="00166466">
              <w:rPr>
                <w:b/>
                <w:sz w:val="24"/>
                <w:szCs w:val="24"/>
              </w:rPr>
              <w:br w:type="page"/>
            </w:r>
            <w:r w:rsidRPr="00166466">
              <w:rPr>
                <w:bCs/>
                <w:sz w:val="24"/>
                <w:szCs w:val="24"/>
              </w:rPr>
              <w:t>УТВЕРЖДАЮ</w:t>
            </w:r>
          </w:p>
          <w:p w:rsidR="00F41A97" w:rsidRPr="00166466" w:rsidRDefault="00F41A97" w:rsidP="00D010AD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  <w:lang w:val="x-none"/>
              </w:rPr>
            </w:pPr>
            <w:r w:rsidRPr="00166466">
              <w:rPr>
                <w:bCs/>
                <w:sz w:val="24"/>
                <w:szCs w:val="24"/>
                <w:lang w:val="x-none"/>
              </w:rPr>
              <w:t>Директор института</w:t>
            </w:r>
          </w:p>
          <w:p w:rsidR="00F41A97" w:rsidRPr="00166466" w:rsidRDefault="00F41A97" w:rsidP="00D010AD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  <w:lang w:val="x-none"/>
              </w:rPr>
            </w:pPr>
            <w:r w:rsidRPr="00166466">
              <w:rPr>
                <w:bCs/>
                <w:sz w:val="24"/>
                <w:szCs w:val="24"/>
                <w:lang w:val="x-none"/>
              </w:rPr>
              <w:t>повышения квалификации и переподготовки БарГУ</w:t>
            </w:r>
          </w:p>
          <w:p w:rsidR="00F41A97" w:rsidRPr="00166466" w:rsidRDefault="00F41A97" w:rsidP="00D010A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66466">
              <w:rPr>
                <w:sz w:val="24"/>
                <w:szCs w:val="24"/>
              </w:rPr>
              <w:t xml:space="preserve">__________ </w:t>
            </w:r>
            <w:r>
              <w:rPr>
                <w:sz w:val="24"/>
                <w:szCs w:val="24"/>
              </w:rPr>
              <w:t>Д.С.Лундышев</w:t>
            </w:r>
          </w:p>
          <w:p w:rsidR="00F41A97" w:rsidRPr="00166466" w:rsidRDefault="00F41A97" w:rsidP="00D010AD">
            <w:pPr>
              <w:widowControl/>
              <w:autoSpaceDE/>
              <w:autoSpaceDN/>
              <w:adjustRightInd/>
              <w:rPr>
                <w:b/>
                <w:bCs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«___» ____________ 2021</w:t>
            </w:r>
            <w:r w:rsidRPr="00166466">
              <w:rPr>
                <w:sz w:val="24"/>
                <w:szCs w:val="24"/>
              </w:rPr>
              <w:t xml:space="preserve"> г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F41A97" w:rsidRPr="00166466" w:rsidRDefault="00F41A97" w:rsidP="00F41A97">
      <w:pPr>
        <w:widowControl/>
        <w:shd w:val="clear" w:color="auto" w:fill="FFFFFF"/>
        <w:autoSpaceDE/>
        <w:autoSpaceDN/>
        <w:adjustRightInd/>
        <w:spacing w:line="317" w:lineRule="exact"/>
        <w:ind w:right="-186"/>
        <w:jc w:val="center"/>
        <w:rPr>
          <w:rFonts w:eastAsia="Calibri"/>
          <w:b/>
          <w:bCs/>
          <w:iCs/>
          <w:sz w:val="24"/>
          <w:szCs w:val="24"/>
        </w:rPr>
      </w:pPr>
    </w:p>
    <w:p w:rsidR="00F41A97" w:rsidRPr="00166466" w:rsidRDefault="00F41A97" w:rsidP="00F41A97">
      <w:pPr>
        <w:widowControl/>
        <w:shd w:val="clear" w:color="auto" w:fill="FFFFFF"/>
        <w:autoSpaceDE/>
        <w:autoSpaceDN/>
        <w:adjustRightInd/>
        <w:spacing w:line="317" w:lineRule="exact"/>
        <w:ind w:right="-186"/>
        <w:jc w:val="center"/>
        <w:rPr>
          <w:rFonts w:eastAsia="Calibri"/>
          <w:b/>
          <w:bCs/>
          <w:iCs/>
          <w:sz w:val="24"/>
          <w:szCs w:val="24"/>
        </w:rPr>
      </w:pPr>
      <w:r w:rsidRPr="00166466">
        <w:rPr>
          <w:rFonts w:eastAsia="Calibri"/>
          <w:b/>
          <w:bCs/>
          <w:iCs/>
          <w:sz w:val="24"/>
          <w:szCs w:val="24"/>
        </w:rPr>
        <w:t>МАТЕРИАЛЫ ДЛЯ   ОФФЛАЙН   ЗАНЯТИЙ</w:t>
      </w:r>
    </w:p>
    <w:p w:rsidR="00F41A97" w:rsidRPr="00166466" w:rsidRDefault="00F41A97" w:rsidP="00F41A97">
      <w:pPr>
        <w:widowControl/>
        <w:shd w:val="clear" w:color="auto" w:fill="FFFFFF"/>
        <w:autoSpaceDE/>
        <w:autoSpaceDN/>
        <w:adjustRightInd/>
        <w:spacing w:line="317" w:lineRule="exact"/>
        <w:ind w:right="-186"/>
        <w:jc w:val="center"/>
        <w:rPr>
          <w:rFonts w:eastAsia="Calibri"/>
          <w:b/>
          <w:bCs/>
          <w:iCs/>
          <w:sz w:val="24"/>
          <w:szCs w:val="24"/>
        </w:rPr>
      </w:pPr>
      <w:r w:rsidRPr="00166466">
        <w:rPr>
          <w:rFonts w:eastAsia="Calibri"/>
          <w:b/>
          <w:bCs/>
          <w:iCs/>
          <w:sz w:val="24"/>
          <w:szCs w:val="24"/>
        </w:rPr>
        <w:t>слушателей дистанционной формы получения образования</w:t>
      </w:r>
    </w:p>
    <w:p w:rsidR="00F41A97" w:rsidRPr="005C17C1" w:rsidRDefault="00F41A97" w:rsidP="00F41A97">
      <w:pPr>
        <w:pStyle w:val="a5"/>
        <w:jc w:val="center"/>
        <w:rPr>
          <w:u w:val="single"/>
        </w:rPr>
      </w:pPr>
      <w:r w:rsidRPr="00166466">
        <w:rPr>
          <w:b/>
          <w:lang w:val="x-none"/>
        </w:rPr>
        <w:t xml:space="preserve">по дисциплине </w:t>
      </w:r>
      <w:r w:rsidRPr="005C17C1">
        <w:rPr>
          <w:u w:val="single"/>
        </w:rPr>
        <w:t>«ЭКОНОМИКА ОРГАНИЗАЦИИ</w:t>
      </w:r>
    </w:p>
    <w:p w:rsidR="00F41A97" w:rsidRPr="005C17C1" w:rsidRDefault="00F41A97" w:rsidP="00F41A97">
      <w:pPr>
        <w:pStyle w:val="a5"/>
        <w:spacing w:after="0"/>
        <w:jc w:val="center"/>
        <w:rPr>
          <w:u w:val="single"/>
        </w:rPr>
      </w:pPr>
      <w:r w:rsidRPr="005C17C1">
        <w:rPr>
          <w:u w:val="single"/>
        </w:rPr>
        <w:t xml:space="preserve"> И АНАЛИЗ ХОЗЯЙСТВЕННОЙ ДЕЯТЕЛЬНОСТИ» </w:t>
      </w:r>
    </w:p>
    <w:p w:rsidR="00F41A97" w:rsidRPr="00166466" w:rsidRDefault="00F41A97" w:rsidP="00F41A97">
      <w:pPr>
        <w:widowControl/>
        <w:autoSpaceDE/>
        <w:autoSpaceDN/>
        <w:adjustRightInd/>
        <w:jc w:val="center"/>
        <w:rPr>
          <w:sz w:val="24"/>
          <w:szCs w:val="24"/>
          <w:lang w:val="be-BY"/>
        </w:rPr>
      </w:pPr>
      <w:r w:rsidRPr="00166466">
        <w:rPr>
          <w:sz w:val="24"/>
          <w:szCs w:val="24"/>
        </w:rPr>
        <w:t>специальности переподготовки</w:t>
      </w:r>
      <w:r w:rsidRPr="00166466">
        <w:rPr>
          <w:sz w:val="24"/>
          <w:szCs w:val="24"/>
          <w:lang w:val="be-BY"/>
        </w:rPr>
        <w:t xml:space="preserve"> </w:t>
      </w:r>
    </w:p>
    <w:p w:rsidR="00F41A97" w:rsidRPr="00166466" w:rsidRDefault="00F41A97" w:rsidP="00F41A97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166466">
        <w:rPr>
          <w:sz w:val="24"/>
          <w:szCs w:val="24"/>
          <w:lang w:val="be-BY"/>
        </w:rPr>
        <w:t xml:space="preserve">1-25  01 75 </w:t>
      </w:r>
      <w:r w:rsidRPr="00166466">
        <w:rPr>
          <w:sz w:val="24"/>
          <w:szCs w:val="24"/>
        </w:rPr>
        <w:t>Экономика и управление на предприятии промышленности</w:t>
      </w:r>
    </w:p>
    <w:p w:rsidR="00F41A97" w:rsidRDefault="00F41A97" w:rsidP="00F41A97">
      <w:pPr>
        <w:ind w:firstLine="709"/>
        <w:jc w:val="center"/>
        <w:outlineLvl w:val="0"/>
        <w:rPr>
          <w:b/>
          <w:sz w:val="24"/>
          <w:szCs w:val="24"/>
        </w:rPr>
      </w:pPr>
    </w:p>
    <w:p w:rsidR="00F41A97" w:rsidRPr="00AC71E7" w:rsidRDefault="00F41A97" w:rsidP="00F41A97">
      <w:pPr>
        <w:jc w:val="both"/>
        <w:rPr>
          <w:b/>
          <w:bCs/>
          <w:caps/>
          <w:sz w:val="24"/>
          <w:szCs w:val="24"/>
        </w:rPr>
      </w:pPr>
      <w:r w:rsidRPr="00AC71E7">
        <w:rPr>
          <w:b/>
          <w:bCs/>
          <w:caps/>
          <w:sz w:val="24"/>
          <w:szCs w:val="24"/>
        </w:rPr>
        <w:t xml:space="preserve">ТЕМА: Расчет амортизационных отчислений и показателей эффективности использования основных фондов </w:t>
      </w:r>
      <w:r>
        <w:rPr>
          <w:b/>
          <w:bCs/>
          <w:caps/>
          <w:sz w:val="24"/>
          <w:szCs w:val="24"/>
        </w:rPr>
        <w:t>ОРГАНИЗАЦИИ</w:t>
      </w:r>
    </w:p>
    <w:p w:rsidR="00F41A97" w:rsidRPr="00AC71E7" w:rsidRDefault="00F41A97" w:rsidP="00F41A97">
      <w:pPr>
        <w:ind w:firstLine="709"/>
        <w:jc w:val="center"/>
        <w:rPr>
          <w:b/>
          <w:sz w:val="24"/>
          <w:szCs w:val="24"/>
        </w:rPr>
      </w:pPr>
    </w:p>
    <w:p w:rsidR="00F41A97" w:rsidRPr="00AC71E7" w:rsidRDefault="00F41A97" w:rsidP="00F41A97">
      <w:pPr>
        <w:ind w:firstLine="709"/>
        <w:jc w:val="center"/>
        <w:outlineLvl w:val="0"/>
        <w:rPr>
          <w:b/>
        </w:rPr>
      </w:pPr>
      <w:r w:rsidRPr="00AC71E7">
        <w:rPr>
          <w:b/>
          <w:sz w:val="24"/>
          <w:szCs w:val="24"/>
        </w:rPr>
        <w:t>Теоретические положения</w:t>
      </w:r>
    </w:p>
    <w:p w:rsidR="00F41A97" w:rsidRPr="00D1105B" w:rsidRDefault="00F41A97" w:rsidP="00F41A97">
      <w:pPr>
        <w:widowControl/>
        <w:shd w:val="clear" w:color="auto" w:fill="FFFFFF"/>
        <w:tabs>
          <w:tab w:val="left" w:pos="1800"/>
          <w:tab w:val="left" w:pos="2160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 w:rsidRPr="00D1105B">
        <w:rPr>
          <w:i/>
          <w:iCs/>
          <w:sz w:val="24"/>
          <w:szCs w:val="24"/>
        </w:rPr>
        <w:t>Амортизация</w:t>
      </w:r>
      <w:r w:rsidRPr="00D1105B">
        <w:rPr>
          <w:iCs/>
          <w:sz w:val="24"/>
          <w:szCs w:val="24"/>
        </w:rPr>
        <w:t xml:space="preserve"> </w:t>
      </w:r>
      <w:r w:rsidRPr="00D1105B">
        <w:rPr>
          <w:iCs/>
          <w:sz w:val="24"/>
          <w:szCs w:val="24"/>
        </w:rPr>
        <w:tab/>
      </w:r>
      <w:r w:rsidRPr="00D1105B">
        <w:rPr>
          <w:sz w:val="24"/>
          <w:szCs w:val="24"/>
        </w:rPr>
        <w:t>—</w:t>
      </w:r>
      <w:r w:rsidRPr="00D1105B">
        <w:rPr>
          <w:sz w:val="24"/>
          <w:szCs w:val="24"/>
        </w:rPr>
        <w:tab/>
        <w:t>это процесс распределения амортизируемой стоимости объекта основных фондов между отчетными периодами на протяжении срока полезного использования и систематического перенесения амортизируемой стоимости объекта на стоимость вырабатываемых с их использованием продукции, работ, услуг.</w:t>
      </w:r>
    </w:p>
    <w:p w:rsidR="00F41A97" w:rsidRPr="00D1105B" w:rsidRDefault="00F41A97" w:rsidP="00F41A97">
      <w:pPr>
        <w:widowControl/>
        <w:shd w:val="clear" w:color="auto" w:fill="FFFFFF"/>
        <w:tabs>
          <w:tab w:val="left" w:pos="3240"/>
          <w:tab w:val="left" w:pos="3600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 w:rsidRPr="00D1105B">
        <w:rPr>
          <w:i/>
          <w:iCs/>
          <w:sz w:val="24"/>
          <w:szCs w:val="24"/>
        </w:rPr>
        <w:t>Срок полезного использования</w:t>
      </w:r>
      <w:r w:rsidRPr="00D1105B">
        <w:rPr>
          <w:iCs/>
          <w:sz w:val="24"/>
          <w:szCs w:val="24"/>
        </w:rPr>
        <w:t xml:space="preserve"> </w:t>
      </w:r>
      <w:r w:rsidRPr="00D1105B">
        <w:rPr>
          <w:iCs/>
          <w:sz w:val="24"/>
          <w:szCs w:val="24"/>
        </w:rPr>
        <w:tab/>
      </w:r>
      <w:r w:rsidRPr="00D1105B">
        <w:rPr>
          <w:sz w:val="24"/>
          <w:szCs w:val="24"/>
        </w:rPr>
        <w:t>—</w:t>
      </w:r>
      <w:r w:rsidRPr="00D1105B">
        <w:rPr>
          <w:sz w:val="24"/>
          <w:szCs w:val="24"/>
        </w:rPr>
        <w:tab/>
        <w:t xml:space="preserve">1) период времени, на протяжении которого </w:t>
      </w:r>
      <w:r>
        <w:rPr>
          <w:bCs/>
          <w:sz w:val="24"/>
          <w:szCs w:val="24"/>
        </w:rPr>
        <w:t xml:space="preserve">организация </w:t>
      </w:r>
      <w:r w:rsidRPr="00D1105B">
        <w:rPr>
          <w:sz w:val="24"/>
          <w:szCs w:val="24"/>
        </w:rPr>
        <w:t xml:space="preserve">предполагает использовать объект основных фондов; 2) количество единиц производства или аналогичных единиц, которое </w:t>
      </w:r>
      <w:r>
        <w:rPr>
          <w:bCs/>
          <w:sz w:val="24"/>
          <w:szCs w:val="24"/>
        </w:rPr>
        <w:t>организация</w:t>
      </w:r>
      <w:r w:rsidRPr="00D1105B">
        <w:rPr>
          <w:sz w:val="24"/>
          <w:szCs w:val="24"/>
        </w:rPr>
        <w:t xml:space="preserve"> ожидает получить от использования объекта основных фондов.</w:t>
      </w:r>
    </w:p>
    <w:p w:rsidR="00F41A97" w:rsidRPr="00D1105B" w:rsidRDefault="00F41A97" w:rsidP="00F41A97">
      <w:pPr>
        <w:widowControl/>
        <w:shd w:val="clear" w:color="auto" w:fill="FFFFFF"/>
        <w:tabs>
          <w:tab w:val="left" w:pos="3240"/>
          <w:tab w:val="left" w:pos="3600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 w:rsidRPr="00D1105B">
        <w:rPr>
          <w:i/>
          <w:iCs/>
          <w:sz w:val="24"/>
          <w:szCs w:val="24"/>
        </w:rPr>
        <w:t>Амортизируемая стоимость</w:t>
      </w:r>
      <w:r w:rsidRPr="00D1105B">
        <w:rPr>
          <w:iCs/>
          <w:sz w:val="24"/>
          <w:szCs w:val="24"/>
        </w:rPr>
        <w:t xml:space="preserve"> </w:t>
      </w:r>
      <w:r w:rsidRPr="00D1105B">
        <w:rPr>
          <w:iCs/>
          <w:sz w:val="24"/>
          <w:szCs w:val="24"/>
        </w:rPr>
        <w:tab/>
      </w:r>
      <w:r w:rsidRPr="00D1105B">
        <w:rPr>
          <w:sz w:val="24"/>
          <w:szCs w:val="24"/>
        </w:rPr>
        <w:t>—</w:t>
      </w:r>
      <w:r w:rsidRPr="00D1105B">
        <w:rPr>
          <w:sz w:val="24"/>
          <w:szCs w:val="24"/>
        </w:rPr>
        <w:tab/>
        <w:t>стоимость, по которой объекты основных фондов числятся в бухгалтерском учете за вычетом ликвидационной стоимости.</w:t>
      </w:r>
    </w:p>
    <w:p w:rsidR="00F41A97" w:rsidRPr="00D1105B" w:rsidRDefault="00F41A97" w:rsidP="00F41A97">
      <w:pPr>
        <w:widowControl/>
        <w:tabs>
          <w:tab w:val="left" w:pos="4140"/>
          <w:tab w:val="left" w:pos="4500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 w:rsidRPr="00D1105B">
        <w:rPr>
          <w:i/>
          <w:iCs/>
          <w:sz w:val="24"/>
          <w:szCs w:val="24"/>
        </w:rPr>
        <w:t>Норма амортизационных отчислений</w:t>
      </w:r>
      <w:r w:rsidRPr="00D1105B">
        <w:rPr>
          <w:iCs/>
          <w:sz w:val="24"/>
          <w:szCs w:val="24"/>
        </w:rPr>
        <w:t xml:space="preserve"> </w:t>
      </w:r>
      <w:r w:rsidRPr="00D1105B">
        <w:rPr>
          <w:i/>
          <w:iCs/>
          <w:sz w:val="24"/>
          <w:szCs w:val="24"/>
        </w:rPr>
        <w:tab/>
      </w:r>
      <w:r w:rsidRPr="00D1105B">
        <w:rPr>
          <w:sz w:val="24"/>
          <w:szCs w:val="24"/>
        </w:rPr>
        <w:t>—</w:t>
      </w:r>
      <w:r w:rsidRPr="00D1105B">
        <w:rPr>
          <w:sz w:val="24"/>
          <w:szCs w:val="24"/>
        </w:rPr>
        <w:tab/>
        <w:t>доля (в процентах) амортизируемой стоимости объекта, подлежащая включению с установленной периодичностью в издержки производства на протяжении срока полезного использования в соответствии с определенными способами и методами начисления амортизации.</w:t>
      </w:r>
    </w:p>
    <w:p w:rsidR="00F41A97" w:rsidRPr="00D1105B" w:rsidRDefault="00F41A97" w:rsidP="00F41A97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4"/>
          <w:szCs w:val="24"/>
        </w:rPr>
      </w:pPr>
      <w:r w:rsidRPr="00D1105B">
        <w:rPr>
          <w:i/>
          <w:iCs/>
          <w:sz w:val="24"/>
          <w:szCs w:val="24"/>
        </w:rPr>
        <w:t xml:space="preserve">Годовая норма амортизационных отчислений </w:t>
      </w:r>
      <w:r w:rsidRPr="00D1105B">
        <w:rPr>
          <w:sz w:val="24"/>
          <w:szCs w:val="24"/>
        </w:rPr>
        <w:t xml:space="preserve">каждого из объектов основных фондов рассчитывается </w:t>
      </w:r>
      <w:r>
        <w:rPr>
          <w:sz w:val="24"/>
          <w:szCs w:val="24"/>
        </w:rPr>
        <w:t xml:space="preserve">в </w:t>
      </w:r>
      <w:r>
        <w:rPr>
          <w:bCs/>
          <w:sz w:val="24"/>
          <w:szCs w:val="24"/>
        </w:rPr>
        <w:t>организации</w:t>
      </w:r>
      <w:r w:rsidRPr="00D1105B">
        <w:rPr>
          <w:sz w:val="24"/>
          <w:szCs w:val="24"/>
        </w:rPr>
        <w:t xml:space="preserve"> как</w:t>
      </w:r>
      <w:r w:rsidRPr="00D1105B">
        <w:rPr>
          <w:spacing w:val="-2"/>
          <w:sz w:val="24"/>
          <w:szCs w:val="24"/>
        </w:rPr>
        <w:t xml:space="preserve"> </w:t>
      </w:r>
      <w:r w:rsidRPr="00D1105B">
        <w:rPr>
          <w:sz w:val="24"/>
          <w:szCs w:val="24"/>
        </w:rPr>
        <w:t>величина, обратная сроку полезного использования объекта:</w:t>
      </w:r>
    </w:p>
    <w:p w:rsidR="00F41A97" w:rsidRPr="00D1105B" w:rsidRDefault="00F41A97" w:rsidP="00F41A97">
      <w:pPr>
        <w:widowControl/>
        <w:autoSpaceDE/>
        <w:autoSpaceDN/>
        <w:adjustRightInd/>
        <w:jc w:val="center"/>
        <w:rPr>
          <w:sz w:val="24"/>
          <w:szCs w:val="24"/>
        </w:rPr>
      </w:pPr>
      <w:r>
        <w:rPr>
          <w:noProof/>
          <w:position w:val="-28"/>
          <w:sz w:val="24"/>
          <w:szCs w:val="24"/>
        </w:rPr>
        <w:drawing>
          <wp:inline distT="0" distB="0" distL="0" distR="0" wp14:anchorId="5E75C7EA" wp14:editId="67834FB2">
            <wp:extent cx="624840" cy="40386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4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105B">
        <w:rPr>
          <w:sz w:val="24"/>
          <w:szCs w:val="24"/>
        </w:rPr>
        <w:t>,</w:t>
      </w:r>
    </w:p>
    <w:p w:rsidR="00F41A97" w:rsidRPr="00D1105B" w:rsidRDefault="00F41A97" w:rsidP="00F41A97">
      <w:pPr>
        <w:widowControl/>
        <w:tabs>
          <w:tab w:val="left" w:pos="900"/>
          <w:tab w:val="left" w:pos="1260"/>
        </w:tabs>
        <w:autoSpaceDE/>
        <w:autoSpaceDN/>
        <w:adjustRightInd/>
        <w:jc w:val="both"/>
        <w:rPr>
          <w:sz w:val="24"/>
          <w:szCs w:val="24"/>
        </w:rPr>
      </w:pPr>
      <w:r w:rsidRPr="00D1105B">
        <w:rPr>
          <w:sz w:val="24"/>
          <w:szCs w:val="24"/>
        </w:rPr>
        <w:t>где Т</w:t>
      </w:r>
      <w:r w:rsidRPr="00D1105B">
        <w:rPr>
          <w:sz w:val="24"/>
          <w:szCs w:val="24"/>
          <w:vertAlign w:val="subscript"/>
        </w:rPr>
        <w:t>п. и</w:t>
      </w:r>
      <w:r w:rsidRPr="00D1105B">
        <w:rPr>
          <w:sz w:val="24"/>
          <w:szCs w:val="24"/>
        </w:rPr>
        <w:t xml:space="preserve"> </w:t>
      </w:r>
      <w:r w:rsidRPr="00D1105B">
        <w:rPr>
          <w:sz w:val="24"/>
          <w:szCs w:val="24"/>
        </w:rPr>
        <w:tab/>
        <w:t>—</w:t>
      </w:r>
      <w:r w:rsidRPr="00D1105B">
        <w:rPr>
          <w:sz w:val="24"/>
          <w:szCs w:val="24"/>
        </w:rPr>
        <w:tab/>
        <w:t>срок полезного использования объекта основных фондов, лет.</w:t>
      </w:r>
    </w:p>
    <w:p w:rsidR="00F41A97" w:rsidRPr="00D1105B" w:rsidRDefault="00F41A97" w:rsidP="00F41A97">
      <w:pPr>
        <w:widowControl/>
        <w:tabs>
          <w:tab w:val="left" w:pos="4140"/>
          <w:tab w:val="left" w:pos="4500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 w:rsidRPr="00D1105B">
        <w:rPr>
          <w:sz w:val="24"/>
          <w:szCs w:val="24"/>
        </w:rPr>
        <w:t>Величина амортизационных отчислений включается в себе стоимость продукции и по мере ее реализации из выручки происходит пополнение амортизационного фонда.</w:t>
      </w:r>
    </w:p>
    <w:p w:rsidR="00F41A97" w:rsidRPr="00D1105B" w:rsidRDefault="00F41A97" w:rsidP="00F41A97">
      <w:pPr>
        <w:widowControl/>
        <w:tabs>
          <w:tab w:val="left" w:pos="4140"/>
          <w:tab w:val="left" w:pos="4500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 w:rsidRPr="00D1105B">
        <w:rPr>
          <w:sz w:val="24"/>
          <w:szCs w:val="24"/>
        </w:rPr>
        <w:t xml:space="preserve">В соответствии с Инструкцией о порядке начисления амортизации основных фондов и нематериальных активов </w:t>
      </w:r>
      <w:r>
        <w:rPr>
          <w:bCs/>
          <w:sz w:val="24"/>
          <w:szCs w:val="24"/>
        </w:rPr>
        <w:t>организации</w:t>
      </w:r>
      <w:r w:rsidRPr="00D1105B">
        <w:rPr>
          <w:sz w:val="24"/>
          <w:szCs w:val="24"/>
        </w:rPr>
        <w:t xml:space="preserve"> могут применять различные методы начисления амортизации. При выполнении данной работы будут рассмотрены линейный способ (метод равномерного начисления) и два метода ускоренного начисления амортизационных отчислений.</w:t>
      </w:r>
    </w:p>
    <w:p w:rsidR="00F41A97" w:rsidRPr="00D1105B" w:rsidRDefault="00F41A97" w:rsidP="00F41A97">
      <w:pPr>
        <w:widowControl/>
        <w:tabs>
          <w:tab w:val="left" w:pos="4140"/>
          <w:tab w:val="left" w:pos="4500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 w:rsidRPr="008008C5">
        <w:rPr>
          <w:sz w:val="24"/>
          <w:szCs w:val="24"/>
        </w:rPr>
        <w:t>Линейный способ начисления амортизации</w:t>
      </w:r>
      <w:r w:rsidRPr="00D1105B">
        <w:rPr>
          <w:sz w:val="24"/>
          <w:szCs w:val="24"/>
        </w:rPr>
        <w:t>. Данный метод основан на положении о том, что амортизируемая стоимость распределяется равномерно на протяжении срока полезного использования объекта основных фондов. На всем протяжении периода эксплуатации объекта норма амортизации остается неизменной. Погашение стоимости происходит ежегодно</w:t>
      </w:r>
      <w:r w:rsidRPr="008008C5">
        <w:rPr>
          <w:sz w:val="24"/>
          <w:szCs w:val="24"/>
        </w:rPr>
        <w:t xml:space="preserve"> </w:t>
      </w:r>
      <w:r w:rsidRPr="00D1105B">
        <w:rPr>
          <w:sz w:val="24"/>
          <w:szCs w:val="24"/>
        </w:rPr>
        <w:t xml:space="preserve">равными частями в течение всего срока полезного использования. </w:t>
      </w:r>
      <w:r w:rsidRPr="00D1105B">
        <w:rPr>
          <w:sz w:val="24"/>
          <w:szCs w:val="24"/>
        </w:rPr>
        <w:lastRenderedPageBreak/>
        <w:t>Этот способ начисления амортизации ориентирован на равномерный</w:t>
      </w:r>
      <w:r w:rsidRPr="008008C5">
        <w:rPr>
          <w:sz w:val="24"/>
          <w:szCs w:val="24"/>
        </w:rPr>
        <w:t xml:space="preserve"> </w:t>
      </w:r>
      <w:r w:rsidRPr="00D1105B">
        <w:rPr>
          <w:sz w:val="24"/>
          <w:szCs w:val="24"/>
        </w:rPr>
        <w:t>физический и моральный износ основных фондов. Его положительным качеством является простота применения.</w:t>
      </w:r>
    </w:p>
    <w:p w:rsidR="00F41A97" w:rsidRPr="00D1105B" w:rsidRDefault="00F41A97" w:rsidP="00F41A97">
      <w:pPr>
        <w:widowControl/>
        <w:tabs>
          <w:tab w:val="left" w:pos="4140"/>
          <w:tab w:val="left" w:pos="4500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 w:rsidRPr="00D1105B">
        <w:rPr>
          <w:sz w:val="24"/>
          <w:szCs w:val="24"/>
        </w:rPr>
        <w:t>Величина ежегодных амортизационных отчислений А</w:t>
      </w:r>
      <w:r w:rsidRPr="008008C5">
        <w:rPr>
          <w:sz w:val="24"/>
          <w:szCs w:val="24"/>
        </w:rPr>
        <w:t>г</w:t>
      </w:r>
      <w:r w:rsidRPr="00D1105B">
        <w:rPr>
          <w:sz w:val="24"/>
          <w:szCs w:val="24"/>
        </w:rPr>
        <w:t>, руб., для</w:t>
      </w:r>
      <w:r w:rsidRPr="008008C5">
        <w:rPr>
          <w:sz w:val="24"/>
          <w:szCs w:val="24"/>
        </w:rPr>
        <w:t xml:space="preserve"> </w:t>
      </w:r>
      <w:r w:rsidRPr="00D1105B">
        <w:rPr>
          <w:sz w:val="24"/>
          <w:szCs w:val="24"/>
        </w:rPr>
        <w:t>конкретного объекта основных фондов рассчитывается по формуле</w:t>
      </w:r>
    </w:p>
    <w:p w:rsidR="00F41A97" w:rsidRPr="00D1105B" w:rsidRDefault="00F41A97" w:rsidP="00F41A97">
      <w:pPr>
        <w:widowControl/>
        <w:shd w:val="clear" w:color="auto" w:fill="FFFFFF"/>
        <w:autoSpaceDE/>
        <w:autoSpaceDN/>
        <w:adjustRightInd/>
        <w:jc w:val="center"/>
        <w:rPr>
          <w:sz w:val="24"/>
          <w:szCs w:val="24"/>
        </w:rPr>
      </w:pPr>
      <w:r>
        <w:rPr>
          <w:noProof/>
          <w:position w:val="-22"/>
          <w:sz w:val="24"/>
          <w:szCs w:val="24"/>
        </w:rPr>
        <w:drawing>
          <wp:inline distT="0" distB="0" distL="0" distR="0" wp14:anchorId="33954AE3" wp14:editId="0166BD89">
            <wp:extent cx="815340" cy="365760"/>
            <wp:effectExtent l="0" t="0" r="381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105B">
        <w:rPr>
          <w:sz w:val="24"/>
          <w:szCs w:val="24"/>
        </w:rPr>
        <w:t>,</w:t>
      </w:r>
    </w:p>
    <w:p w:rsidR="00F41A97" w:rsidRPr="00D1105B" w:rsidRDefault="00F41A97" w:rsidP="00F41A97">
      <w:pPr>
        <w:widowControl/>
        <w:shd w:val="clear" w:color="auto" w:fill="FFFFFF"/>
        <w:tabs>
          <w:tab w:val="left" w:pos="720"/>
          <w:tab w:val="left" w:pos="1080"/>
        </w:tabs>
        <w:autoSpaceDE/>
        <w:autoSpaceDN/>
        <w:adjustRightInd/>
        <w:jc w:val="both"/>
        <w:rPr>
          <w:sz w:val="24"/>
          <w:szCs w:val="24"/>
        </w:rPr>
      </w:pPr>
      <w:r w:rsidRPr="00D1105B">
        <w:rPr>
          <w:sz w:val="24"/>
          <w:szCs w:val="24"/>
        </w:rPr>
        <w:t xml:space="preserve">где АС </w:t>
      </w:r>
      <w:r w:rsidRPr="00D1105B">
        <w:rPr>
          <w:sz w:val="24"/>
          <w:szCs w:val="24"/>
        </w:rPr>
        <w:tab/>
        <w:t>—</w:t>
      </w:r>
      <w:r w:rsidRPr="00D1105B">
        <w:rPr>
          <w:sz w:val="24"/>
          <w:szCs w:val="24"/>
        </w:rPr>
        <w:tab/>
        <w:t>амортизируемая стоимость объекта, руб.</w:t>
      </w:r>
    </w:p>
    <w:p w:rsidR="00F41A97" w:rsidRPr="00D1105B" w:rsidRDefault="00F41A97" w:rsidP="00F41A97">
      <w:pPr>
        <w:widowControl/>
        <w:tabs>
          <w:tab w:val="left" w:pos="4140"/>
          <w:tab w:val="left" w:pos="4500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 w:rsidRPr="00D1105B">
        <w:rPr>
          <w:sz w:val="24"/>
          <w:szCs w:val="24"/>
        </w:rPr>
        <w:t>Начисляют амортизационные отчисления ежемесячно, исходя из годовой нормы амортизации, деленной на 12. Однако этот метод не учитывает неравномерность износа основных фондов в отдельные периоды времени, а также некоторые другие факторы, поэтому на практике применяют способ ускоренной амортизации.</w:t>
      </w:r>
    </w:p>
    <w:p w:rsidR="00F41A97" w:rsidRPr="00D1105B" w:rsidRDefault="00F41A97" w:rsidP="00F41A97">
      <w:pPr>
        <w:widowControl/>
        <w:tabs>
          <w:tab w:val="left" w:pos="4140"/>
          <w:tab w:val="left" w:pos="4500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 w:rsidRPr="008008C5">
        <w:rPr>
          <w:sz w:val="24"/>
          <w:szCs w:val="24"/>
        </w:rPr>
        <w:t xml:space="preserve">Нелинейный способ начисления амортизации (способ ускоренной амортизации). </w:t>
      </w:r>
      <w:r w:rsidRPr="00D1105B">
        <w:rPr>
          <w:sz w:val="24"/>
          <w:szCs w:val="24"/>
        </w:rPr>
        <w:t>Нелинейный способ характеризуется тем, что амортизируемая стоимость распределяется неравномерно (по годам) на протяжении срока полезного использования объекта основных фондов. При этом в первые годы ежегодные величины амортизационных отчислений больше, по сравнению с линейным способом начисления амортизации, а затем постепенно убывают. Применение ускоренной амортизации не сокращает срок полезного использования объектов основных фондов. Остается неизменной и величина амортизируемой стоимости. Изменяется распределение амортизационных отчислений по годам периода полезного использования.</w:t>
      </w:r>
    </w:p>
    <w:p w:rsidR="00F41A97" w:rsidRPr="00D1105B" w:rsidRDefault="00F41A97" w:rsidP="00F41A97">
      <w:pPr>
        <w:widowControl/>
        <w:tabs>
          <w:tab w:val="left" w:pos="4140"/>
          <w:tab w:val="left" w:pos="4500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 w:rsidRPr="00D1105B">
        <w:rPr>
          <w:sz w:val="24"/>
          <w:szCs w:val="24"/>
        </w:rPr>
        <w:t xml:space="preserve">Существуют два метода ускоренной амортизации: величина ежегодных амортизационных отчислений рассчитывается либо </w:t>
      </w:r>
      <w:r w:rsidRPr="008008C5">
        <w:rPr>
          <w:sz w:val="24"/>
          <w:szCs w:val="24"/>
        </w:rPr>
        <w:t xml:space="preserve">методом суммы чисел лет </w:t>
      </w:r>
      <w:r w:rsidRPr="00D1105B">
        <w:rPr>
          <w:sz w:val="24"/>
          <w:szCs w:val="24"/>
        </w:rPr>
        <w:t xml:space="preserve">либо </w:t>
      </w:r>
      <w:r w:rsidRPr="008008C5">
        <w:rPr>
          <w:sz w:val="24"/>
          <w:szCs w:val="24"/>
        </w:rPr>
        <w:t>методом уменьшаемого остатка.</w:t>
      </w:r>
    </w:p>
    <w:p w:rsidR="00F41A97" w:rsidRPr="00D1105B" w:rsidRDefault="00F41A97" w:rsidP="00F41A97">
      <w:pPr>
        <w:widowControl/>
        <w:tabs>
          <w:tab w:val="left" w:pos="4140"/>
          <w:tab w:val="left" w:pos="4500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 w:rsidRPr="008008C5">
        <w:rPr>
          <w:sz w:val="24"/>
          <w:szCs w:val="24"/>
        </w:rPr>
        <w:t xml:space="preserve">Метод суммы чисел лет </w:t>
      </w:r>
      <w:r w:rsidRPr="00D1105B">
        <w:rPr>
          <w:sz w:val="24"/>
          <w:szCs w:val="24"/>
        </w:rPr>
        <w:t>состоит в том, что норма амортизационных отчислений в первые три-четыре года выше, чем при линейном способе, затем ежегодно уменьшается, а, следовательно, постепенно уменьшается величина ежегодных амортизационных отчислений.</w:t>
      </w:r>
    </w:p>
    <w:p w:rsidR="00F41A97" w:rsidRPr="00D1105B" w:rsidRDefault="00F41A97" w:rsidP="00F41A97">
      <w:pPr>
        <w:widowControl/>
        <w:tabs>
          <w:tab w:val="left" w:pos="4140"/>
          <w:tab w:val="left" w:pos="4500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 w:rsidRPr="00D1105B">
        <w:rPr>
          <w:sz w:val="24"/>
          <w:szCs w:val="24"/>
        </w:rPr>
        <w:t>Расчет нормы амортизационных отчислений ведется при этом методе для каждого года эксплуатации по формуле</w:t>
      </w:r>
    </w:p>
    <w:p w:rsidR="00F41A97" w:rsidRPr="00D1105B" w:rsidRDefault="00F41A97" w:rsidP="00F41A97">
      <w:pPr>
        <w:widowControl/>
        <w:shd w:val="clear" w:color="auto" w:fill="FFFFFF"/>
        <w:autoSpaceDE/>
        <w:autoSpaceDN/>
        <w:adjustRightInd/>
        <w:jc w:val="center"/>
        <w:rPr>
          <w:sz w:val="24"/>
          <w:szCs w:val="24"/>
        </w:rPr>
      </w:pPr>
      <w:r>
        <w:rPr>
          <w:noProof/>
          <w:position w:val="-22"/>
          <w:sz w:val="24"/>
          <w:szCs w:val="24"/>
        </w:rPr>
        <w:drawing>
          <wp:inline distT="0" distB="0" distL="0" distR="0" wp14:anchorId="5D81E6CB" wp14:editId="5B7FD229">
            <wp:extent cx="861060" cy="36576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105B">
        <w:rPr>
          <w:sz w:val="24"/>
          <w:szCs w:val="24"/>
        </w:rPr>
        <w:t>,</w:t>
      </w:r>
    </w:p>
    <w:p w:rsidR="00F41A97" w:rsidRPr="00D1105B" w:rsidRDefault="00F41A97" w:rsidP="00F41A97">
      <w:pPr>
        <w:widowControl/>
        <w:tabs>
          <w:tab w:val="left" w:pos="720"/>
          <w:tab w:val="left" w:pos="1080"/>
        </w:tabs>
        <w:autoSpaceDE/>
        <w:autoSpaceDN/>
        <w:adjustRightInd/>
        <w:jc w:val="both"/>
        <w:rPr>
          <w:sz w:val="24"/>
          <w:szCs w:val="24"/>
        </w:rPr>
      </w:pPr>
      <w:r w:rsidRPr="00D1105B">
        <w:rPr>
          <w:sz w:val="24"/>
          <w:szCs w:val="24"/>
        </w:rPr>
        <w:t xml:space="preserve">где </w:t>
      </w:r>
      <w:r w:rsidRPr="00D1105B">
        <w:rPr>
          <w:i/>
          <w:iCs/>
          <w:sz w:val="24"/>
          <w:szCs w:val="24"/>
          <w:lang w:val="en-US"/>
        </w:rPr>
        <w:t>t</w:t>
      </w:r>
      <w:r w:rsidRPr="00D1105B">
        <w:rPr>
          <w:iCs/>
          <w:sz w:val="24"/>
          <w:szCs w:val="24"/>
          <w:vertAlign w:val="subscript"/>
        </w:rPr>
        <w:t>о</w:t>
      </w:r>
      <w:r w:rsidRPr="00D1105B">
        <w:rPr>
          <w:iCs/>
          <w:sz w:val="24"/>
          <w:szCs w:val="24"/>
        </w:rPr>
        <w:t xml:space="preserve"> </w:t>
      </w:r>
      <w:r w:rsidRPr="00D1105B">
        <w:rPr>
          <w:i/>
          <w:iCs/>
          <w:sz w:val="24"/>
          <w:szCs w:val="24"/>
        </w:rPr>
        <w:tab/>
      </w:r>
      <w:r w:rsidRPr="00D1105B">
        <w:rPr>
          <w:sz w:val="24"/>
          <w:szCs w:val="24"/>
        </w:rPr>
        <w:t>—</w:t>
      </w:r>
      <w:r w:rsidRPr="00D1105B">
        <w:rPr>
          <w:sz w:val="24"/>
          <w:szCs w:val="24"/>
        </w:rPr>
        <w:tab/>
        <w:t>остающееся время эксплуатации в годах;</w:t>
      </w:r>
    </w:p>
    <w:p w:rsidR="00F41A97" w:rsidRPr="00D1105B" w:rsidRDefault="00F41A97" w:rsidP="00F41A97">
      <w:pPr>
        <w:widowControl/>
        <w:tabs>
          <w:tab w:val="left" w:pos="720"/>
          <w:tab w:val="left" w:pos="1080"/>
        </w:tabs>
        <w:autoSpaceDE/>
        <w:autoSpaceDN/>
        <w:adjustRightInd/>
        <w:jc w:val="both"/>
        <w:rPr>
          <w:sz w:val="24"/>
          <w:szCs w:val="24"/>
        </w:rPr>
      </w:pPr>
      <w:r w:rsidRPr="00D1105B">
        <w:rPr>
          <w:sz w:val="24"/>
          <w:szCs w:val="24"/>
        </w:rPr>
        <w:t xml:space="preserve">  СЧЛ </w:t>
      </w:r>
      <w:r w:rsidRPr="00D1105B">
        <w:rPr>
          <w:sz w:val="24"/>
          <w:szCs w:val="24"/>
        </w:rPr>
        <w:tab/>
        <w:t>—</w:t>
      </w:r>
      <w:r w:rsidRPr="00D1105B">
        <w:rPr>
          <w:sz w:val="24"/>
          <w:szCs w:val="24"/>
        </w:rPr>
        <w:tab/>
        <w:t>сумма чисел лет срока полезного использования объекта.</w:t>
      </w:r>
    </w:p>
    <w:p w:rsidR="00F41A97" w:rsidRPr="00D1105B" w:rsidRDefault="00F41A97" w:rsidP="00F41A97">
      <w:pPr>
        <w:widowControl/>
        <w:tabs>
          <w:tab w:val="left" w:pos="4140"/>
          <w:tab w:val="left" w:pos="4500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 w:rsidRPr="00D1105B">
        <w:rPr>
          <w:sz w:val="24"/>
          <w:szCs w:val="24"/>
        </w:rPr>
        <w:t xml:space="preserve">Сумма чисел лет определяется сложением лет, в течение которых функционирует объект, начиная с единицы и кончая последним годом эксплуатации, т. е. 1 + 2 + 3 + ... + </w:t>
      </w:r>
      <w:r w:rsidRPr="008008C5">
        <w:rPr>
          <w:sz w:val="24"/>
          <w:szCs w:val="24"/>
        </w:rPr>
        <w:t xml:space="preserve">п. </w:t>
      </w:r>
      <w:r w:rsidRPr="00D1105B">
        <w:rPr>
          <w:sz w:val="24"/>
          <w:szCs w:val="24"/>
        </w:rPr>
        <w:t>При переходе от одного года к другому числитель этой дроби сокращается на единицу. Если, например, металлообрабатывающий станок имеет нормативный срок службы 8 лет, то сумма чисел лет будет равна: 1 + 2 + 3 + 4 + 5 + 6 + 7 + 8 = 36.</w:t>
      </w:r>
    </w:p>
    <w:p w:rsidR="00F41A97" w:rsidRPr="00D1105B" w:rsidRDefault="00F41A97" w:rsidP="00F41A97">
      <w:pPr>
        <w:widowControl/>
        <w:tabs>
          <w:tab w:val="left" w:pos="4140"/>
          <w:tab w:val="left" w:pos="4500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 w:rsidRPr="00D1105B">
        <w:rPr>
          <w:sz w:val="24"/>
          <w:szCs w:val="24"/>
        </w:rPr>
        <w:t>В общем виде эта сумма рассчитывается по формуле</w:t>
      </w:r>
    </w:p>
    <w:p w:rsidR="00F41A97" w:rsidRPr="00D1105B" w:rsidRDefault="00F41A97" w:rsidP="00F41A97">
      <w:pPr>
        <w:widowControl/>
        <w:shd w:val="clear" w:color="auto" w:fill="FFFFFF"/>
        <w:autoSpaceDE/>
        <w:autoSpaceDN/>
        <w:adjustRightInd/>
        <w:jc w:val="center"/>
        <w:rPr>
          <w:sz w:val="24"/>
          <w:szCs w:val="24"/>
        </w:rPr>
      </w:pPr>
      <w:r>
        <w:rPr>
          <w:noProof/>
          <w:position w:val="-22"/>
          <w:sz w:val="24"/>
          <w:szCs w:val="24"/>
        </w:rPr>
        <w:drawing>
          <wp:inline distT="0" distB="0" distL="0" distR="0" wp14:anchorId="51AE6116" wp14:editId="29CF5BF1">
            <wp:extent cx="1219200" cy="36576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105B">
        <w:rPr>
          <w:sz w:val="24"/>
          <w:szCs w:val="24"/>
        </w:rPr>
        <w:t>.</w:t>
      </w:r>
    </w:p>
    <w:p w:rsidR="00F41A97" w:rsidRPr="00D1105B" w:rsidRDefault="00F41A97" w:rsidP="00F41A97">
      <w:pPr>
        <w:widowControl/>
        <w:tabs>
          <w:tab w:val="left" w:pos="4140"/>
          <w:tab w:val="left" w:pos="4500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 w:rsidRPr="00D1105B">
        <w:rPr>
          <w:sz w:val="24"/>
          <w:szCs w:val="24"/>
        </w:rPr>
        <w:t>Величина ежегодных амортизационных отчислений А</w:t>
      </w:r>
      <w:r w:rsidRPr="008008C5">
        <w:rPr>
          <w:sz w:val="24"/>
          <w:szCs w:val="24"/>
        </w:rPr>
        <w:t>гt</w:t>
      </w:r>
      <w:r w:rsidRPr="00D1105B">
        <w:rPr>
          <w:sz w:val="24"/>
          <w:szCs w:val="24"/>
        </w:rPr>
        <w:t xml:space="preserve"> в этом случае рассчитывается для конкретного года </w:t>
      </w:r>
      <w:r w:rsidRPr="008008C5">
        <w:rPr>
          <w:sz w:val="24"/>
          <w:szCs w:val="24"/>
        </w:rPr>
        <w:t>t</w:t>
      </w:r>
      <w:r w:rsidRPr="00D1105B">
        <w:rPr>
          <w:sz w:val="24"/>
          <w:szCs w:val="24"/>
        </w:rPr>
        <w:t xml:space="preserve"> эксплуатации по формуле</w:t>
      </w:r>
    </w:p>
    <w:p w:rsidR="00F41A97" w:rsidRPr="00D1105B" w:rsidRDefault="00F41A97" w:rsidP="00F41A97">
      <w:pPr>
        <w:widowControl/>
        <w:shd w:val="clear" w:color="auto" w:fill="FFFFFF"/>
        <w:autoSpaceDE/>
        <w:autoSpaceDN/>
        <w:adjustRightInd/>
        <w:jc w:val="center"/>
        <w:rPr>
          <w:sz w:val="24"/>
          <w:szCs w:val="24"/>
        </w:rPr>
      </w:pPr>
      <w:r>
        <w:rPr>
          <w:noProof/>
          <w:position w:val="-22"/>
          <w:sz w:val="24"/>
          <w:szCs w:val="24"/>
        </w:rPr>
        <w:drawing>
          <wp:inline distT="0" distB="0" distL="0" distR="0" wp14:anchorId="1306E2F4" wp14:editId="0A3D592D">
            <wp:extent cx="822960" cy="36576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105B">
        <w:rPr>
          <w:sz w:val="24"/>
          <w:szCs w:val="24"/>
        </w:rPr>
        <w:t>.</w:t>
      </w:r>
    </w:p>
    <w:p w:rsidR="00F41A97" w:rsidRPr="00D1105B" w:rsidRDefault="00F41A97" w:rsidP="00F41A97">
      <w:pPr>
        <w:widowControl/>
        <w:tabs>
          <w:tab w:val="left" w:pos="4140"/>
          <w:tab w:val="left" w:pos="4500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 w:rsidRPr="008008C5">
        <w:rPr>
          <w:sz w:val="24"/>
          <w:szCs w:val="24"/>
        </w:rPr>
        <w:t xml:space="preserve">Метод уменьшаемого остатка </w:t>
      </w:r>
      <w:r w:rsidRPr="00D1105B">
        <w:rPr>
          <w:sz w:val="24"/>
          <w:szCs w:val="24"/>
        </w:rPr>
        <w:t>предполагает сокращение амортизируемой стоимости объекта основных фондов на каждом шаге расчета АС</w:t>
      </w:r>
      <w:r w:rsidRPr="008008C5">
        <w:rPr>
          <w:sz w:val="24"/>
          <w:szCs w:val="24"/>
        </w:rPr>
        <w:t xml:space="preserve"> – </w:t>
      </w:r>
      <w:r w:rsidRPr="00D1105B">
        <w:rPr>
          <w:sz w:val="24"/>
          <w:szCs w:val="24"/>
        </w:rPr>
        <w:t>ΣА</w:t>
      </w:r>
      <w:r w:rsidRPr="008008C5">
        <w:rPr>
          <w:sz w:val="24"/>
          <w:szCs w:val="24"/>
        </w:rPr>
        <w:t>гi–1</w:t>
      </w:r>
      <w:r w:rsidRPr="00D1105B">
        <w:rPr>
          <w:sz w:val="24"/>
          <w:szCs w:val="24"/>
        </w:rPr>
        <w:t>. При этом норма амортизации, которая остается неизменной, рассчитанная как при линейном способе, увеличивается с коэффициентом ускорения до 2,5 раза.</w:t>
      </w:r>
    </w:p>
    <w:p w:rsidR="00F41A97" w:rsidRPr="00D1105B" w:rsidRDefault="00F41A97" w:rsidP="00F41A97">
      <w:pPr>
        <w:widowControl/>
        <w:tabs>
          <w:tab w:val="left" w:pos="4140"/>
          <w:tab w:val="left" w:pos="4500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 w:rsidRPr="00D1105B">
        <w:rPr>
          <w:sz w:val="24"/>
          <w:szCs w:val="24"/>
        </w:rPr>
        <w:t>Расчет величины ежегодных амортизационных отчислений А</w:t>
      </w:r>
      <w:r w:rsidRPr="008008C5">
        <w:rPr>
          <w:sz w:val="24"/>
          <w:szCs w:val="24"/>
        </w:rPr>
        <w:t>г</w:t>
      </w:r>
      <w:r w:rsidRPr="00D1105B">
        <w:rPr>
          <w:sz w:val="24"/>
          <w:szCs w:val="24"/>
        </w:rPr>
        <w:t>. ведется по формуле</w:t>
      </w:r>
    </w:p>
    <w:p w:rsidR="00F41A97" w:rsidRPr="00D1105B" w:rsidRDefault="00F41A97" w:rsidP="00F41A97">
      <w:pPr>
        <w:widowControl/>
        <w:shd w:val="clear" w:color="auto" w:fill="FFFFFF"/>
        <w:autoSpaceDE/>
        <w:autoSpaceDN/>
        <w:adjustRightInd/>
        <w:jc w:val="center"/>
        <w:rPr>
          <w:sz w:val="24"/>
          <w:szCs w:val="24"/>
        </w:rPr>
      </w:pPr>
      <w:r>
        <w:rPr>
          <w:noProof/>
          <w:position w:val="-22"/>
          <w:sz w:val="24"/>
          <w:szCs w:val="24"/>
        </w:rPr>
        <w:lastRenderedPageBreak/>
        <w:drawing>
          <wp:inline distT="0" distB="0" distL="0" distR="0" wp14:anchorId="6E92BF1A" wp14:editId="0EBA4BA6">
            <wp:extent cx="1424940" cy="396240"/>
            <wp:effectExtent l="0" t="0" r="381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105B">
        <w:rPr>
          <w:sz w:val="24"/>
          <w:szCs w:val="24"/>
        </w:rPr>
        <w:t>,</w:t>
      </w:r>
    </w:p>
    <w:p w:rsidR="00F41A97" w:rsidRPr="00D1105B" w:rsidRDefault="00F41A97" w:rsidP="00F41A97">
      <w:pPr>
        <w:widowControl/>
        <w:shd w:val="clear" w:color="auto" w:fill="FFFFFF"/>
        <w:tabs>
          <w:tab w:val="left" w:pos="720"/>
          <w:tab w:val="left" w:pos="1080"/>
        </w:tabs>
        <w:autoSpaceDE/>
        <w:autoSpaceDN/>
        <w:adjustRightInd/>
        <w:jc w:val="both"/>
        <w:rPr>
          <w:sz w:val="24"/>
          <w:szCs w:val="24"/>
        </w:rPr>
      </w:pPr>
      <w:r w:rsidRPr="00D1105B">
        <w:rPr>
          <w:sz w:val="24"/>
          <w:szCs w:val="24"/>
        </w:rPr>
        <w:t>где Н</w:t>
      </w:r>
      <w:r w:rsidRPr="00D1105B">
        <w:rPr>
          <w:sz w:val="24"/>
          <w:szCs w:val="24"/>
          <w:vertAlign w:val="subscript"/>
        </w:rPr>
        <w:t>а</w:t>
      </w:r>
      <w:r w:rsidRPr="00D1105B">
        <w:rPr>
          <w:sz w:val="24"/>
          <w:szCs w:val="24"/>
        </w:rPr>
        <w:t xml:space="preserve"> </w:t>
      </w:r>
      <w:r w:rsidRPr="00D1105B">
        <w:rPr>
          <w:sz w:val="24"/>
          <w:szCs w:val="24"/>
        </w:rPr>
        <w:tab/>
        <w:t>—</w:t>
      </w:r>
      <w:r w:rsidRPr="00D1105B">
        <w:rPr>
          <w:sz w:val="24"/>
          <w:szCs w:val="24"/>
        </w:rPr>
        <w:tab/>
        <w:t>норма амортизации, установленная исходя из срока полезного использования объекта (как для линейного метода), %;</w:t>
      </w:r>
    </w:p>
    <w:p w:rsidR="00F41A97" w:rsidRPr="00D1105B" w:rsidRDefault="00F41A97" w:rsidP="00F41A97">
      <w:pPr>
        <w:widowControl/>
        <w:shd w:val="clear" w:color="auto" w:fill="FFFFFF"/>
        <w:tabs>
          <w:tab w:val="left" w:pos="360"/>
          <w:tab w:val="left" w:pos="720"/>
          <w:tab w:val="left" w:pos="1080"/>
        </w:tabs>
        <w:autoSpaceDE/>
        <w:autoSpaceDN/>
        <w:adjustRightInd/>
        <w:jc w:val="both"/>
        <w:rPr>
          <w:sz w:val="24"/>
          <w:szCs w:val="24"/>
        </w:rPr>
      </w:pPr>
      <w:r w:rsidRPr="00D1105B">
        <w:rPr>
          <w:iCs/>
          <w:sz w:val="24"/>
          <w:szCs w:val="24"/>
        </w:rPr>
        <w:tab/>
      </w:r>
      <w:r w:rsidRPr="00D1105B">
        <w:rPr>
          <w:i/>
          <w:iCs/>
          <w:sz w:val="24"/>
          <w:szCs w:val="24"/>
          <w:lang w:val="en-US"/>
        </w:rPr>
        <w:t>k</w:t>
      </w:r>
      <w:r w:rsidRPr="00D1105B">
        <w:rPr>
          <w:iCs/>
          <w:sz w:val="24"/>
          <w:szCs w:val="24"/>
        </w:rPr>
        <w:t xml:space="preserve"> </w:t>
      </w:r>
      <w:r w:rsidRPr="00D1105B">
        <w:rPr>
          <w:i/>
          <w:iCs/>
          <w:sz w:val="24"/>
          <w:szCs w:val="24"/>
        </w:rPr>
        <w:tab/>
      </w:r>
      <w:r w:rsidRPr="00D1105B">
        <w:rPr>
          <w:sz w:val="24"/>
          <w:szCs w:val="24"/>
        </w:rPr>
        <w:t>—</w:t>
      </w:r>
      <w:r w:rsidRPr="00D1105B">
        <w:rPr>
          <w:sz w:val="24"/>
          <w:szCs w:val="24"/>
        </w:rPr>
        <w:tab/>
        <w:t>коэффициент ускорения;</w:t>
      </w:r>
    </w:p>
    <w:p w:rsidR="00F41A97" w:rsidRPr="00D1105B" w:rsidRDefault="00F41A97" w:rsidP="00F41A97">
      <w:pPr>
        <w:widowControl/>
        <w:shd w:val="clear" w:color="auto" w:fill="FFFFFF"/>
        <w:tabs>
          <w:tab w:val="left" w:pos="720"/>
          <w:tab w:val="left" w:pos="1080"/>
        </w:tabs>
        <w:autoSpaceDE/>
        <w:autoSpaceDN/>
        <w:adjustRightInd/>
        <w:ind w:firstLine="180"/>
        <w:jc w:val="both"/>
        <w:rPr>
          <w:sz w:val="24"/>
          <w:szCs w:val="24"/>
        </w:rPr>
      </w:pPr>
      <w:r w:rsidRPr="00D1105B">
        <w:rPr>
          <w:sz w:val="24"/>
          <w:szCs w:val="24"/>
        </w:rPr>
        <w:t xml:space="preserve">АС </w:t>
      </w:r>
      <w:r w:rsidRPr="00D1105B">
        <w:rPr>
          <w:sz w:val="24"/>
          <w:szCs w:val="24"/>
        </w:rPr>
        <w:tab/>
        <w:t>—</w:t>
      </w:r>
      <w:r w:rsidRPr="00D1105B">
        <w:rPr>
          <w:sz w:val="24"/>
          <w:szCs w:val="24"/>
        </w:rPr>
        <w:tab/>
        <w:t>амортизируемая стоимость объекта, руб.;</w:t>
      </w:r>
    </w:p>
    <w:p w:rsidR="00F41A97" w:rsidRPr="00D1105B" w:rsidRDefault="00F41A97" w:rsidP="00F41A97">
      <w:pPr>
        <w:widowControl/>
        <w:shd w:val="clear" w:color="auto" w:fill="FFFFFF"/>
        <w:tabs>
          <w:tab w:val="left" w:pos="180"/>
          <w:tab w:val="left" w:pos="720"/>
          <w:tab w:val="left" w:pos="1080"/>
        </w:tabs>
        <w:autoSpaceDE/>
        <w:autoSpaceDN/>
        <w:adjustRightInd/>
        <w:jc w:val="both"/>
        <w:rPr>
          <w:sz w:val="24"/>
          <w:szCs w:val="24"/>
        </w:rPr>
      </w:pPr>
      <w:r w:rsidRPr="00D1105B">
        <w:rPr>
          <w:sz w:val="24"/>
          <w:szCs w:val="24"/>
        </w:rPr>
        <w:tab/>
        <w:t>ΣА</w:t>
      </w:r>
      <w:r w:rsidRPr="00D1105B">
        <w:rPr>
          <w:i/>
          <w:sz w:val="24"/>
          <w:szCs w:val="24"/>
          <w:vertAlign w:val="subscript"/>
          <w:lang w:val="en-US"/>
        </w:rPr>
        <w:t>i</w:t>
      </w:r>
      <w:r w:rsidRPr="00D1105B">
        <w:rPr>
          <w:sz w:val="24"/>
          <w:szCs w:val="24"/>
          <w:vertAlign w:val="subscript"/>
        </w:rPr>
        <w:t>–1</w:t>
      </w:r>
      <w:r w:rsidRPr="00D1105B">
        <w:rPr>
          <w:sz w:val="24"/>
          <w:szCs w:val="24"/>
        </w:rPr>
        <w:t xml:space="preserve"> </w:t>
      </w:r>
      <w:r w:rsidRPr="00D1105B">
        <w:rPr>
          <w:sz w:val="24"/>
          <w:szCs w:val="24"/>
        </w:rPr>
        <w:tab/>
        <w:t>—</w:t>
      </w:r>
      <w:r w:rsidRPr="00D1105B">
        <w:rPr>
          <w:sz w:val="24"/>
          <w:szCs w:val="24"/>
        </w:rPr>
        <w:tab/>
        <w:t>сумма начисленных к началу года амортизационных отчислений, руб.</w:t>
      </w:r>
    </w:p>
    <w:p w:rsidR="00F41A97" w:rsidRDefault="00F41A97" w:rsidP="00F41A97">
      <w:pPr>
        <w:pStyle w:val="FR1"/>
        <w:ind w:right="0" w:firstLine="709"/>
        <w:outlineLvl w:val="0"/>
        <w:rPr>
          <w:rFonts w:ascii="Times New Roman" w:hAnsi="Times New Roman" w:cs="Times New Roman"/>
          <w:b/>
          <w:bCs/>
        </w:rPr>
      </w:pPr>
    </w:p>
    <w:p w:rsidR="00F41A97" w:rsidRPr="003A2975" w:rsidRDefault="00F41A97" w:rsidP="00F41A97">
      <w:pPr>
        <w:pStyle w:val="FR1"/>
        <w:ind w:right="0" w:firstLine="709"/>
        <w:jc w:val="both"/>
        <w:outlineLvl w:val="0"/>
        <w:rPr>
          <w:rFonts w:ascii="Times New Roman" w:hAnsi="Times New Roman" w:cs="Times New Roman"/>
        </w:rPr>
      </w:pPr>
      <w:r w:rsidRPr="003A2975">
        <w:rPr>
          <w:rFonts w:ascii="Times New Roman" w:hAnsi="Times New Roman" w:cs="Times New Roman"/>
          <w:bCs/>
        </w:rPr>
        <w:t>В последний год начисления амортизации годовая величина амортизационных отчислений равна разности между амортизируемой стоимостью объекта и суммой начисленного износа за все предшествующие годы.</w:t>
      </w:r>
    </w:p>
    <w:p w:rsidR="00F41A97" w:rsidRDefault="00F41A97" w:rsidP="00F41A97">
      <w:pPr>
        <w:ind w:firstLine="709"/>
        <w:jc w:val="center"/>
        <w:outlineLvl w:val="0"/>
        <w:rPr>
          <w:b/>
          <w:sz w:val="24"/>
          <w:szCs w:val="24"/>
        </w:rPr>
      </w:pPr>
    </w:p>
    <w:p w:rsidR="00F41A97" w:rsidRPr="009E50A0" w:rsidRDefault="00F41A97" w:rsidP="00F41A97">
      <w:pPr>
        <w:shd w:val="clear" w:color="auto" w:fill="FFFFFF"/>
        <w:jc w:val="center"/>
        <w:rPr>
          <w:color w:val="FF0000"/>
          <w:sz w:val="26"/>
          <w:szCs w:val="26"/>
        </w:rPr>
      </w:pPr>
      <w:r w:rsidRPr="00C86BB1">
        <w:rPr>
          <w:b/>
          <w:sz w:val="24"/>
          <w:szCs w:val="24"/>
        </w:rPr>
        <w:t>Задачи</w:t>
      </w:r>
      <w:r>
        <w:rPr>
          <w:b/>
          <w:sz w:val="24"/>
          <w:szCs w:val="24"/>
        </w:rPr>
        <w:t xml:space="preserve"> </w:t>
      </w:r>
    </w:p>
    <w:p w:rsidR="00F41A97" w:rsidRPr="009E50A0" w:rsidRDefault="00F41A97" w:rsidP="00F41A97">
      <w:pPr>
        <w:jc w:val="center"/>
        <w:rPr>
          <w:rFonts w:ascii="Tahoma" w:hAnsi="Tahoma" w:cs="Tahoma"/>
          <w:color w:val="FF0000"/>
        </w:rPr>
      </w:pPr>
    </w:p>
    <w:p w:rsidR="00F41A97" w:rsidRPr="00C86BB1" w:rsidRDefault="00F41A97" w:rsidP="00F41A97">
      <w:pPr>
        <w:ind w:firstLine="340"/>
        <w:jc w:val="both"/>
        <w:rPr>
          <w:rFonts w:cs="Arial"/>
          <w:sz w:val="22"/>
        </w:rPr>
      </w:pPr>
      <w:r w:rsidRPr="00C86BB1">
        <w:rPr>
          <w:rFonts w:cs="Arial"/>
          <w:sz w:val="22"/>
        </w:rPr>
        <w:t>В соответствии с вариантом (</w:t>
      </w:r>
      <w:r>
        <w:rPr>
          <w:rFonts w:cs="Arial"/>
          <w:sz w:val="22"/>
        </w:rPr>
        <w:t>в</w:t>
      </w:r>
      <w:r w:rsidRPr="00AA7D83">
        <w:rPr>
          <w:rFonts w:cs="Arial"/>
          <w:sz w:val="22"/>
        </w:rPr>
        <w:t>ариант контрольной работы выбирается согласно списка учебной группы</w:t>
      </w:r>
      <w:r w:rsidRPr="00C86BB1">
        <w:rPr>
          <w:rFonts w:cs="Arial"/>
          <w:sz w:val="22"/>
        </w:rPr>
        <w:t xml:space="preserve">) возьмите </w:t>
      </w:r>
      <w:r>
        <w:rPr>
          <w:rFonts w:cs="Arial"/>
          <w:sz w:val="22"/>
        </w:rPr>
        <w:t xml:space="preserve">в </w:t>
      </w:r>
      <w:r w:rsidRPr="00C86BB1">
        <w:rPr>
          <w:rFonts w:cs="Arial"/>
          <w:sz w:val="22"/>
        </w:rPr>
        <w:t>таблиц</w:t>
      </w:r>
      <w:r>
        <w:rPr>
          <w:rFonts w:cs="Arial"/>
          <w:sz w:val="22"/>
        </w:rPr>
        <w:t>е</w:t>
      </w:r>
      <w:r w:rsidRPr="00C86BB1">
        <w:rPr>
          <w:rFonts w:cs="Arial"/>
          <w:sz w:val="22"/>
        </w:rPr>
        <w:t xml:space="preserve"> 1</w:t>
      </w:r>
      <w:r>
        <w:rPr>
          <w:rFonts w:cs="Arial"/>
          <w:sz w:val="22"/>
        </w:rPr>
        <w:t xml:space="preserve"> </w:t>
      </w:r>
      <w:r w:rsidRPr="00C86BB1">
        <w:rPr>
          <w:rFonts w:cs="Arial"/>
          <w:sz w:val="22"/>
        </w:rPr>
        <w:t xml:space="preserve">исходные данные о стоимости объекта основных </w:t>
      </w:r>
      <w:r>
        <w:rPr>
          <w:rFonts w:cs="Arial"/>
          <w:sz w:val="22"/>
        </w:rPr>
        <w:t>средств</w:t>
      </w:r>
      <w:r w:rsidRPr="00C86BB1">
        <w:rPr>
          <w:rFonts w:cs="Arial"/>
          <w:sz w:val="22"/>
        </w:rPr>
        <w:t xml:space="preserve"> и сроке полезного использования для выполнения следующих действий:</w:t>
      </w:r>
    </w:p>
    <w:p w:rsidR="00F41A97" w:rsidRPr="00C86BB1" w:rsidRDefault="00F41A97" w:rsidP="00F41A97">
      <w:pPr>
        <w:widowControl/>
        <w:numPr>
          <w:ilvl w:val="0"/>
          <w:numId w:val="6"/>
        </w:numPr>
        <w:tabs>
          <w:tab w:val="left" w:pos="360"/>
          <w:tab w:val="num" w:pos="720"/>
        </w:tabs>
        <w:autoSpaceDE/>
        <w:autoSpaceDN/>
        <w:adjustRightInd/>
        <w:ind w:left="0" w:firstLine="340"/>
        <w:jc w:val="both"/>
        <w:rPr>
          <w:rFonts w:cs="Arial"/>
          <w:sz w:val="22"/>
        </w:rPr>
      </w:pPr>
      <w:r w:rsidRPr="00C86BB1">
        <w:rPr>
          <w:rFonts w:cs="Arial"/>
          <w:sz w:val="22"/>
        </w:rPr>
        <w:t>рассчитайте норму амортизационных отчислений;</w:t>
      </w:r>
    </w:p>
    <w:p w:rsidR="00F41A97" w:rsidRPr="00C86BB1" w:rsidRDefault="00F41A97" w:rsidP="00F41A97">
      <w:pPr>
        <w:widowControl/>
        <w:numPr>
          <w:ilvl w:val="0"/>
          <w:numId w:val="6"/>
        </w:numPr>
        <w:tabs>
          <w:tab w:val="left" w:pos="360"/>
          <w:tab w:val="num" w:pos="720"/>
        </w:tabs>
        <w:autoSpaceDE/>
        <w:autoSpaceDN/>
        <w:adjustRightInd/>
        <w:ind w:left="0" w:firstLine="340"/>
        <w:jc w:val="both"/>
        <w:rPr>
          <w:rFonts w:cs="Arial"/>
          <w:sz w:val="22"/>
        </w:rPr>
      </w:pPr>
      <w:r w:rsidRPr="00C86BB1">
        <w:rPr>
          <w:rFonts w:cs="Arial"/>
          <w:sz w:val="22"/>
        </w:rPr>
        <w:t>рассчитайте величины амортизационных отчислений тремя методами:</w:t>
      </w:r>
    </w:p>
    <w:p w:rsidR="00F41A97" w:rsidRPr="00C86BB1" w:rsidRDefault="00F41A97" w:rsidP="00F41A97">
      <w:pPr>
        <w:widowControl/>
        <w:numPr>
          <w:ilvl w:val="0"/>
          <w:numId w:val="4"/>
        </w:numPr>
        <w:autoSpaceDE/>
        <w:autoSpaceDN/>
        <w:adjustRightInd/>
        <w:jc w:val="both"/>
        <w:rPr>
          <w:rFonts w:cs="Arial"/>
          <w:sz w:val="22"/>
        </w:rPr>
      </w:pPr>
      <w:r w:rsidRPr="00C86BB1">
        <w:rPr>
          <w:rFonts w:cs="Arial"/>
          <w:sz w:val="22"/>
        </w:rPr>
        <w:t>методом равномерного начисления;</w:t>
      </w:r>
    </w:p>
    <w:p w:rsidR="00F41A97" w:rsidRPr="00C86BB1" w:rsidRDefault="00F41A97" w:rsidP="00F41A97">
      <w:pPr>
        <w:widowControl/>
        <w:numPr>
          <w:ilvl w:val="0"/>
          <w:numId w:val="4"/>
        </w:numPr>
        <w:autoSpaceDE/>
        <w:autoSpaceDN/>
        <w:adjustRightInd/>
        <w:jc w:val="both"/>
        <w:rPr>
          <w:rFonts w:cs="Arial"/>
          <w:sz w:val="22"/>
        </w:rPr>
      </w:pPr>
      <w:r w:rsidRPr="00C86BB1">
        <w:rPr>
          <w:rFonts w:cs="Arial"/>
          <w:sz w:val="22"/>
        </w:rPr>
        <w:t>методом суммы чисел лет;</w:t>
      </w:r>
    </w:p>
    <w:p w:rsidR="00F41A97" w:rsidRPr="00C86BB1" w:rsidRDefault="00F41A97" w:rsidP="00F41A97">
      <w:pPr>
        <w:widowControl/>
        <w:numPr>
          <w:ilvl w:val="0"/>
          <w:numId w:val="4"/>
        </w:numPr>
        <w:autoSpaceDE/>
        <w:autoSpaceDN/>
        <w:adjustRightInd/>
        <w:jc w:val="both"/>
        <w:rPr>
          <w:rFonts w:cs="Arial"/>
          <w:sz w:val="22"/>
        </w:rPr>
      </w:pPr>
      <w:r w:rsidRPr="00C86BB1">
        <w:rPr>
          <w:rFonts w:cs="Arial"/>
          <w:sz w:val="22"/>
        </w:rPr>
        <w:t>методом уменьшаемого остатка (результаты представить в таблицах 2-5);</w:t>
      </w:r>
    </w:p>
    <w:p w:rsidR="00F41A97" w:rsidRPr="00C86BB1" w:rsidRDefault="00F41A97" w:rsidP="00F41A97">
      <w:pPr>
        <w:widowControl/>
        <w:numPr>
          <w:ilvl w:val="0"/>
          <w:numId w:val="6"/>
        </w:numPr>
        <w:tabs>
          <w:tab w:val="left" w:pos="360"/>
          <w:tab w:val="num" w:pos="720"/>
        </w:tabs>
        <w:autoSpaceDE/>
        <w:autoSpaceDN/>
        <w:adjustRightInd/>
        <w:ind w:left="0" w:firstLine="340"/>
        <w:jc w:val="both"/>
        <w:rPr>
          <w:rFonts w:cs="Arial"/>
          <w:sz w:val="22"/>
        </w:rPr>
      </w:pPr>
      <w:r w:rsidRPr="00C86BB1">
        <w:rPr>
          <w:rFonts w:cs="Arial"/>
          <w:sz w:val="22"/>
        </w:rPr>
        <w:t>постройте графики:</w:t>
      </w:r>
    </w:p>
    <w:p w:rsidR="00F41A97" w:rsidRPr="00C86BB1" w:rsidRDefault="00F41A97" w:rsidP="00F41A97">
      <w:pPr>
        <w:widowControl/>
        <w:numPr>
          <w:ilvl w:val="0"/>
          <w:numId w:val="5"/>
        </w:numPr>
        <w:tabs>
          <w:tab w:val="clear" w:pos="709"/>
          <w:tab w:val="left" w:pos="720"/>
        </w:tabs>
        <w:autoSpaceDE/>
        <w:autoSpaceDN/>
        <w:adjustRightInd/>
        <w:ind w:left="720" w:hanging="11"/>
        <w:jc w:val="both"/>
        <w:rPr>
          <w:rFonts w:cs="Arial"/>
          <w:sz w:val="22"/>
        </w:rPr>
      </w:pPr>
      <w:r w:rsidRPr="00C86BB1">
        <w:rPr>
          <w:rFonts w:cs="Arial"/>
          <w:sz w:val="22"/>
        </w:rPr>
        <w:t>зависимости величины амортизационных отчислений от времени эксплуатации;</w:t>
      </w:r>
    </w:p>
    <w:p w:rsidR="00F41A97" w:rsidRPr="00C86BB1" w:rsidRDefault="00F41A97" w:rsidP="00F41A97">
      <w:pPr>
        <w:widowControl/>
        <w:numPr>
          <w:ilvl w:val="0"/>
          <w:numId w:val="5"/>
        </w:numPr>
        <w:tabs>
          <w:tab w:val="clear" w:pos="709"/>
          <w:tab w:val="left" w:pos="720"/>
        </w:tabs>
        <w:autoSpaceDE/>
        <w:autoSpaceDN/>
        <w:adjustRightInd/>
        <w:ind w:left="720" w:hanging="11"/>
        <w:jc w:val="both"/>
        <w:rPr>
          <w:rFonts w:cs="Arial"/>
          <w:sz w:val="22"/>
        </w:rPr>
      </w:pPr>
      <w:r w:rsidRPr="00C86BB1">
        <w:rPr>
          <w:rFonts w:cs="Arial"/>
          <w:sz w:val="22"/>
        </w:rPr>
        <w:t>зависимости величины накопленного износа от времени эксплуатации;</w:t>
      </w:r>
    </w:p>
    <w:p w:rsidR="00F41A97" w:rsidRPr="00C86BB1" w:rsidRDefault="00F41A97" w:rsidP="00F41A97">
      <w:pPr>
        <w:widowControl/>
        <w:numPr>
          <w:ilvl w:val="0"/>
          <w:numId w:val="5"/>
        </w:numPr>
        <w:tabs>
          <w:tab w:val="clear" w:pos="709"/>
          <w:tab w:val="left" w:pos="720"/>
        </w:tabs>
        <w:autoSpaceDE/>
        <w:autoSpaceDN/>
        <w:adjustRightInd/>
        <w:ind w:left="720" w:hanging="11"/>
        <w:jc w:val="both"/>
        <w:rPr>
          <w:rFonts w:cs="Arial"/>
          <w:sz w:val="22"/>
        </w:rPr>
      </w:pPr>
      <w:r w:rsidRPr="00C86BB1">
        <w:rPr>
          <w:rFonts w:cs="Arial"/>
          <w:sz w:val="22"/>
        </w:rPr>
        <w:t>изменения величины остаточной стоимости от времени.</w:t>
      </w:r>
    </w:p>
    <w:p w:rsidR="00F41A97" w:rsidRPr="00C86BB1" w:rsidRDefault="00F41A97" w:rsidP="00F41A97">
      <w:pPr>
        <w:tabs>
          <w:tab w:val="left" w:pos="360"/>
        </w:tabs>
        <w:ind w:firstLine="340"/>
        <w:jc w:val="both"/>
        <w:rPr>
          <w:rFonts w:cs="Arial"/>
          <w:sz w:val="22"/>
        </w:rPr>
      </w:pPr>
      <w:r w:rsidRPr="00C86BB1">
        <w:rPr>
          <w:rFonts w:cs="Arial"/>
          <w:sz w:val="22"/>
        </w:rPr>
        <w:t>Результаты расчетов сведите в таблицы 2, 3, 4, 5.</w:t>
      </w:r>
    </w:p>
    <w:p w:rsidR="00F41A97" w:rsidRPr="00C86BB1" w:rsidRDefault="00F41A97" w:rsidP="00F41A97">
      <w:pPr>
        <w:jc w:val="both"/>
        <w:rPr>
          <w:rFonts w:cs="Arial"/>
          <w:sz w:val="22"/>
        </w:rPr>
      </w:pPr>
    </w:p>
    <w:p w:rsidR="00F41A97" w:rsidRPr="00C86BB1" w:rsidRDefault="00F41A97" w:rsidP="00F41A97">
      <w:pPr>
        <w:tabs>
          <w:tab w:val="left" w:pos="1260"/>
          <w:tab w:val="left" w:pos="1620"/>
        </w:tabs>
        <w:rPr>
          <w:rFonts w:cs="Arial"/>
          <w:sz w:val="18"/>
          <w:szCs w:val="18"/>
        </w:rPr>
      </w:pPr>
      <w:r w:rsidRPr="00C86BB1">
        <w:rPr>
          <w:rFonts w:cs="Arial"/>
          <w:spacing w:val="20"/>
          <w:sz w:val="18"/>
          <w:szCs w:val="18"/>
        </w:rPr>
        <w:t>Таблица 1</w:t>
      </w:r>
      <w:r w:rsidRPr="00C86BB1">
        <w:rPr>
          <w:rFonts w:cs="Arial"/>
          <w:sz w:val="18"/>
          <w:szCs w:val="18"/>
        </w:rPr>
        <w:t>—</w:t>
      </w:r>
      <w:r w:rsidRPr="00C86BB1">
        <w:rPr>
          <w:rFonts w:cs="Arial"/>
          <w:sz w:val="18"/>
          <w:szCs w:val="18"/>
        </w:rPr>
        <w:tab/>
        <w:t>Исходные данные для выполнения работы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504"/>
        <w:gridCol w:w="1226"/>
        <w:gridCol w:w="538"/>
        <w:gridCol w:w="439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382"/>
      </w:tblGrid>
      <w:tr w:rsidR="00F41A97" w:rsidRPr="00C86BB1" w:rsidTr="00D010AD">
        <w:trPr>
          <w:trHeight w:val="336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F41A97" w:rsidRPr="00C86BB1" w:rsidRDefault="00F41A97" w:rsidP="00D010AD">
            <w:pPr>
              <w:spacing w:before="60" w:afterLines="60" w:after="144"/>
              <w:jc w:val="center"/>
              <w:rPr>
                <w:rFonts w:cs="Arial"/>
                <w:sz w:val="16"/>
                <w:szCs w:val="16"/>
              </w:rPr>
            </w:pPr>
            <w:r w:rsidRPr="00C86BB1">
              <w:rPr>
                <w:rFonts w:cs="Arial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A97" w:rsidRPr="00C86BB1" w:rsidRDefault="00F41A97" w:rsidP="00D010AD">
            <w:pPr>
              <w:spacing w:before="60" w:afterLines="60" w:after="144"/>
              <w:jc w:val="center"/>
              <w:rPr>
                <w:rFonts w:cs="Arial"/>
                <w:bCs/>
                <w:sz w:val="16"/>
                <w:szCs w:val="16"/>
              </w:rPr>
            </w:pPr>
            <w:r w:rsidRPr="00C86BB1">
              <w:rPr>
                <w:rFonts w:cs="Arial"/>
                <w:bCs/>
                <w:sz w:val="16"/>
                <w:szCs w:val="16"/>
              </w:rPr>
              <w:t>Усл. обозначение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41A97" w:rsidRPr="00C86BB1" w:rsidRDefault="00F41A97" w:rsidP="00D010AD">
            <w:pPr>
              <w:spacing w:before="60" w:afterLines="60" w:after="144"/>
              <w:jc w:val="center"/>
              <w:rPr>
                <w:rFonts w:cs="Arial"/>
                <w:sz w:val="16"/>
                <w:szCs w:val="16"/>
              </w:rPr>
            </w:pPr>
            <w:r w:rsidRPr="00C86BB1">
              <w:rPr>
                <w:rFonts w:cs="Arial"/>
                <w:sz w:val="16"/>
                <w:szCs w:val="16"/>
              </w:rPr>
              <w:t>Ед. изм.</w:t>
            </w:r>
          </w:p>
        </w:tc>
        <w:tc>
          <w:tcPr>
            <w:tcW w:w="0" w:type="auto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A97" w:rsidRPr="00C86BB1" w:rsidRDefault="00F41A97" w:rsidP="00D010AD">
            <w:pPr>
              <w:spacing w:before="60" w:afterLines="60" w:after="144"/>
              <w:ind w:left="-57" w:right="-57"/>
              <w:jc w:val="center"/>
              <w:rPr>
                <w:rFonts w:cs="Arial"/>
                <w:sz w:val="16"/>
                <w:szCs w:val="16"/>
              </w:rPr>
            </w:pPr>
            <w:r w:rsidRPr="00C86BB1">
              <w:rPr>
                <w:rFonts w:cs="Arial"/>
                <w:sz w:val="16"/>
                <w:szCs w:val="16"/>
              </w:rPr>
              <w:t>Варианты</w:t>
            </w:r>
          </w:p>
        </w:tc>
      </w:tr>
      <w:tr w:rsidR="00F41A97" w:rsidRPr="00C86BB1" w:rsidTr="00D010AD">
        <w:trPr>
          <w:trHeight w:val="359"/>
        </w:trPr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41A97" w:rsidRPr="00C86BB1" w:rsidRDefault="00F41A97" w:rsidP="00D010AD">
            <w:pPr>
              <w:spacing w:before="60" w:afterLines="60" w:after="144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A97" w:rsidRPr="00C86BB1" w:rsidRDefault="00F41A97" w:rsidP="00D010AD">
            <w:pPr>
              <w:spacing w:before="60" w:afterLines="60" w:after="144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A97" w:rsidRPr="00C86BB1" w:rsidRDefault="00F41A97" w:rsidP="00D010AD">
            <w:pPr>
              <w:spacing w:before="60" w:afterLines="60" w:after="144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A97" w:rsidRPr="00C86BB1" w:rsidRDefault="00F41A97" w:rsidP="00D010AD">
            <w:pPr>
              <w:spacing w:before="60" w:afterLines="60" w:after="144"/>
              <w:ind w:left="-57" w:right="-57"/>
              <w:jc w:val="center"/>
              <w:rPr>
                <w:rFonts w:cs="Arial"/>
                <w:sz w:val="16"/>
                <w:szCs w:val="16"/>
              </w:rPr>
            </w:pPr>
            <w:r w:rsidRPr="00C86BB1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A97" w:rsidRPr="00C86BB1" w:rsidRDefault="00F41A97" w:rsidP="00D010AD">
            <w:pPr>
              <w:spacing w:before="60" w:afterLines="60" w:after="144"/>
              <w:ind w:left="-57" w:right="-57"/>
              <w:jc w:val="center"/>
              <w:rPr>
                <w:rFonts w:cs="Arial"/>
                <w:sz w:val="16"/>
                <w:szCs w:val="16"/>
              </w:rPr>
            </w:pPr>
            <w:r w:rsidRPr="00C86BB1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A97" w:rsidRPr="00C86BB1" w:rsidRDefault="00F41A97" w:rsidP="00D010AD">
            <w:pPr>
              <w:spacing w:before="60" w:afterLines="60" w:after="144"/>
              <w:ind w:left="-57" w:right="-57"/>
              <w:jc w:val="center"/>
              <w:rPr>
                <w:rFonts w:cs="Arial"/>
                <w:sz w:val="16"/>
                <w:szCs w:val="16"/>
              </w:rPr>
            </w:pPr>
            <w:r w:rsidRPr="00C86BB1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A97" w:rsidRPr="00C86BB1" w:rsidRDefault="00F41A97" w:rsidP="00D010AD">
            <w:pPr>
              <w:spacing w:before="60" w:afterLines="60" w:after="144"/>
              <w:ind w:left="-57" w:right="-57"/>
              <w:jc w:val="center"/>
              <w:rPr>
                <w:rFonts w:cs="Arial"/>
                <w:sz w:val="16"/>
                <w:szCs w:val="16"/>
              </w:rPr>
            </w:pPr>
            <w:r w:rsidRPr="00C86BB1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A97" w:rsidRPr="00C86BB1" w:rsidRDefault="00F41A97" w:rsidP="00D010AD">
            <w:pPr>
              <w:spacing w:before="60" w:afterLines="60" w:after="144"/>
              <w:ind w:left="-57" w:right="-57"/>
              <w:jc w:val="center"/>
              <w:rPr>
                <w:rFonts w:cs="Arial"/>
                <w:sz w:val="16"/>
                <w:szCs w:val="16"/>
              </w:rPr>
            </w:pPr>
            <w:r w:rsidRPr="00C86BB1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A97" w:rsidRPr="00C86BB1" w:rsidRDefault="00F41A97" w:rsidP="00D010AD">
            <w:pPr>
              <w:spacing w:before="60" w:afterLines="60" w:after="144"/>
              <w:ind w:left="-57" w:right="-57"/>
              <w:jc w:val="center"/>
              <w:rPr>
                <w:rFonts w:cs="Arial"/>
                <w:sz w:val="16"/>
                <w:szCs w:val="16"/>
              </w:rPr>
            </w:pPr>
            <w:r w:rsidRPr="00C86BB1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A97" w:rsidRPr="00C86BB1" w:rsidRDefault="00F41A97" w:rsidP="00D010AD">
            <w:pPr>
              <w:spacing w:before="60" w:afterLines="60" w:after="144"/>
              <w:ind w:left="-57" w:right="-57"/>
              <w:jc w:val="center"/>
              <w:rPr>
                <w:rFonts w:cs="Arial"/>
                <w:sz w:val="16"/>
                <w:szCs w:val="16"/>
              </w:rPr>
            </w:pPr>
            <w:r w:rsidRPr="00C86BB1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A97" w:rsidRPr="00C86BB1" w:rsidRDefault="00F41A97" w:rsidP="00D010AD">
            <w:pPr>
              <w:spacing w:before="60" w:afterLines="60" w:after="144"/>
              <w:ind w:left="-57" w:right="-57"/>
              <w:jc w:val="center"/>
              <w:rPr>
                <w:rFonts w:cs="Arial"/>
                <w:sz w:val="16"/>
                <w:szCs w:val="16"/>
              </w:rPr>
            </w:pPr>
            <w:r w:rsidRPr="00C86BB1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A97" w:rsidRPr="00C86BB1" w:rsidRDefault="00F41A97" w:rsidP="00D010AD">
            <w:pPr>
              <w:spacing w:before="60" w:afterLines="60" w:after="144"/>
              <w:ind w:left="-57" w:right="-57"/>
              <w:jc w:val="center"/>
              <w:rPr>
                <w:rFonts w:cs="Arial"/>
                <w:sz w:val="16"/>
                <w:szCs w:val="16"/>
              </w:rPr>
            </w:pPr>
            <w:r w:rsidRPr="00C86BB1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A97" w:rsidRPr="00C86BB1" w:rsidRDefault="00F41A97" w:rsidP="00D010AD">
            <w:pPr>
              <w:spacing w:before="60" w:afterLines="60" w:after="144"/>
              <w:ind w:left="-57" w:right="-57"/>
              <w:jc w:val="center"/>
              <w:rPr>
                <w:rFonts w:cs="Arial"/>
                <w:sz w:val="16"/>
                <w:szCs w:val="16"/>
              </w:rPr>
            </w:pPr>
            <w:r w:rsidRPr="00C86BB1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A97" w:rsidRPr="00C86BB1" w:rsidRDefault="00F41A97" w:rsidP="00D010AD">
            <w:pPr>
              <w:spacing w:before="60" w:afterLines="60" w:after="144"/>
              <w:ind w:left="-57" w:right="-57"/>
              <w:jc w:val="center"/>
              <w:rPr>
                <w:rFonts w:cs="Arial"/>
                <w:sz w:val="16"/>
                <w:szCs w:val="16"/>
              </w:rPr>
            </w:pPr>
            <w:r w:rsidRPr="00C86BB1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A97" w:rsidRPr="00C86BB1" w:rsidRDefault="00F41A97" w:rsidP="00D010AD">
            <w:pPr>
              <w:spacing w:before="60" w:afterLines="60" w:after="144"/>
              <w:ind w:left="-57" w:right="-57"/>
              <w:jc w:val="center"/>
              <w:rPr>
                <w:rFonts w:cs="Arial"/>
                <w:sz w:val="16"/>
                <w:szCs w:val="16"/>
              </w:rPr>
            </w:pPr>
            <w:r w:rsidRPr="00C86BB1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A97" w:rsidRPr="00C86BB1" w:rsidRDefault="00F41A97" w:rsidP="00D010AD">
            <w:pPr>
              <w:spacing w:before="60" w:afterLines="60" w:after="144"/>
              <w:ind w:left="-57" w:right="-57"/>
              <w:jc w:val="center"/>
              <w:rPr>
                <w:rFonts w:cs="Arial"/>
                <w:sz w:val="16"/>
                <w:szCs w:val="16"/>
              </w:rPr>
            </w:pPr>
            <w:r w:rsidRPr="00C86BB1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1A97" w:rsidRPr="00C86BB1" w:rsidRDefault="00F41A97" w:rsidP="00D010AD">
            <w:pPr>
              <w:spacing w:before="60" w:afterLines="60" w:after="144"/>
              <w:ind w:left="-57" w:right="-57"/>
              <w:jc w:val="center"/>
              <w:rPr>
                <w:rFonts w:cs="Arial"/>
                <w:sz w:val="16"/>
                <w:szCs w:val="16"/>
              </w:rPr>
            </w:pPr>
            <w:r w:rsidRPr="00C86BB1">
              <w:rPr>
                <w:rFonts w:cs="Arial"/>
                <w:sz w:val="16"/>
                <w:szCs w:val="16"/>
              </w:rPr>
              <w:t>14</w:t>
            </w:r>
          </w:p>
        </w:tc>
      </w:tr>
      <w:tr w:rsidR="00F41A97" w:rsidRPr="00C86BB1" w:rsidTr="00D010AD">
        <w:trPr>
          <w:trHeight w:val="31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41A97" w:rsidRPr="00C86BB1" w:rsidRDefault="00F41A97" w:rsidP="00D010AD">
            <w:pPr>
              <w:spacing w:before="60" w:afterLines="60" w:after="144"/>
              <w:rPr>
                <w:rFonts w:cs="Arial"/>
                <w:sz w:val="18"/>
                <w:szCs w:val="16"/>
              </w:rPr>
            </w:pPr>
            <w:r w:rsidRPr="00C86BB1">
              <w:rPr>
                <w:rFonts w:cs="Arial"/>
                <w:sz w:val="18"/>
                <w:szCs w:val="16"/>
              </w:rPr>
              <w:t>Амортизируемая стоимость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A97" w:rsidRPr="00C86BB1" w:rsidRDefault="00F41A97" w:rsidP="00D010AD">
            <w:pPr>
              <w:spacing w:before="60" w:afterLines="60" w:after="144"/>
              <w:jc w:val="center"/>
              <w:rPr>
                <w:rFonts w:cs="Arial"/>
                <w:bCs/>
                <w:sz w:val="18"/>
                <w:szCs w:val="16"/>
              </w:rPr>
            </w:pPr>
            <w:r w:rsidRPr="00C86BB1">
              <w:rPr>
                <w:rFonts w:cs="Arial"/>
                <w:bCs/>
                <w:sz w:val="18"/>
                <w:szCs w:val="16"/>
              </w:rPr>
              <w:t>АС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A97" w:rsidRPr="00E33213" w:rsidRDefault="00F41A97" w:rsidP="00D010AD">
            <w:pPr>
              <w:spacing w:before="60" w:afterLines="60" w:after="144"/>
              <w:jc w:val="center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т</w:t>
            </w:r>
            <w:r w:rsidRPr="00E33213">
              <w:rPr>
                <w:rFonts w:cs="Arial"/>
                <w:sz w:val="18"/>
                <w:szCs w:val="16"/>
              </w:rPr>
              <w:t>ыс</w:t>
            </w:r>
            <w:r>
              <w:rPr>
                <w:rFonts w:cs="Arial"/>
                <w:sz w:val="18"/>
                <w:szCs w:val="16"/>
              </w:rPr>
              <w:t>.</w:t>
            </w:r>
            <w:r w:rsidRPr="00E33213">
              <w:rPr>
                <w:rFonts w:cs="Arial"/>
                <w:sz w:val="18"/>
                <w:szCs w:val="16"/>
              </w:rPr>
              <w:t xml:space="preserve">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A97" w:rsidRPr="00E33213" w:rsidRDefault="00F41A97" w:rsidP="00D010AD">
            <w:pPr>
              <w:spacing w:before="60" w:afterLines="60" w:after="144"/>
              <w:ind w:left="-57"/>
              <w:jc w:val="center"/>
              <w:rPr>
                <w:rFonts w:cs="Arial"/>
                <w:sz w:val="18"/>
                <w:szCs w:val="16"/>
              </w:rPr>
            </w:pPr>
            <w:r w:rsidRPr="00E33213">
              <w:rPr>
                <w:rFonts w:cs="Arial"/>
                <w:sz w:val="18"/>
                <w:szCs w:val="16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A97" w:rsidRPr="00E33213" w:rsidRDefault="00F41A97" w:rsidP="00D010AD">
            <w:pPr>
              <w:spacing w:before="60" w:afterLines="60" w:after="144"/>
              <w:ind w:left="-57"/>
              <w:jc w:val="center"/>
              <w:rPr>
                <w:rFonts w:cs="Arial"/>
                <w:sz w:val="18"/>
                <w:szCs w:val="16"/>
              </w:rPr>
            </w:pPr>
            <w:r w:rsidRPr="00E33213">
              <w:rPr>
                <w:rFonts w:cs="Arial"/>
                <w:sz w:val="18"/>
                <w:szCs w:val="16"/>
              </w:rPr>
              <w:t>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A97" w:rsidRPr="00E33213" w:rsidRDefault="00F41A97" w:rsidP="00D010AD">
            <w:pPr>
              <w:spacing w:before="60" w:afterLines="60" w:after="144"/>
              <w:ind w:left="-57"/>
              <w:jc w:val="center"/>
              <w:rPr>
                <w:rFonts w:cs="Arial"/>
                <w:sz w:val="18"/>
                <w:szCs w:val="16"/>
              </w:rPr>
            </w:pPr>
            <w:r w:rsidRPr="00E33213">
              <w:rPr>
                <w:rFonts w:cs="Arial"/>
                <w:sz w:val="18"/>
                <w:szCs w:val="16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A97" w:rsidRPr="00E33213" w:rsidRDefault="00F41A97" w:rsidP="00D010AD">
            <w:pPr>
              <w:spacing w:before="60" w:afterLines="60" w:after="144"/>
              <w:ind w:left="-57"/>
              <w:jc w:val="center"/>
              <w:rPr>
                <w:rFonts w:cs="Arial"/>
                <w:sz w:val="18"/>
                <w:szCs w:val="16"/>
              </w:rPr>
            </w:pPr>
            <w:r w:rsidRPr="00E33213">
              <w:rPr>
                <w:rFonts w:cs="Arial"/>
                <w:sz w:val="18"/>
                <w:szCs w:val="16"/>
              </w:rPr>
              <w:t>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A97" w:rsidRPr="00E33213" w:rsidRDefault="00F41A97" w:rsidP="00D010AD">
            <w:pPr>
              <w:spacing w:before="60" w:afterLines="60" w:after="144"/>
              <w:ind w:left="-57"/>
              <w:jc w:val="center"/>
              <w:rPr>
                <w:rFonts w:cs="Arial"/>
                <w:sz w:val="18"/>
                <w:szCs w:val="16"/>
              </w:rPr>
            </w:pPr>
            <w:r w:rsidRPr="00E33213">
              <w:rPr>
                <w:rFonts w:cs="Arial"/>
                <w:sz w:val="18"/>
                <w:szCs w:val="16"/>
              </w:rPr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A97" w:rsidRPr="00E33213" w:rsidRDefault="00F41A97" w:rsidP="00D010AD">
            <w:pPr>
              <w:spacing w:before="60" w:afterLines="60" w:after="144"/>
              <w:ind w:left="-57"/>
              <w:jc w:val="center"/>
              <w:rPr>
                <w:rFonts w:cs="Arial"/>
                <w:sz w:val="18"/>
                <w:szCs w:val="16"/>
              </w:rPr>
            </w:pPr>
            <w:r w:rsidRPr="00E33213">
              <w:rPr>
                <w:rFonts w:cs="Arial"/>
                <w:sz w:val="18"/>
                <w:szCs w:val="16"/>
              </w:rPr>
              <w:t>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A97" w:rsidRPr="00E33213" w:rsidRDefault="00F41A97" w:rsidP="00D010AD">
            <w:pPr>
              <w:spacing w:before="60" w:afterLines="60" w:after="144"/>
              <w:ind w:left="-57"/>
              <w:jc w:val="center"/>
              <w:rPr>
                <w:rFonts w:cs="Arial"/>
                <w:sz w:val="18"/>
                <w:szCs w:val="16"/>
              </w:rPr>
            </w:pPr>
            <w:r w:rsidRPr="00E33213">
              <w:rPr>
                <w:rFonts w:cs="Arial"/>
                <w:sz w:val="18"/>
                <w:szCs w:val="16"/>
              </w:rPr>
              <w:t>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A97" w:rsidRPr="00E33213" w:rsidRDefault="00F41A97" w:rsidP="00D010AD">
            <w:pPr>
              <w:spacing w:before="60" w:afterLines="60" w:after="144"/>
              <w:ind w:left="-57"/>
              <w:jc w:val="center"/>
              <w:rPr>
                <w:rFonts w:cs="Arial"/>
                <w:sz w:val="18"/>
                <w:szCs w:val="16"/>
              </w:rPr>
            </w:pPr>
            <w:r w:rsidRPr="00E33213">
              <w:rPr>
                <w:rFonts w:cs="Arial"/>
                <w:sz w:val="18"/>
                <w:szCs w:val="16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A97" w:rsidRPr="00E33213" w:rsidRDefault="00F41A97" w:rsidP="00D010AD">
            <w:pPr>
              <w:spacing w:before="60" w:afterLines="60" w:after="144"/>
              <w:ind w:left="-57"/>
              <w:jc w:val="center"/>
              <w:rPr>
                <w:rFonts w:cs="Arial"/>
                <w:sz w:val="18"/>
                <w:szCs w:val="16"/>
              </w:rPr>
            </w:pPr>
            <w:r w:rsidRPr="00E33213">
              <w:rPr>
                <w:rFonts w:cs="Arial"/>
                <w:sz w:val="18"/>
                <w:szCs w:val="16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A97" w:rsidRPr="00E33213" w:rsidRDefault="00F41A97" w:rsidP="00D010AD">
            <w:pPr>
              <w:spacing w:before="60" w:afterLines="60" w:after="144"/>
              <w:ind w:left="-57"/>
              <w:jc w:val="center"/>
              <w:rPr>
                <w:rFonts w:cs="Arial"/>
                <w:sz w:val="18"/>
                <w:szCs w:val="16"/>
              </w:rPr>
            </w:pPr>
            <w:r w:rsidRPr="00E33213">
              <w:rPr>
                <w:rFonts w:cs="Arial"/>
                <w:sz w:val="18"/>
                <w:szCs w:val="16"/>
              </w:rPr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A97" w:rsidRPr="00E33213" w:rsidRDefault="00F41A97" w:rsidP="00D010AD">
            <w:pPr>
              <w:spacing w:before="60" w:afterLines="60" w:after="144"/>
              <w:ind w:left="-57"/>
              <w:jc w:val="center"/>
              <w:rPr>
                <w:rFonts w:cs="Arial"/>
                <w:sz w:val="18"/>
                <w:szCs w:val="16"/>
              </w:rPr>
            </w:pPr>
            <w:r w:rsidRPr="00E33213">
              <w:rPr>
                <w:rFonts w:cs="Arial"/>
                <w:sz w:val="18"/>
                <w:szCs w:val="16"/>
              </w:rPr>
              <w:t>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A97" w:rsidRPr="00E33213" w:rsidRDefault="00F41A97" w:rsidP="00D010AD">
            <w:pPr>
              <w:spacing w:before="60" w:afterLines="60" w:after="144"/>
              <w:ind w:left="-57"/>
              <w:jc w:val="center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A97" w:rsidRPr="00E33213" w:rsidRDefault="00F41A97" w:rsidP="00D010AD">
            <w:pPr>
              <w:spacing w:before="60" w:afterLines="60" w:after="144"/>
              <w:ind w:left="-57"/>
              <w:jc w:val="center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A97" w:rsidRPr="00E33213" w:rsidRDefault="00F41A97" w:rsidP="00D010AD">
            <w:pPr>
              <w:spacing w:before="60" w:afterLines="60" w:after="144"/>
              <w:ind w:left="-57"/>
              <w:jc w:val="center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75</w:t>
            </w:r>
          </w:p>
        </w:tc>
      </w:tr>
      <w:tr w:rsidR="00F41A97" w:rsidRPr="00C86BB1" w:rsidTr="00D010AD">
        <w:trPr>
          <w:trHeight w:val="315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41A97" w:rsidRPr="00C86BB1" w:rsidRDefault="00F41A97" w:rsidP="00D010AD">
            <w:pPr>
              <w:spacing w:before="60" w:afterLines="60" w:after="144"/>
              <w:rPr>
                <w:rFonts w:cs="Arial"/>
                <w:sz w:val="18"/>
                <w:szCs w:val="16"/>
              </w:rPr>
            </w:pPr>
            <w:r w:rsidRPr="00C86BB1">
              <w:rPr>
                <w:rFonts w:cs="Arial"/>
                <w:sz w:val="18"/>
                <w:szCs w:val="16"/>
              </w:rPr>
              <w:t>Срок полезного использования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A97" w:rsidRPr="00C86BB1" w:rsidRDefault="00F41A97" w:rsidP="00D010AD">
            <w:pPr>
              <w:spacing w:before="60" w:afterLines="60" w:after="144"/>
              <w:jc w:val="center"/>
              <w:rPr>
                <w:rFonts w:cs="Arial"/>
                <w:bCs/>
                <w:sz w:val="18"/>
                <w:szCs w:val="16"/>
              </w:rPr>
            </w:pPr>
            <w:r w:rsidRPr="00C86BB1">
              <w:rPr>
                <w:rFonts w:cs="Arial"/>
                <w:bCs/>
                <w:sz w:val="18"/>
                <w:szCs w:val="16"/>
              </w:rPr>
              <w:t>Т</w:t>
            </w:r>
            <w:r w:rsidRPr="00C86BB1">
              <w:rPr>
                <w:rFonts w:cs="Arial"/>
                <w:bCs/>
                <w:sz w:val="18"/>
                <w:szCs w:val="16"/>
                <w:vertAlign w:val="subscript"/>
              </w:rPr>
              <w:t>п. 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A97" w:rsidRPr="00E33213" w:rsidRDefault="00F41A97" w:rsidP="00D010AD">
            <w:pPr>
              <w:spacing w:before="60" w:afterLines="60" w:after="144"/>
              <w:jc w:val="center"/>
              <w:rPr>
                <w:rFonts w:cs="Arial"/>
                <w:sz w:val="18"/>
                <w:szCs w:val="16"/>
              </w:rPr>
            </w:pPr>
            <w:r w:rsidRPr="00E33213">
              <w:rPr>
                <w:rFonts w:cs="Arial"/>
                <w:sz w:val="18"/>
                <w:szCs w:val="16"/>
              </w:rPr>
              <w:t>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A97" w:rsidRPr="00E33213" w:rsidRDefault="00F41A97" w:rsidP="00D010AD">
            <w:pPr>
              <w:spacing w:before="60" w:afterLines="60" w:after="144"/>
              <w:jc w:val="center"/>
              <w:rPr>
                <w:rFonts w:cs="Arial"/>
                <w:sz w:val="18"/>
                <w:szCs w:val="16"/>
              </w:rPr>
            </w:pPr>
            <w:r w:rsidRPr="00E33213">
              <w:rPr>
                <w:rFonts w:cs="Arial"/>
                <w:sz w:val="18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A97" w:rsidRPr="00E33213" w:rsidRDefault="00F41A97" w:rsidP="00D010AD">
            <w:pPr>
              <w:spacing w:before="60" w:afterLines="60" w:after="144"/>
              <w:jc w:val="center"/>
              <w:rPr>
                <w:rFonts w:cs="Arial"/>
                <w:sz w:val="18"/>
                <w:szCs w:val="16"/>
              </w:rPr>
            </w:pPr>
            <w:r w:rsidRPr="00E33213">
              <w:rPr>
                <w:rFonts w:cs="Arial"/>
                <w:sz w:val="18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A97" w:rsidRPr="00E33213" w:rsidRDefault="00F41A97" w:rsidP="00D010AD">
            <w:pPr>
              <w:spacing w:before="60" w:afterLines="60" w:after="144"/>
              <w:jc w:val="center"/>
              <w:rPr>
                <w:rFonts w:cs="Arial"/>
                <w:sz w:val="18"/>
                <w:szCs w:val="16"/>
              </w:rPr>
            </w:pPr>
            <w:r w:rsidRPr="00E33213">
              <w:rPr>
                <w:rFonts w:cs="Arial"/>
                <w:sz w:val="18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A97" w:rsidRPr="00E33213" w:rsidRDefault="00F41A97" w:rsidP="00D010AD">
            <w:pPr>
              <w:spacing w:before="60" w:afterLines="60" w:after="144"/>
              <w:jc w:val="center"/>
              <w:rPr>
                <w:rFonts w:cs="Arial"/>
                <w:sz w:val="18"/>
                <w:szCs w:val="16"/>
              </w:rPr>
            </w:pPr>
            <w:r w:rsidRPr="00E33213">
              <w:rPr>
                <w:rFonts w:cs="Arial"/>
                <w:sz w:val="18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A97" w:rsidRPr="00E33213" w:rsidRDefault="00F41A97" w:rsidP="00D010AD">
            <w:pPr>
              <w:spacing w:before="60" w:afterLines="60" w:after="144"/>
              <w:jc w:val="center"/>
              <w:rPr>
                <w:rFonts w:cs="Arial"/>
                <w:sz w:val="18"/>
                <w:szCs w:val="16"/>
              </w:rPr>
            </w:pPr>
            <w:r w:rsidRPr="00E33213">
              <w:rPr>
                <w:rFonts w:cs="Arial"/>
                <w:sz w:val="18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A97" w:rsidRPr="00E33213" w:rsidRDefault="00F41A97" w:rsidP="00D010AD">
            <w:pPr>
              <w:spacing w:before="60" w:afterLines="60" w:after="144"/>
              <w:jc w:val="center"/>
              <w:rPr>
                <w:rFonts w:cs="Arial"/>
                <w:sz w:val="18"/>
                <w:szCs w:val="16"/>
              </w:rPr>
            </w:pPr>
            <w:r w:rsidRPr="00E33213">
              <w:rPr>
                <w:rFonts w:cs="Arial"/>
                <w:sz w:val="18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A97" w:rsidRPr="00E33213" w:rsidRDefault="00F41A97" w:rsidP="00D010AD">
            <w:pPr>
              <w:spacing w:before="60" w:afterLines="60" w:after="144"/>
              <w:jc w:val="center"/>
              <w:rPr>
                <w:rFonts w:cs="Arial"/>
                <w:sz w:val="18"/>
                <w:szCs w:val="16"/>
              </w:rPr>
            </w:pPr>
            <w:r w:rsidRPr="00E33213">
              <w:rPr>
                <w:rFonts w:cs="Arial"/>
                <w:sz w:val="18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A97" w:rsidRPr="00E33213" w:rsidRDefault="00F41A97" w:rsidP="00D010AD">
            <w:pPr>
              <w:spacing w:before="60" w:afterLines="60" w:after="144"/>
              <w:jc w:val="center"/>
              <w:rPr>
                <w:rFonts w:cs="Arial"/>
                <w:sz w:val="18"/>
                <w:szCs w:val="16"/>
              </w:rPr>
            </w:pPr>
            <w:r w:rsidRPr="00E33213">
              <w:rPr>
                <w:rFonts w:cs="Arial"/>
                <w:sz w:val="18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A97" w:rsidRPr="00E33213" w:rsidRDefault="00F41A97" w:rsidP="00D010AD">
            <w:pPr>
              <w:spacing w:before="60" w:afterLines="60" w:after="144"/>
              <w:jc w:val="center"/>
              <w:rPr>
                <w:rFonts w:cs="Arial"/>
                <w:sz w:val="18"/>
                <w:szCs w:val="16"/>
              </w:rPr>
            </w:pPr>
            <w:r w:rsidRPr="00E33213">
              <w:rPr>
                <w:rFonts w:cs="Arial"/>
                <w:sz w:val="18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A97" w:rsidRPr="00E33213" w:rsidRDefault="00F41A97" w:rsidP="00D010AD">
            <w:pPr>
              <w:spacing w:before="60" w:afterLines="60" w:after="144"/>
              <w:jc w:val="center"/>
              <w:rPr>
                <w:rFonts w:cs="Arial"/>
                <w:sz w:val="18"/>
                <w:szCs w:val="16"/>
              </w:rPr>
            </w:pPr>
            <w:r w:rsidRPr="00E33213">
              <w:rPr>
                <w:rFonts w:cs="Arial"/>
                <w:sz w:val="18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A97" w:rsidRPr="00E33213" w:rsidRDefault="00F41A97" w:rsidP="00D010AD">
            <w:pPr>
              <w:spacing w:before="60" w:afterLines="60" w:after="144"/>
              <w:jc w:val="center"/>
              <w:rPr>
                <w:rFonts w:cs="Arial"/>
                <w:sz w:val="18"/>
                <w:szCs w:val="16"/>
              </w:rPr>
            </w:pPr>
            <w:r w:rsidRPr="00E33213">
              <w:rPr>
                <w:rFonts w:cs="Arial"/>
                <w:sz w:val="18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A97" w:rsidRPr="00E33213" w:rsidRDefault="00F41A97" w:rsidP="00D010AD">
            <w:pPr>
              <w:spacing w:before="60" w:afterLines="60" w:after="144"/>
              <w:jc w:val="center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A97" w:rsidRPr="00E33213" w:rsidRDefault="00F41A97" w:rsidP="00D010AD">
            <w:pPr>
              <w:spacing w:before="60" w:afterLines="60" w:after="144"/>
              <w:jc w:val="center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A97" w:rsidRPr="00E33213" w:rsidRDefault="00F41A97" w:rsidP="00D010AD">
            <w:pPr>
              <w:spacing w:before="60" w:afterLines="60" w:after="144"/>
              <w:jc w:val="center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5</w:t>
            </w:r>
          </w:p>
        </w:tc>
      </w:tr>
      <w:tr w:rsidR="00F41A97" w:rsidRPr="00C86BB1" w:rsidTr="00D010AD">
        <w:trPr>
          <w:trHeight w:val="31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41A97" w:rsidRPr="00C86BB1" w:rsidRDefault="00F41A97" w:rsidP="00D010AD">
            <w:pPr>
              <w:spacing w:before="60" w:afterLines="60" w:after="144"/>
              <w:rPr>
                <w:rFonts w:cs="Arial"/>
                <w:sz w:val="18"/>
                <w:szCs w:val="16"/>
              </w:rPr>
            </w:pPr>
            <w:r w:rsidRPr="00C86BB1">
              <w:rPr>
                <w:rFonts w:cs="Arial"/>
                <w:sz w:val="18"/>
                <w:szCs w:val="16"/>
              </w:rPr>
              <w:t>Коэффициент ускорения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A97" w:rsidRPr="00C86BB1" w:rsidRDefault="00F41A97" w:rsidP="00D010AD">
            <w:pPr>
              <w:spacing w:before="60" w:afterLines="60" w:after="144"/>
              <w:jc w:val="center"/>
              <w:rPr>
                <w:rFonts w:cs="Arial"/>
                <w:bCs/>
                <w:i/>
                <w:sz w:val="18"/>
                <w:szCs w:val="16"/>
              </w:rPr>
            </w:pPr>
            <w:r w:rsidRPr="00C86BB1">
              <w:rPr>
                <w:rFonts w:cs="Arial"/>
                <w:bCs/>
                <w:i/>
                <w:sz w:val="18"/>
                <w:szCs w:val="16"/>
                <w:lang w:val="en-US"/>
              </w:rPr>
              <w:t>k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A97" w:rsidRPr="00E33213" w:rsidRDefault="00F41A97" w:rsidP="00D010AD">
            <w:pPr>
              <w:spacing w:before="60" w:afterLines="60" w:after="144"/>
              <w:jc w:val="center"/>
              <w:rPr>
                <w:rFonts w:cs="Arial"/>
                <w:sz w:val="18"/>
                <w:szCs w:val="16"/>
              </w:rPr>
            </w:pPr>
            <w:r w:rsidRPr="00E33213">
              <w:rPr>
                <w:rFonts w:cs="Arial"/>
                <w:sz w:val="18"/>
                <w:szCs w:val="16"/>
              </w:rPr>
              <w:t>–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A97" w:rsidRPr="00E33213" w:rsidRDefault="00F41A97" w:rsidP="00D010AD">
            <w:pPr>
              <w:spacing w:before="60" w:afterLines="60" w:after="144"/>
              <w:jc w:val="center"/>
              <w:rPr>
                <w:rFonts w:cs="Arial"/>
                <w:sz w:val="18"/>
                <w:szCs w:val="16"/>
              </w:rPr>
            </w:pPr>
            <w:r w:rsidRPr="00E33213">
              <w:rPr>
                <w:rFonts w:cs="Arial"/>
                <w:sz w:val="18"/>
                <w:szCs w:val="16"/>
              </w:rPr>
              <w:t>2,1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A97" w:rsidRPr="00E33213" w:rsidRDefault="00F41A97" w:rsidP="00D010AD">
            <w:pPr>
              <w:spacing w:before="60" w:afterLines="60" w:after="144"/>
              <w:jc w:val="center"/>
              <w:rPr>
                <w:rFonts w:cs="Arial"/>
                <w:sz w:val="18"/>
                <w:szCs w:val="16"/>
              </w:rPr>
            </w:pPr>
            <w:r w:rsidRPr="00E33213">
              <w:rPr>
                <w:rFonts w:cs="Arial"/>
                <w:sz w:val="18"/>
                <w:szCs w:val="16"/>
              </w:rPr>
              <w:t>2,2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A97" w:rsidRPr="00E33213" w:rsidRDefault="00F41A97" w:rsidP="00D010AD">
            <w:pPr>
              <w:spacing w:before="60" w:afterLines="60" w:after="144"/>
              <w:jc w:val="center"/>
              <w:rPr>
                <w:rFonts w:cs="Arial"/>
                <w:sz w:val="18"/>
                <w:szCs w:val="16"/>
              </w:rPr>
            </w:pPr>
            <w:r w:rsidRPr="00E33213">
              <w:rPr>
                <w:rFonts w:cs="Arial"/>
                <w:sz w:val="18"/>
                <w:szCs w:val="16"/>
              </w:rPr>
              <w:t>1,9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A97" w:rsidRPr="00E33213" w:rsidRDefault="00F41A97" w:rsidP="00D010AD">
            <w:pPr>
              <w:spacing w:before="60" w:afterLines="60" w:after="144"/>
              <w:jc w:val="center"/>
              <w:rPr>
                <w:rFonts w:cs="Arial"/>
                <w:sz w:val="18"/>
                <w:szCs w:val="16"/>
              </w:rPr>
            </w:pPr>
            <w:r w:rsidRPr="00E33213">
              <w:rPr>
                <w:rFonts w:cs="Arial"/>
                <w:sz w:val="18"/>
                <w:szCs w:val="16"/>
              </w:rPr>
              <w:t>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A97" w:rsidRPr="00E33213" w:rsidRDefault="00F41A97" w:rsidP="00D010AD">
            <w:pPr>
              <w:spacing w:before="60" w:afterLines="60" w:after="144"/>
              <w:jc w:val="center"/>
              <w:rPr>
                <w:rFonts w:cs="Arial"/>
                <w:sz w:val="18"/>
                <w:szCs w:val="16"/>
              </w:rPr>
            </w:pPr>
            <w:r w:rsidRPr="00E33213">
              <w:rPr>
                <w:rFonts w:cs="Arial"/>
                <w:sz w:val="18"/>
                <w:szCs w:val="16"/>
              </w:rPr>
              <w:t>1,8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A97" w:rsidRPr="00E33213" w:rsidRDefault="00F41A97" w:rsidP="00D010AD">
            <w:pPr>
              <w:spacing w:before="60" w:afterLines="60" w:after="144"/>
              <w:jc w:val="center"/>
              <w:rPr>
                <w:rFonts w:cs="Arial"/>
                <w:sz w:val="18"/>
                <w:szCs w:val="16"/>
              </w:rPr>
            </w:pPr>
            <w:r w:rsidRPr="00E33213">
              <w:rPr>
                <w:rFonts w:cs="Arial"/>
                <w:sz w:val="18"/>
                <w:szCs w:val="16"/>
              </w:rPr>
              <w:t>2,3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A97" w:rsidRPr="00E33213" w:rsidRDefault="00F41A97" w:rsidP="00D010AD">
            <w:pPr>
              <w:spacing w:before="60" w:afterLines="60" w:after="144"/>
              <w:jc w:val="center"/>
              <w:rPr>
                <w:rFonts w:cs="Arial"/>
                <w:sz w:val="18"/>
                <w:szCs w:val="16"/>
              </w:rPr>
            </w:pPr>
            <w:r w:rsidRPr="00E33213">
              <w:rPr>
                <w:rFonts w:cs="Arial"/>
                <w:sz w:val="18"/>
                <w:szCs w:val="16"/>
              </w:rPr>
              <w:t>2,4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A97" w:rsidRPr="00E33213" w:rsidRDefault="00F41A97" w:rsidP="00D010AD">
            <w:pPr>
              <w:spacing w:before="60" w:afterLines="60" w:after="144"/>
              <w:jc w:val="center"/>
              <w:rPr>
                <w:rFonts w:cs="Arial"/>
                <w:sz w:val="18"/>
                <w:szCs w:val="16"/>
              </w:rPr>
            </w:pPr>
            <w:r w:rsidRPr="00E33213">
              <w:rPr>
                <w:rFonts w:cs="Arial"/>
                <w:sz w:val="18"/>
                <w:szCs w:val="16"/>
              </w:rPr>
              <w:t>1,2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A97" w:rsidRPr="00E33213" w:rsidRDefault="00F41A97" w:rsidP="00D010AD">
            <w:pPr>
              <w:spacing w:before="60" w:afterLines="60" w:after="144"/>
              <w:jc w:val="center"/>
              <w:rPr>
                <w:rFonts w:cs="Arial"/>
                <w:sz w:val="18"/>
                <w:szCs w:val="16"/>
              </w:rPr>
            </w:pPr>
            <w:r w:rsidRPr="00E33213">
              <w:rPr>
                <w:rFonts w:cs="Arial"/>
                <w:sz w:val="18"/>
                <w:szCs w:val="16"/>
              </w:rPr>
              <w:t>1,7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A97" w:rsidRPr="00E33213" w:rsidRDefault="00F41A97" w:rsidP="00D010AD">
            <w:pPr>
              <w:spacing w:before="60" w:afterLines="60" w:after="144"/>
              <w:jc w:val="center"/>
              <w:rPr>
                <w:rFonts w:cs="Arial"/>
                <w:sz w:val="18"/>
                <w:szCs w:val="16"/>
              </w:rPr>
            </w:pPr>
            <w:r w:rsidRPr="00E33213">
              <w:rPr>
                <w:rFonts w:cs="Arial"/>
                <w:sz w:val="18"/>
                <w:szCs w:val="16"/>
              </w:rPr>
              <w:t>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A97" w:rsidRPr="00E33213" w:rsidRDefault="00F41A97" w:rsidP="00D010AD">
            <w:pPr>
              <w:spacing w:before="60" w:afterLines="60" w:after="144"/>
              <w:jc w:val="center"/>
              <w:rPr>
                <w:rFonts w:cs="Arial"/>
                <w:sz w:val="18"/>
                <w:szCs w:val="16"/>
              </w:rPr>
            </w:pPr>
            <w:r w:rsidRPr="00E33213">
              <w:rPr>
                <w:rFonts w:cs="Arial"/>
                <w:sz w:val="18"/>
                <w:szCs w:val="16"/>
              </w:rPr>
              <w:t>2,5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A97" w:rsidRPr="00E33213" w:rsidRDefault="00F41A97" w:rsidP="00D010AD">
            <w:pPr>
              <w:spacing w:before="60" w:afterLines="60" w:after="144"/>
              <w:jc w:val="center"/>
              <w:rPr>
                <w:rFonts w:cs="Arial"/>
                <w:sz w:val="18"/>
                <w:szCs w:val="16"/>
              </w:rPr>
            </w:pPr>
            <w:r w:rsidRPr="00E33213">
              <w:rPr>
                <w:rFonts w:cs="Arial"/>
                <w:sz w:val="18"/>
                <w:szCs w:val="16"/>
              </w:rPr>
              <w:t>1,4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A97" w:rsidRPr="00E33213" w:rsidRDefault="00F41A97" w:rsidP="00D010AD">
            <w:pPr>
              <w:spacing w:before="60" w:afterLines="60" w:after="144"/>
              <w:jc w:val="center"/>
              <w:rPr>
                <w:rFonts w:cs="Arial"/>
                <w:sz w:val="18"/>
                <w:szCs w:val="16"/>
              </w:rPr>
            </w:pPr>
            <w:r w:rsidRPr="00E33213">
              <w:rPr>
                <w:rFonts w:cs="Arial"/>
                <w:sz w:val="18"/>
                <w:szCs w:val="16"/>
              </w:rPr>
              <w:t>1,6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A97" w:rsidRPr="00E33213" w:rsidRDefault="00F41A97" w:rsidP="00D010AD">
            <w:pPr>
              <w:spacing w:before="60" w:afterLines="60" w:after="144"/>
              <w:ind w:left="-57"/>
              <w:jc w:val="center"/>
              <w:rPr>
                <w:rFonts w:cs="Arial"/>
                <w:sz w:val="18"/>
                <w:szCs w:val="16"/>
              </w:rPr>
            </w:pPr>
            <w:r w:rsidRPr="00E33213">
              <w:rPr>
                <w:rFonts w:cs="Arial"/>
                <w:sz w:val="18"/>
                <w:szCs w:val="16"/>
              </w:rPr>
              <w:t>1,3</w:t>
            </w:r>
          </w:p>
        </w:tc>
      </w:tr>
    </w:tbl>
    <w:p w:rsidR="00F41A97" w:rsidRDefault="00F41A97" w:rsidP="00F41A97">
      <w:pPr>
        <w:jc w:val="both"/>
        <w:rPr>
          <w:rFonts w:cs="Arial"/>
          <w:sz w:val="22"/>
        </w:rPr>
      </w:pPr>
    </w:p>
    <w:p w:rsidR="00F41A97" w:rsidRPr="00C86BB1" w:rsidRDefault="00F41A97" w:rsidP="00F41A97">
      <w:pPr>
        <w:jc w:val="both"/>
        <w:rPr>
          <w:rFonts w:cs="Arial"/>
          <w:sz w:val="22"/>
        </w:rPr>
      </w:pPr>
    </w:p>
    <w:p w:rsidR="00F41A97" w:rsidRPr="00C86BB1" w:rsidRDefault="00F41A97" w:rsidP="00F41A97">
      <w:pPr>
        <w:tabs>
          <w:tab w:val="left" w:pos="1080"/>
          <w:tab w:val="left" w:pos="1260"/>
        </w:tabs>
        <w:jc w:val="both"/>
        <w:rPr>
          <w:rFonts w:cs="Arial"/>
          <w:sz w:val="18"/>
          <w:szCs w:val="18"/>
        </w:rPr>
      </w:pPr>
      <w:r w:rsidRPr="00C86BB1">
        <w:rPr>
          <w:rFonts w:cs="Arial"/>
          <w:spacing w:val="20"/>
          <w:sz w:val="18"/>
          <w:szCs w:val="18"/>
        </w:rPr>
        <w:t>Таблица 2</w:t>
      </w:r>
      <w:r w:rsidRPr="00C86BB1">
        <w:rPr>
          <w:rFonts w:cs="Arial"/>
          <w:spacing w:val="20"/>
          <w:sz w:val="18"/>
          <w:szCs w:val="18"/>
        </w:rPr>
        <w:tab/>
      </w:r>
      <w:r w:rsidRPr="00C86BB1">
        <w:rPr>
          <w:rFonts w:cs="Arial"/>
          <w:sz w:val="18"/>
          <w:szCs w:val="18"/>
        </w:rPr>
        <w:t>—</w:t>
      </w:r>
      <w:r w:rsidRPr="00C86BB1">
        <w:rPr>
          <w:rFonts w:cs="Arial"/>
          <w:sz w:val="18"/>
          <w:szCs w:val="18"/>
        </w:rPr>
        <w:tab/>
        <w:t>Расчет ежегодных амортизационных отчислений линейным методом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9"/>
        <w:gridCol w:w="2215"/>
        <w:gridCol w:w="2268"/>
        <w:gridCol w:w="2410"/>
        <w:gridCol w:w="2126"/>
      </w:tblGrid>
      <w:tr w:rsidR="00F41A97" w:rsidRPr="00C86BB1" w:rsidTr="00D010AD">
        <w:trPr>
          <w:trHeight w:val="330"/>
        </w:trPr>
        <w:tc>
          <w:tcPr>
            <w:tcW w:w="479" w:type="dxa"/>
            <w:shd w:val="clear" w:color="auto" w:fill="auto"/>
            <w:vAlign w:val="center"/>
          </w:tcPr>
          <w:p w:rsidR="00F41A97" w:rsidRPr="00C86BB1" w:rsidRDefault="00F41A97" w:rsidP="00D010AD">
            <w:pPr>
              <w:spacing w:before="60" w:after="60"/>
              <w:jc w:val="center"/>
              <w:rPr>
                <w:rFonts w:cs="Arial"/>
                <w:bCs/>
                <w:sz w:val="16"/>
                <w:szCs w:val="16"/>
              </w:rPr>
            </w:pPr>
            <w:r w:rsidRPr="00C86BB1">
              <w:rPr>
                <w:rFonts w:cs="Arial"/>
                <w:bCs/>
                <w:sz w:val="16"/>
                <w:szCs w:val="16"/>
              </w:rPr>
              <w:t>Год</w:t>
            </w:r>
          </w:p>
        </w:tc>
        <w:tc>
          <w:tcPr>
            <w:tcW w:w="2215" w:type="dxa"/>
            <w:shd w:val="clear" w:color="auto" w:fill="auto"/>
            <w:noWrap/>
            <w:vAlign w:val="center"/>
          </w:tcPr>
          <w:p w:rsidR="00F41A97" w:rsidRPr="00C86BB1" w:rsidRDefault="00F41A97" w:rsidP="00D010AD">
            <w:pPr>
              <w:spacing w:before="60" w:after="60"/>
              <w:jc w:val="center"/>
              <w:rPr>
                <w:rFonts w:cs="Arial"/>
                <w:bCs/>
                <w:sz w:val="16"/>
                <w:szCs w:val="16"/>
              </w:rPr>
            </w:pPr>
            <w:r w:rsidRPr="00C86BB1">
              <w:rPr>
                <w:rFonts w:cs="Arial"/>
                <w:bCs/>
                <w:sz w:val="16"/>
                <w:szCs w:val="16"/>
              </w:rPr>
              <w:t xml:space="preserve">Ежегодные амортизационные отчисления, </w:t>
            </w:r>
            <w:r>
              <w:rPr>
                <w:rFonts w:cs="Arial"/>
                <w:bCs/>
                <w:sz w:val="16"/>
                <w:szCs w:val="16"/>
              </w:rPr>
              <w:t>тыс.</w:t>
            </w:r>
            <w:r w:rsidRPr="00C86BB1">
              <w:rPr>
                <w:rFonts w:cs="Arial"/>
                <w:bCs/>
                <w:sz w:val="16"/>
                <w:szCs w:val="16"/>
              </w:rPr>
              <w:t xml:space="preserve"> руб.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F41A97" w:rsidRPr="00C86BB1" w:rsidRDefault="00F41A97" w:rsidP="00D010AD">
            <w:pPr>
              <w:spacing w:before="60" w:after="60"/>
              <w:jc w:val="center"/>
              <w:rPr>
                <w:rFonts w:cs="Arial"/>
                <w:bCs/>
                <w:sz w:val="16"/>
                <w:szCs w:val="16"/>
              </w:rPr>
            </w:pPr>
            <w:r w:rsidRPr="00C86BB1">
              <w:rPr>
                <w:rFonts w:cs="Arial"/>
                <w:bCs/>
                <w:sz w:val="16"/>
                <w:szCs w:val="16"/>
              </w:rPr>
              <w:t xml:space="preserve">Сумма накопленного износа, </w:t>
            </w:r>
            <w:r w:rsidRPr="003D55DD">
              <w:rPr>
                <w:rFonts w:cs="Arial"/>
                <w:bCs/>
                <w:sz w:val="16"/>
                <w:szCs w:val="16"/>
              </w:rPr>
              <w:t>тыс. руб.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F41A97" w:rsidRPr="00C86BB1" w:rsidRDefault="00F41A97" w:rsidP="00D010AD">
            <w:pPr>
              <w:spacing w:before="60" w:after="60"/>
              <w:jc w:val="center"/>
              <w:rPr>
                <w:rFonts w:cs="Arial"/>
                <w:bCs/>
                <w:sz w:val="16"/>
                <w:szCs w:val="16"/>
              </w:rPr>
            </w:pPr>
            <w:r w:rsidRPr="00C86BB1">
              <w:rPr>
                <w:rFonts w:cs="Arial"/>
                <w:bCs/>
                <w:sz w:val="16"/>
                <w:szCs w:val="16"/>
              </w:rPr>
              <w:t xml:space="preserve">Остаточная стоимость на начало года, </w:t>
            </w:r>
            <w:r w:rsidRPr="003D55DD">
              <w:rPr>
                <w:rFonts w:cs="Arial"/>
                <w:bCs/>
                <w:sz w:val="16"/>
                <w:szCs w:val="16"/>
              </w:rPr>
              <w:t>тыс. руб.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F41A97" w:rsidRPr="00C86BB1" w:rsidRDefault="00F41A97" w:rsidP="00D010AD">
            <w:pPr>
              <w:spacing w:before="60" w:after="60"/>
              <w:jc w:val="center"/>
              <w:rPr>
                <w:rFonts w:cs="Arial"/>
                <w:bCs/>
                <w:sz w:val="16"/>
                <w:szCs w:val="16"/>
              </w:rPr>
            </w:pPr>
            <w:r w:rsidRPr="00C86BB1">
              <w:rPr>
                <w:rFonts w:cs="Arial"/>
                <w:bCs/>
                <w:sz w:val="16"/>
                <w:szCs w:val="16"/>
              </w:rPr>
              <w:t xml:space="preserve">Остаточная стоимость на конец года, </w:t>
            </w:r>
            <w:r w:rsidRPr="003D55DD">
              <w:rPr>
                <w:rFonts w:cs="Arial"/>
                <w:bCs/>
                <w:sz w:val="16"/>
                <w:szCs w:val="16"/>
              </w:rPr>
              <w:t>тыс. руб.</w:t>
            </w:r>
          </w:p>
        </w:tc>
      </w:tr>
      <w:tr w:rsidR="00F41A97" w:rsidRPr="00C86BB1" w:rsidTr="00D010AD">
        <w:trPr>
          <w:trHeight w:val="202"/>
        </w:trPr>
        <w:tc>
          <w:tcPr>
            <w:tcW w:w="479" w:type="dxa"/>
            <w:shd w:val="clear" w:color="auto" w:fill="auto"/>
            <w:vAlign w:val="center"/>
          </w:tcPr>
          <w:p w:rsidR="00F41A97" w:rsidRPr="00C86BB1" w:rsidRDefault="00F41A97" w:rsidP="00D010AD">
            <w:pPr>
              <w:spacing w:before="60" w:after="60"/>
              <w:jc w:val="center"/>
              <w:rPr>
                <w:rFonts w:cs="Arial"/>
                <w:sz w:val="18"/>
                <w:szCs w:val="16"/>
              </w:rPr>
            </w:pPr>
            <w:r w:rsidRPr="00C86BB1">
              <w:rPr>
                <w:rFonts w:cs="Arial"/>
                <w:sz w:val="18"/>
                <w:szCs w:val="16"/>
              </w:rPr>
              <w:t>1</w:t>
            </w:r>
          </w:p>
        </w:tc>
        <w:tc>
          <w:tcPr>
            <w:tcW w:w="2215" w:type="dxa"/>
            <w:shd w:val="clear" w:color="auto" w:fill="auto"/>
            <w:noWrap/>
            <w:vAlign w:val="center"/>
          </w:tcPr>
          <w:p w:rsidR="00F41A97" w:rsidRPr="00C86BB1" w:rsidRDefault="00F41A97" w:rsidP="00D010AD">
            <w:pPr>
              <w:spacing w:before="60" w:after="60"/>
              <w:jc w:val="center"/>
              <w:rPr>
                <w:rFonts w:cs="Arial"/>
                <w:sz w:val="18"/>
                <w:szCs w:val="16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F41A97" w:rsidRPr="00C86BB1" w:rsidRDefault="00F41A97" w:rsidP="00D010AD">
            <w:pPr>
              <w:spacing w:before="60" w:after="60"/>
              <w:jc w:val="center"/>
              <w:rPr>
                <w:rFonts w:cs="Arial"/>
                <w:sz w:val="18"/>
                <w:szCs w:val="16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F41A97" w:rsidRPr="00C86BB1" w:rsidRDefault="00F41A97" w:rsidP="00D010AD">
            <w:pPr>
              <w:spacing w:before="60" w:after="60"/>
              <w:jc w:val="center"/>
              <w:rPr>
                <w:rFonts w:cs="Arial"/>
                <w:sz w:val="18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F41A97" w:rsidRPr="00C86BB1" w:rsidRDefault="00F41A97" w:rsidP="00D010AD">
            <w:pPr>
              <w:spacing w:before="60" w:after="60"/>
              <w:jc w:val="center"/>
              <w:rPr>
                <w:rFonts w:cs="Arial"/>
                <w:sz w:val="18"/>
                <w:szCs w:val="16"/>
              </w:rPr>
            </w:pPr>
          </w:p>
        </w:tc>
      </w:tr>
      <w:tr w:rsidR="00F41A97" w:rsidRPr="00C86BB1" w:rsidTr="00D010AD">
        <w:trPr>
          <w:trHeight w:val="171"/>
        </w:trPr>
        <w:tc>
          <w:tcPr>
            <w:tcW w:w="479" w:type="dxa"/>
            <w:shd w:val="clear" w:color="auto" w:fill="auto"/>
            <w:vAlign w:val="center"/>
          </w:tcPr>
          <w:p w:rsidR="00F41A97" w:rsidRPr="00C86BB1" w:rsidRDefault="00F41A97" w:rsidP="00D010AD">
            <w:pPr>
              <w:spacing w:before="60" w:after="60"/>
              <w:jc w:val="center"/>
              <w:rPr>
                <w:rFonts w:cs="Arial"/>
                <w:sz w:val="18"/>
                <w:szCs w:val="16"/>
              </w:rPr>
            </w:pPr>
            <w:r w:rsidRPr="00C86BB1">
              <w:rPr>
                <w:rFonts w:cs="Arial"/>
                <w:sz w:val="18"/>
                <w:szCs w:val="16"/>
              </w:rPr>
              <w:t>2</w:t>
            </w:r>
          </w:p>
        </w:tc>
        <w:tc>
          <w:tcPr>
            <w:tcW w:w="2215" w:type="dxa"/>
            <w:shd w:val="clear" w:color="auto" w:fill="auto"/>
            <w:noWrap/>
            <w:vAlign w:val="center"/>
          </w:tcPr>
          <w:p w:rsidR="00F41A97" w:rsidRPr="00C86BB1" w:rsidRDefault="00F41A97" w:rsidP="00D010AD">
            <w:pPr>
              <w:spacing w:before="60" w:after="60"/>
              <w:jc w:val="center"/>
              <w:rPr>
                <w:rFonts w:cs="Arial"/>
                <w:sz w:val="18"/>
                <w:szCs w:val="16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F41A97" w:rsidRPr="00C86BB1" w:rsidRDefault="00F41A97" w:rsidP="00D010AD">
            <w:pPr>
              <w:spacing w:before="60" w:after="60"/>
              <w:jc w:val="center"/>
              <w:rPr>
                <w:rFonts w:cs="Arial"/>
                <w:sz w:val="18"/>
                <w:szCs w:val="16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F41A97" w:rsidRPr="00C86BB1" w:rsidRDefault="00F41A97" w:rsidP="00D010AD">
            <w:pPr>
              <w:spacing w:before="60" w:after="60"/>
              <w:jc w:val="center"/>
              <w:rPr>
                <w:rFonts w:cs="Arial"/>
                <w:sz w:val="18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F41A97" w:rsidRPr="00C86BB1" w:rsidRDefault="00F41A97" w:rsidP="00D010AD">
            <w:pPr>
              <w:spacing w:before="60" w:after="60"/>
              <w:jc w:val="center"/>
              <w:rPr>
                <w:rFonts w:cs="Arial"/>
                <w:sz w:val="18"/>
                <w:szCs w:val="16"/>
              </w:rPr>
            </w:pPr>
          </w:p>
        </w:tc>
      </w:tr>
      <w:tr w:rsidR="00F41A97" w:rsidRPr="00C86BB1" w:rsidTr="00D010AD">
        <w:trPr>
          <w:trHeight w:val="155"/>
        </w:trPr>
        <w:tc>
          <w:tcPr>
            <w:tcW w:w="479" w:type="dxa"/>
            <w:shd w:val="clear" w:color="auto" w:fill="auto"/>
            <w:vAlign w:val="center"/>
          </w:tcPr>
          <w:p w:rsidR="00F41A97" w:rsidRPr="00C86BB1" w:rsidRDefault="00F41A97" w:rsidP="00D010AD">
            <w:pPr>
              <w:spacing w:before="60" w:after="60"/>
              <w:jc w:val="center"/>
              <w:rPr>
                <w:rFonts w:cs="Arial"/>
                <w:sz w:val="18"/>
                <w:szCs w:val="16"/>
              </w:rPr>
            </w:pPr>
            <w:r w:rsidRPr="00C86BB1">
              <w:rPr>
                <w:rFonts w:cs="Arial"/>
                <w:sz w:val="18"/>
                <w:szCs w:val="16"/>
              </w:rPr>
              <w:t>…</w:t>
            </w:r>
          </w:p>
        </w:tc>
        <w:tc>
          <w:tcPr>
            <w:tcW w:w="2215" w:type="dxa"/>
            <w:shd w:val="clear" w:color="auto" w:fill="auto"/>
            <w:noWrap/>
            <w:vAlign w:val="center"/>
          </w:tcPr>
          <w:p w:rsidR="00F41A97" w:rsidRPr="00C86BB1" w:rsidRDefault="00F41A97" w:rsidP="00D010AD">
            <w:pPr>
              <w:spacing w:before="60" w:after="60"/>
              <w:jc w:val="center"/>
              <w:rPr>
                <w:rFonts w:cs="Arial"/>
                <w:sz w:val="18"/>
                <w:szCs w:val="16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F41A97" w:rsidRPr="00C86BB1" w:rsidRDefault="00F41A97" w:rsidP="00D010AD">
            <w:pPr>
              <w:spacing w:before="60" w:after="60"/>
              <w:jc w:val="center"/>
              <w:rPr>
                <w:rFonts w:cs="Arial"/>
                <w:sz w:val="18"/>
                <w:szCs w:val="16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F41A97" w:rsidRPr="00C86BB1" w:rsidRDefault="00F41A97" w:rsidP="00D010AD">
            <w:pPr>
              <w:spacing w:before="60" w:after="60"/>
              <w:jc w:val="center"/>
              <w:rPr>
                <w:rFonts w:cs="Arial"/>
                <w:sz w:val="18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F41A97" w:rsidRPr="00C86BB1" w:rsidRDefault="00F41A97" w:rsidP="00D010AD">
            <w:pPr>
              <w:spacing w:before="60" w:after="60"/>
              <w:jc w:val="center"/>
              <w:rPr>
                <w:rFonts w:cs="Arial"/>
                <w:sz w:val="18"/>
                <w:szCs w:val="16"/>
              </w:rPr>
            </w:pPr>
          </w:p>
        </w:tc>
      </w:tr>
      <w:tr w:rsidR="00F41A97" w:rsidRPr="00C86BB1" w:rsidTr="00D010AD">
        <w:trPr>
          <w:trHeight w:val="139"/>
        </w:trPr>
        <w:tc>
          <w:tcPr>
            <w:tcW w:w="479" w:type="dxa"/>
            <w:shd w:val="clear" w:color="auto" w:fill="auto"/>
            <w:vAlign w:val="center"/>
          </w:tcPr>
          <w:p w:rsidR="00F41A97" w:rsidRPr="00C86BB1" w:rsidRDefault="00F41A97" w:rsidP="00D010AD">
            <w:pPr>
              <w:spacing w:before="60" w:after="60"/>
              <w:jc w:val="center"/>
              <w:rPr>
                <w:rFonts w:cs="Arial"/>
                <w:sz w:val="18"/>
                <w:szCs w:val="16"/>
                <w:lang w:val="en-US"/>
              </w:rPr>
            </w:pPr>
            <w:r w:rsidRPr="00C86BB1">
              <w:rPr>
                <w:rFonts w:cs="Arial"/>
                <w:sz w:val="18"/>
                <w:szCs w:val="16"/>
                <w:lang w:val="en-US"/>
              </w:rPr>
              <w:t>n</w:t>
            </w:r>
          </w:p>
        </w:tc>
        <w:tc>
          <w:tcPr>
            <w:tcW w:w="2215" w:type="dxa"/>
            <w:shd w:val="clear" w:color="auto" w:fill="auto"/>
            <w:noWrap/>
            <w:vAlign w:val="center"/>
          </w:tcPr>
          <w:p w:rsidR="00F41A97" w:rsidRPr="00C86BB1" w:rsidRDefault="00F41A97" w:rsidP="00D010AD">
            <w:pPr>
              <w:spacing w:before="60" w:after="60"/>
              <w:jc w:val="center"/>
              <w:rPr>
                <w:rFonts w:cs="Arial"/>
                <w:sz w:val="18"/>
                <w:szCs w:val="16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F41A97" w:rsidRPr="00C86BB1" w:rsidRDefault="00F41A97" w:rsidP="00D010AD">
            <w:pPr>
              <w:spacing w:before="60" w:after="60"/>
              <w:jc w:val="center"/>
              <w:rPr>
                <w:rFonts w:cs="Arial"/>
                <w:sz w:val="18"/>
                <w:szCs w:val="16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F41A97" w:rsidRPr="00C86BB1" w:rsidRDefault="00F41A97" w:rsidP="00D010AD">
            <w:pPr>
              <w:spacing w:before="60" w:after="60"/>
              <w:jc w:val="center"/>
              <w:rPr>
                <w:rFonts w:cs="Arial"/>
                <w:sz w:val="18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F41A97" w:rsidRPr="00C86BB1" w:rsidRDefault="00F41A97" w:rsidP="00D010AD">
            <w:pPr>
              <w:spacing w:before="60" w:after="60"/>
              <w:jc w:val="center"/>
              <w:rPr>
                <w:rFonts w:cs="Arial"/>
                <w:sz w:val="18"/>
                <w:szCs w:val="16"/>
              </w:rPr>
            </w:pPr>
          </w:p>
        </w:tc>
      </w:tr>
    </w:tbl>
    <w:p w:rsidR="00F41A97" w:rsidRDefault="00F41A97" w:rsidP="00F41A97">
      <w:pPr>
        <w:jc w:val="both"/>
        <w:rPr>
          <w:rFonts w:cs="Arial"/>
          <w:sz w:val="22"/>
        </w:rPr>
      </w:pPr>
    </w:p>
    <w:p w:rsidR="00F41A97" w:rsidRDefault="00F41A97" w:rsidP="00F41A97">
      <w:pPr>
        <w:jc w:val="both"/>
        <w:rPr>
          <w:rFonts w:cs="Arial"/>
          <w:sz w:val="22"/>
        </w:rPr>
      </w:pPr>
    </w:p>
    <w:p w:rsidR="00F41A97" w:rsidRDefault="00F41A97" w:rsidP="00F41A97">
      <w:pPr>
        <w:jc w:val="both"/>
        <w:rPr>
          <w:rFonts w:cs="Arial"/>
          <w:sz w:val="22"/>
        </w:rPr>
      </w:pPr>
    </w:p>
    <w:p w:rsidR="00F41A97" w:rsidRDefault="00F41A97" w:rsidP="00F41A97">
      <w:pPr>
        <w:jc w:val="both"/>
        <w:rPr>
          <w:rFonts w:cs="Arial"/>
          <w:sz w:val="22"/>
        </w:rPr>
      </w:pPr>
    </w:p>
    <w:p w:rsidR="00F41A97" w:rsidRPr="00C86BB1" w:rsidRDefault="00F41A97" w:rsidP="00F41A97">
      <w:pPr>
        <w:jc w:val="both"/>
        <w:rPr>
          <w:rFonts w:cs="Arial"/>
          <w:sz w:val="22"/>
        </w:rPr>
      </w:pPr>
    </w:p>
    <w:p w:rsidR="00F41A97" w:rsidRPr="00C86BB1" w:rsidRDefault="00F41A97" w:rsidP="00F41A97">
      <w:pPr>
        <w:tabs>
          <w:tab w:val="left" w:pos="1080"/>
          <w:tab w:val="left" w:pos="1260"/>
        </w:tabs>
        <w:jc w:val="both"/>
        <w:rPr>
          <w:rFonts w:cs="Arial"/>
          <w:sz w:val="18"/>
          <w:szCs w:val="18"/>
        </w:rPr>
      </w:pPr>
      <w:r w:rsidRPr="00C86BB1">
        <w:rPr>
          <w:rFonts w:cs="Arial"/>
          <w:spacing w:val="20"/>
          <w:sz w:val="18"/>
          <w:szCs w:val="18"/>
        </w:rPr>
        <w:t>Таблица 3</w:t>
      </w:r>
      <w:r w:rsidRPr="00C86BB1">
        <w:rPr>
          <w:rFonts w:cs="Arial"/>
          <w:spacing w:val="20"/>
          <w:sz w:val="18"/>
          <w:szCs w:val="18"/>
        </w:rPr>
        <w:tab/>
      </w:r>
      <w:r w:rsidRPr="00C86BB1">
        <w:rPr>
          <w:rFonts w:cs="Arial"/>
          <w:sz w:val="18"/>
          <w:szCs w:val="18"/>
        </w:rPr>
        <w:t>—</w:t>
      </w:r>
      <w:r w:rsidRPr="00C86BB1">
        <w:rPr>
          <w:rFonts w:cs="Arial"/>
          <w:sz w:val="18"/>
          <w:szCs w:val="18"/>
        </w:rPr>
        <w:tab/>
        <w:t>Расчет ежегодных амортизационных отчислений методом суммы чисел лет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9"/>
        <w:gridCol w:w="1648"/>
        <w:gridCol w:w="1842"/>
        <w:gridCol w:w="1985"/>
        <w:gridCol w:w="1843"/>
        <w:gridCol w:w="1842"/>
      </w:tblGrid>
      <w:tr w:rsidR="00F41A97" w:rsidRPr="00C86BB1" w:rsidTr="00D010AD">
        <w:trPr>
          <w:trHeight w:val="345"/>
        </w:trPr>
        <w:tc>
          <w:tcPr>
            <w:tcW w:w="479" w:type="dxa"/>
            <w:shd w:val="clear" w:color="auto" w:fill="auto"/>
            <w:vAlign w:val="center"/>
          </w:tcPr>
          <w:p w:rsidR="00F41A97" w:rsidRPr="00C86BB1" w:rsidRDefault="00F41A97" w:rsidP="00D010AD">
            <w:pPr>
              <w:spacing w:before="60" w:after="60"/>
              <w:jc w:val="center"/>
              <w:rPr>
                <w:rFonts w:cs="Arial"/>
                <w:bCs/>
                <w:sz w:val="16"/>
                <w:szCs w:val="16"/>
              </w:rPr>
            </w:pPr>
            <w:r w:rsidRPr="00C86BB1">
              <w:rPr>
                <w:rFonts w:cs="Arial"/>
                <w:bCs/>
                <w:sz w:val="16"/>
                <w:szCs w:val="16"/>
              </w:rPr>
              <w:t>Год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F41A97" w:rsidRPr="00C86BB1" w:rsidRDefault="00F41A97" w:rsidP="00D010AD">
            <w:pPr>
              <w:spacing w:before="60" w:after="60"/>
              <w:jc w:val="center"/>
              <w:rPr>
                <w:rFonts w:cs="Arial"/>
                <w:bCs/>
                <w:sz w:val="16"/>
                <w:szCs w:val="16"/>
              </w:rPr>
            </w:pPr>
            <w:r w:rsidRPr="00C86BB1">
              <w:rPr>
                <w:rFonts w:cs="Arial"/>
                <w:bCs/>
                <w:sz w:val="16"/>
                <w:szCs w:val="16"/>
              </w:rPr>
              <w:t>Норма аморти</w:t>
            </w:r>
            <w:r w:rsidRPr="00C86BB1">
              <w:rPr>
                <w:rFonts w:cs="Arial"/>
                <w:bCs/>
                <w:sz w:val="16"/>
                <w:szCs w:val="16"/>
              </w:rPr>
              <w:softHyphen/>
              <w:t>зации, %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F41A97" w:rsidRPr="00C86BB1" w:rsidRDefault="00F41A97" w:rsidP="00D010AD">
            <w:pPr>
              <w:spacing w:before="60" w:after="60"/>
              <w:jc w:val="center"/>
              <w:rPr>
                <w:rFonts w:cs="Arial"/>
                <w:bCs/>
                <w:sz w:val="16"/>
                <w:szCs w:val="16"/>
              </w:rPr>
            </w:pPr>
            <w:r w:rsidRPr="00C86BB1">
              <w:rPr>
                <w:rFonts w:cs="Arial"/>
                <w:bCs/>
                <w:sz w:val="16"/>
                <w:szCs w:val="16"/>
              </w:rPr>
              <w:t>Число оставшихся лет эксплуатации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41A97" w:rsidRPr="00C86BB1" w:rsidRDefault="00F41A97" w:rsidP="00D010AD">
            <w:pPr>
              <w:spacing w:before="60" w:after="60"/>
              <w:jc w:val="center"/>
              <w:rPr>
                <w:rFonts w:cs="Arial"/>
                <w:bCs/>
                <w:sz w:val="16"/>
                <w:szCs w:val="16"/>
              </w:rPr>
            </w:pPr>
            <w:r w:rsidRPr="00C86BB1">
              <w:rPr>
                <w:rFonts w:cs="Arial"/>
                <w:bCs/>
                <w:sz w:val="16"/>
                <w:szCs w:val="16"/>
              </w:rPr>
              <w:t xml:space="preserve">Ежегодные амортизационные отчисления, </w:t>
            </w:r>
            <w:r w:rsidRPr="00980BC1">
              <w:rPr>
                <w:rFonts w:cs="Arial"/>
                <w:bCs/>
                <w:sz w:val="16"/>
                <w:szCs w:val="16"/>
              </w:rPr>
              <w:t>тыс. руб.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F41A97" w:rsidRPr="00C86BB1" w:rsidRDefault="00F41A97" w:rsidP="00D010AD">
            <w:pPr>
              <w:spacing w:before="60" w:after="60"/>
              <w:jc w:val="center"/>
              <w:rPr>
                <w:rFonts w:cs="Arial"/>
                <w:bCs/>
                <w:sz w:val="16"/>
                <w:szCs w:val="16"/>
              </w:rPr>
            </w:pPr>
            <w:r w:rsidRPr="00C86BB1">
              <w:rPr>
                <w:rFonts w:cs="Arial"/>
                <w:bCs/>
                <w:sz w:val="16"/>
                <w:szCs w:val="16"/>
              </w:rPr>
              <w:t xml:space="preserve">Сумма накопленного износа, </w:t>
            </w:r>
            <w:r w:rsidRPr="00980BC1">
              <w:rPr>
                <w:rFonts w:cs="Arial"/>
                <w:bCs/>
                <w:sz w:val="16"/>
                <w:szCs w:val="16"/>
              </w:rPr>
              <w:t>тыс. руб.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F41A97" w:rsidRPr="00C86BB1" w:rsidRDefault="00F41A97" w:rsidP="00D010AD">
            <w:pPr>
              <w:spacing w:before="60" w:after="60"/>
              <w:jc w:val="center"/>
              <w:rPr>
                <w:rFonts w:cs="Arial"/>
                <w:bCs/>
                <w:sz w:val="16"/>
                <w:szCs w:val="16"/>
              </w:rPr>
            </w:pPr>
            <w:r w:rsidRPr="00C86BB1">
              <w:rPr>
                <w:rFonts w:cs="Arial"/>
                <w:bCs/>
                <w:sz w:val="16"/>
                <w:szCs w:val="16"/>
              </w:rPr>
              <w:t xml:space="preserve">Остаточная стоимость на конец года, </w:t>
            </w:r>
            <w:r w:rsidRPr="00C86BB1">
              <w:rPr>
                <w:rFonts w:cs="Arial"/>
                <w:bCs/>
                <w:sz w:val="16"/>
                <w:szCs w:val="16"/>
              </w:rPr>
              <w:br/>
            </w:r>
            <w:r w:rsidRPr="00980BC1">
              <w:rPr>
                <w:rFonts w:cs="Arial"/>
                <w:bCs/>
                <w:sz w:val="16"/>
                <w:szCs w:val="16"/>
              </w:rPr>
              <w:t>тыс. руб.</w:t>
            </w:r>
          </w:p>
        </w:tc>
      </w:tr>
      <w:tr w:rsidR="00F41A97" w:rsidRPr="00C86BB1" w:rsidTr="00D010AD">
        <w:trPr>
          <w:trHeight w:val="105"/>
        </w:trPr>
        <w:tc>
          <w:tcPr>
            <w:tcW w:w="479" w:type="dxa"/>
            <w:shd w:val="clear" w:color="auto" w:fill="auto"/>
            <w:vAlign w:val="center"/>
          </w:tcPr>
          <w:p w:rsidR="00F41A97" w:rsidRPr="00C86BB1" w:rsidRDefault="00F41A97" w:rsidP="00D010AD">
            <w:pPr>
              <w:spacing w:before="60" w:after="60"/>
              <w:jc w:val="center"/>
              <w:rPr>
                <w:rFonts w:cs="Arial"/>
                <w:sz w:val="18"/>
                <w:szCs w:val="16"/>
              </w:rPr>
            </w:pPr>
            <w:r w:rsidRPr="00C86BB1">
              <w:rPr>
                <w:rFonts w:cs="Arial"/>
                <w:sz w:val="18"/>
                <w:szCs w:val="16"/>
              </w:rPr>
              <w:t>1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F41A97" w:rsidRPr="00C86BB1" w:rsidRDefault="00F41A97" w:rsidP="00D010AD">
            <w:pPr>
              <w:spacing w:before="60" w:after="60"/>
              <w:jc w:val="center"/>
              <w:rPr>
                <w:rFonts w:cs="Arial"/>
                <w:sz w:val="18"/>
                <w:szCs w:val="16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F41A97" w:rsidRPr="00C86BB1" w:rsidRDefault="00F41A97" w:rsidP="00D010AD">
            <w:pPr>
              <w:spacing w:before="60" w:after="60"/>
              <w:jc w:val="center"/>
              <w:rPr>
                <w:rFonts w:cs="Arial"/>
                <w:sz w:val="18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41A97" w:rsidRPr="00C86BB1" w:rsidRDefault="00F41A97" w:rsidP="00D010AD">
            <w:pPr>
              <w:spacing w:before="60" w:after="60"/>
              <w:jc w:val="center"/>
              <w:rPr>
                <w:rFonts w:cs="Arial"/>
                <w:sz w:val="18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F41A97" w:rsidRPr="00C86BB1" w:rsidRDefault="00F41A97" w:rsidP="00D010AD">
            <w:pPr>
              <w:spacing w:before="60" w:after="60"/>
              <w:jc w:val="center"/>
              <w:rPr>
                <w:rFonts w:cs="Arial"/>
                <w:sz w:val="18"/>
                <w:szCs w:val="16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F41A97" w:rsidRPr="00C86BB1" w:rsidRDefault="00F41A97" w:rsidP="00D010AD">
            <w:pPr>
              <w:spacing w:before="60" w:after="60"/>
              <w:jc w:val="center"/>
              <w:rPr>
                <w:rFonts w:cs="Arial"/>
                <w:sz w:val="18"/>
                <w:szCs w:val="16"/>
              </w:rPr>
            </w:pPr>
          </w:p>
        </w:tc>
      </w:tr>
      <w:tr w:rsidR="00F41A97" w:rsidRPr="00C86BB1" w:rsidTr="00D010AD">
        <w:trPr>
          <w:trHeight w:val="89"/>
        </w:trPr>
        <w:tc>
          <w:tcPr>
            <w:tcW w:w="479" w:type="dxa"/>
            <w:shd w:val="clear" w:color="auto" w:fill="auto"/>
            <w:vAlign w:val="center"/>
          </w:tcPr>
          <w:p w:rsidR="00F41A97" w:rsidRPr="00C86BB1" w:rsidRDefault="00F41A97" w:rsidP="00D010AD">
            <w:pPr>
              <w:spacing w:before="60" w:after="60"/>
              <w:jc w:val="center"/>
              <w:rPr>
                <w:rFonts w:cs="Arial"/>
                <w:sz w:val="18"/>
                <w:szCs w:val="16"/>
              </w:rPr>
            </w:pPr>
            <w:r w:rsidRPr="00C86BB1">
              <w:rPr>
                <w:rFonts w:cs="Arial"/>
                <w:sz w:val="18"/>
                <w:szCs w:val="16"/>
              </w:rPr>
              <w:t>2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F41A97" w:rsidRPr="00C86BB1" w:rsidRDefault="00F41A97" w:rsidP="00D010AD">
            <w:pPr>
              <w:spacing w:before="60" w:after="60"/>
              <w:jc w:val="center"/>
              <w:rPr>
                <w:rFonts w:cs="Arial"/>
                <w:sz w:val="18"/>
                <w:szCs w:val="16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F41A97" w:rsidRPr="00C86BB1" w:rsidRDefault="00F41A97" w:rsidP="00D010AD">
            <w:pPr>
              <w:spacing w:before="60" w:after="60"/>
              <w:jc w:val="center"/>
              <w:rPr>
                <w:rFonts w:cs="Arial"/>
                <w:sz w:val="18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41A97" w:rsidRPr="00C86BB1" w:rsidRDefault="00F41A97" w:rsidP="00D010AD">
            <w:pPr>
              <w:spacing w:before="60" w:after="60"/>
              <w:jc w:val="center"/>
              <w:rPr>
                <w:rFonts w:cs="Arial"/>
                <w:sz w:val="18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F41A97" w:rsidRPr="00C86BB1" w:rsidRDefault="00F41A97" w:rsidP="00D010AD">
            <w:pPr>
              <w:spacing w:before="60" w:after="60"/>
              <w:jc w:val="center"/>
              <w:rPr>
                <w:rFonts w:cs="Arial"/>
                <w:sz w:val="18"/>
                <w:szCs w:val="16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F41A97" w:rsidRPr="00C86BB1" w:rsidRDefault="00F41A97" w:rsidP="00D010AD">
            <w:pPr>
              <w:spacing w:before="60" w:after="60"/>
              <w:jc w:val="center"/>
              <w:rPr>
                <w:rFonts w:cs="Arial"/>
                <w:sz w:val="18"/>
                <w:szCs w:val="16"/>
              </w:rPr>
            </w:pPr>
          </w:p>
        </w:tc>
      </w:tr>
      <w:tr w:rsidR="00F41A97" w:rsidRPr="00C86BB1" w:rsidTr="00D010AD">
        <w:trPr>
          <w:trHeight w:val="74"/>
        </w:trPr>
        <w:tc>
          <w:tcPr>
            <w:tcW w:w="479" w:type="dxa"/>
            <w:shd w:val="clear" w:color="auto" w:fill="auto"/>
            <w:vAlign w:val="center"/>
          </w:tcPr>
          <w:p w:rsidR="00F41A97" w:rsidRPr="00C86BB1" w:rsidRDefault="00F41A97" w:rsidP="00D010AD">
            <w:pPr>
              <w:spacing w:before="60" w:after="60"/>
              <w:jc w:val="center"/>
              <w:rPr>
                <w:rFonts w:cs="Arial"/>
                <w:sz w:val="18"/>
                <w:szCs w:val="16"/>
              </w:rPr>
            </w:pPr>
            <w:r w:rsidRPr="00C86BB1">
              <w:rPr>
                <w:rFonts w:cs="Arial"/>
                <w:sz w:val="18"/>
                <w:szCs w:val="16"/>
              </w:rPr>
              <w:t>…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F41A97" w:rsidRPr="00C86BB1" w:rsidRDefault="00F41A97" w:rsidP="00D010AD">
            <w:pPr>
              <w:spacing w:before="60" w:after="60"/>
              <w:jc w:val="center"/>
              <w:rPr>
                <w:rFonts w:cs="Arial"/>
                <w:sz w:val="18"/>
                <w:szCs w:val="16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F41A97" w:rsidRPr="00C86BB1" w:rsidRDefault="00F41A97" w:rsidP="00D010AD">
            <w:pPr>
              <w:spacing w:before="60" w:after="60"/>
              <w:jc w:val="center"/>
              <w:rPr>
                <w:rFonts w:cs="Arial"/>
                <w:sz w:val="18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41A97" w:rsidRPr="00C86BB1" w:rsidRDefault="00F41A97" w:rsidP="00D010AD">
            <w:pPr>
              <w:spacing w:before="60" w:after="60"/>
              <w:jc w:val="center"/>
              <w:rPr>
                <w:rFonts w:cs="Arial"/>
                <w:sz w:val="18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F41A97" w:rsidRPr="00C86BB1" w:rsidRDefault="00F41A97" w:rsidP="00D010AD">
            <w:pPr>
              <w:spacing w:before="60" w:after="60"/>
              <w:jc w:val="center"/>
              <w:rPr>
                <w:rFonts w:cs="Arial"/>
                <w:sz w:val="18"/>
                <w:szCs w:val="16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F41A97" w:rsidRPr="00C86BB1" w:rsidRDefault="00F41A97" w:rsidP="00D010AD">
            <w:pPr>
              <w:spacing w:before="60" w:after="60"/>
              <w:jc w:val="center"/>
              <w:rPr>
                <w:rFonts w:cs="Arial"/>
                <w:sz w:val="18"/>
                <w:szCs w:val="16"/>
              </w:rPr>
            </w:pPr>
          </w:p>
        </w:tc>
      </w:tr>
      <w:tr w:rsidR="00F41A97" w:rsidRPr="00C86BB1" w:rsidTr="00D010AD">
        <w:trPr>
          <w:trHeight w:val="71"/>
        </w:trPr>
        <w:tc>
          <w:tcPr>
            <w:tcW w:w="479" w:type="dxa"/>
            <w:shd w:val="clear" w:color="auto" w:fill="auto"/>
            <w:vAlign w:val="center"/>
          </w:tcPr>
          <w:p w:rsidR="00F41A97" w:rsidRPr="00C86BB1" w:rsidRDefault="00F41A97" w:rsidP="00D010AD">
            <w:pPr>
              <w:spacing w:before="60" w:after="60"/>
              <w:jc w:val="center"/>
              <w:rPr>
                <w:rFonts w:cs="Arial"/>
                <w:sz w:val="18"/>
                <w:szCs w:val="16"/>
              </w:rPr>
            </w:pPr>
            <w:r w:rsidRPr="00C86BB1">
              <w:rPr>
                <w:rFonts w:cs="Arial"/>
                <w:sz w:val="18"/>
                <w:szCs w:val="16"/>
                <w:lang w:val="en-US"/>
              </w:rPr>
              <w:t>n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F41A97" w:rsidRPr="00C86BB1" w:rsidRDefault="00F41A97" w:rsidP="00D010AD">
            <w:pPr>
              <w:spacing w:before="60" w:after="60"/>
              <w:jc w:val="center"/>
              <w:rPr>
                <w:rFonts w:cs="Arial"/>
                <w:sz w:val="18"/>
                <w:szCs w:val="16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F41A97" w:rsidRPr="00C86BB1" w:rsidRDefault="00F41A97" w:rsidP="00D010AD">
            <w:pPr>
              <w:spacing w:before="60" w:after="60"/>
              <w:jc w:val="center"/>
              <w:rPr>
                <w:rFonts w:cs="Arial"/>
                <w:sz w:val="18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41A97" w:rsidRPr="00C86BB1" w:rsidRDefault="00F41A97" w:rsidP="00D010AD">
            <w:pPr>
              <w:spacing w:before="60" w:after="60"/>
              <w:jc w:val="center"/>
              <w:rPr>
                <w:rFonts w:cs="Arial"/>
                <w:sz w:val="18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F41A97" w:rsidRPr="00C86BB1" w:rsidRDefault="00F41A97" w:rsidP="00D010AD">
            <w:pPr>
              <w:spacing w:before="60" w:after="60"/>
              <w:jc w:val="center"/>
              <w:rPr>
                <w:rFonts w:cs="Arial"/>
                <w:sz w:val="18"/>
                <w:szCs w:val="16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F41A97" w:rsidRPr="00C86BB1" w:rsidRDefault="00F41A97" w:rsidP="00D010AD">
            <w:pPr>
              <w:spacing w:before="60" w:after="60"/>
              <w:jc w:val="center"/>
              <w:rPr>
                <w:rFonts w:cs="Arial"/>
                <w:sz w:val="18"/>
                <w:szCs w:val="16"/>
              </w:rPr>
            </w:pPr>
          </w:p>
        </w:tc>
      </w:tr>
    </w:tbl>
    <w:p w:rsidR="00F41A97" w:rsidRDefault="00F41A97" w:rsidP="00F41A97">
      <w:pPr>
        <w:jc w:val="both"/>
        <w:rPr>
          <w:rFonts w:cs="Arial"/>
          <w:sz w:val="22"/>
        </w:rPr>
      </w:pPr>
    </w:p>
    <w:p w:rsidR="00F41A97" w:rsidRPr="00C86BB1" w:rsidRDefault="00F41A97" w:rsidP="00F41A97">
      <w:pPr>
        <w:jc w:val="both"/>
        <w:rPr>
          <w:rFonts w:cs="Arial"/>
          <w:sz w:val="22"/>
        </w:rPr>
      </w:pPr>
    </w:p>
    <w:p w:rsidR="00F41A97" w:rsidRPr="00C86BB1" w:rsidRDefault="00F41A97" w:rsidP="00F41A97">
      <w:pPr>
        <w:tabs>
          <w:tab w:val="left" w:pos="1080"/>
          <w:tab w:val="left" w:pos="1260"/>
        </w:tabs>
        <w:jc w:val="both"/>
        <w:rPr>
          <w:rFonts w:cs="Arial"/>
          <w:sz w:val="18"/>
          <w:szCs w:val="18"/>
        </w:rPr>
      </w:pPr>
      <w:r w:rsidRPr="00C86BB1">
        <w:rPr>
          <w:rFonts w:cs="Arial"/>
          <w:spacing w:val="20"/>
          <w:sz w:val="18"/>
          <w:szCs w:val="18"/>
        </w:rPr>
        <w:t>Таблица 4</w:t>
      </w:r>
      <w:r w:rsidRPr="00C86BB1">
        <w:rPr>
          <w:rFonts w:cs="Arial"/>
          <w:spacing w:val="20"/>
          <w:sz w:val="18"/>
          <w:szCs w:val="18"/>
        </w:rPr>
        <w:tab/>
      </w:r>
      <w:r w:rsidRPr="00C86BB1">
        <w:rPr>
          <w:rFonts w:cs="Arial"/>
          <w:sz w:val="18"/>
          <w:szCs w:val="18"/>
        </w:rPr>
        <w:t>—</w:t>
      </w:r>
      <w:r w:rsidRPr="00C86BB1">
        <w:rPr>
          <w:rFonts w:cs="Arial"/>
          <w:sz w:val="18"/>
          <w:szCs w:val="18"/>
        </w:rPr>
        <w:tab/>
        <w:t>Расчет ежегодных амортизационных отчислений методом уменьшаемого остатка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1587"/>
        <w:gridCol w:w="1842"/>
        <w:gridCol w:w="1985"/>
        <w:gridCol w:w="1843"/>
        <w:gridCol w:w="1842"/>
      </w:tblGrid>
      <w:tr w:rsidR="00F41A97" w:rsidRPr="00C86BB1" w:rsidTr="00D010AD">
        <w:trPr>
          <w:trHeight w:val="345"/>
        </w:trPr>
        <w:tc>
          <w:tcPr>
            <w:tcW w:w="540" w:type="dxa"/>
            <w:shd w:val="clear" w:color="auto" w:fill="auto"/>
            <w:vAlign w:val="center"/>
          </w:tcPr>
          <w:p w:rsidR="00F41A97" w:rsidRPr="00C86BB1" w:rsidRDefault="00F41A97" w:rsidP="00D010AD">
            <w:pPr>
              <w:spacing w:before="60" w:after="60"/>
              <w:jc w:val="center"/>
              <w:rPr>
                <w:rFonts w:cs="Arial"/>
                <w:bCs/>
                <w:sz w:val="16"/>
                <w:szCs w:val="16"/>
              </w:rPr>
            </w:pPr>
            <w:r w:rsidRPr="00C86BB1">
              <w:rPr>
                <w:rFonts w:cs="Arial"/>
                <w:bCs/>
                <w:sz w:val="16"/>
                <w:szCs w:val="16"/>
              </w:rPr>
              <w:t>Год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F41A97" w:rsidRPr="00C86BB1" w:rsidRDefault="00F41A97" w:rsidP="00D010AD">
            <w:pPr>
              <w:spacing w:before="60" w:after="60"/>
              <w:jc w:val="center"/>
              <w:rPr>
                <w:rFonts w:cs="Arial"/>
                <w:bCs/>
                <w:sz w:val="16"/>
                <w:szCs w:val="16"/>
              </w:rPr>
            </w:pPr>
            <w:r w:rsidRPr="00C86BB1">
              <w:rPr>
                <w:rFonts w:cs="Arial"/>
                <w:bCs/>
                <w:sz w:val="16"/>
                <w:szCs w:val="16"/>
              </w:rPr>
              <w:t>Норма амортизации, %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F41A97" w:rsidRPr="00C86BB1" w:rsidRDefault="00F41A97" w:rsidP="00D010AD">
            <w:pPr>
              <w:spacing w:before="60" w:after="60"/>
              <w:jc w:val="center"/>
              <w:rPr>
                <w:rFonts w:cs="Arial"/>
                <w:bCs/>
                <w:sz w:val="16"/>
                <w:szCs w:val="16"/>
              </w:rPr>
            </w:pPr>
            <w:r w:rsidRPr="00C86BB1">
              <w:rPr>
                <w:rFonts w:cs="Arial"/>
                <w:bCs/>
                <w:sz w:val="16"/>
                <w:szCs w:val="16"/>
              </w:rPr>
              <w:t xml:space="preserve">Ежегодные амортизационные отчисления, </w:t>
            </w:r>
            <w:r w:rsidRPr="00C86BB1">
              <w:rPr>
                <w:rFonts w:cs="Arial"/>
                <w:bCs/>
                <w:sz w:val="16"/>
                <w:szCs w:val="16"/>
              </w:rPr>
              <w:br/>
            </w:r>
            <w:r>
              <w:rPr>
                <w:rFonts w:cs="Arial"/>
                <w:bCs/>
                <w:sz w:val="16"/>
                <w:szCs w:val="16"/>
              </w:rPr>
              <w:t>тыс.</w:t>
            </w:r>
            <w:r w:rsidRPr="00C86BB1">
              <w:rPr>
                <w:rFonts w:cs="Arial"/>
                <w:bCs/>
                <w:sz w:val="16"/>
                <w:szCs w:val="16"/>
              </w:rPr>
              <w:t xml:space="preserve"> руб.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41A97" w:rsidRPr="00C86BB1" w:rsidRDefault="00F41A97" w:rsidP="00D010AD">
            <w:pPr>
              <w:spacing w:before="60" w:after="60"/>
              <w:jc w:val="center"/>
              <w:rPr>
                <w:rFonts w:cs="Arial"/>
                <w:bCs/>
                <w:sz w:val="16"/>
                <w:szCs w:val="16"/>
              </w:rPr>
            </w:pPr>
            <w:r w:rsidRPr="00C86BB1">
              <w:rPr>
                <w:rFonts w:cs="Arial"/>
                <w:bCs/>
                <w:sz w:val="16"/>
                <w:szCs w:val="16"/>
              </w:rPr>
              <w:t xml:space="preserve">Сумма накопленного износа, </w:t>
            </w:r>
            <w:r w:rsidRPr="00C86BB1">
              <w:rPr>
                <w:rFonts w:cs="Arial"/>
                <w:bCs/>
                <w:sz w:val="16"/>
                <w:szCs w:val="16"/>
              </w:rPr>
              <w:br/>
            </w:r>
            <w:r>
              <w:rPr>
                <w:rFonts w:cs="Arial"/>
                <w:bCs/>
                <w:sz w:val="16"/>
                <w:szCs w:val="16"/>
              </w:rPr>
              <w:t>тыс.</w:t>
            </w:r>
            <w:r w:rsidRPr="00C86BB1">
              <w:rPr>
                <w:rFonts w:cs="Arial"/>
                <w:bCs/>
                <w:sz w:val="16"/>
                <w:szCs w:val="16"/>
              </w:rPr>
              <w:t xml:space="preserve"> руб.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F41A97" w:rsidRPr="00C86BB1" w:rsidRDefault="00F41A97" w:rsidP="00D010AD">
            <w:pPr>
              <w:spacing w:before="60" w:after="60"/>
              <w:jc w:val="center"/>
              <w:rPr>
                <w:rFonts w:cs="Arial"/>
                <w:bCs/>
                <w:sz w:val="16"/>
                <w:szCs w:val="16"/>
              </w:rPr>
            </w:pPr>
            <w:r w:rsidRPr="00C86BB1">
              <w:rPr>
                <w:rFonts w:cs="Arial"/>
                <w:bCs/>
                <w:sz w:val="16"/>
                <w:szCs w:val="16"/>
              </w:rPr>
              <w:t xml:space="preserve">Остаточная стоимость на начало года, </w:t>
            </w:r>
            <w:r w:rsidRPr="00C86BB1">
              <w:rPr>
                <w:rFonts w:cs="Arial"/>
                <w:bCs/>
                <w:sz w:val="16"/>
                <w:szCs w:val="16"/>
              </w:rPr>
              <w:br/>
            </w:r>
            <w:r>
              <w:rPr>
                <w:rFonts w:cs="Arial"/>
                <w:bCs/>
                <w:sz w:val="16"/>
                <w:szCs w:val="16"/>
              </w:rPr>
              <w:t>тыс.</w:t>
            </w:r>
            <w:r w:rsidRPr="00C86BB1">
              <w:rPr>
                <w:rFonts w:cs="Arial"/>
                <w:bCs/>
                <w:sz w:val="16"/>
                <w:szCs w:val="16"/>
              </w:rPr>
              <w:t xml:space="preserve"> руб.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F41A97" w:rsidRPr="00C86BB1" w:rsidRDefault="00F41A97" w:rsidP="00D010AD">
            <w:pPr>
              <w:spacing w:before="60" w:after="60"/>
              <w:jc w:val="center"/>
              <w:rPr>
                <w:rFonts w:cs="Arial"/>
                <w:bCs/>
                <w:sz w:val="16"/>
                <w:szCs w:val="16"/>
              </w:rPr>
            </w:pPr>
            <w:r w:rsidRPr="00C86BB1">
              <w:rPr>
                <w:rFonts w:cs="Arial"/>
                <w:bCs/>
                <w:sz w:val="16"/>
                <w:szCs w:val="16"/>
              </w:rPr>
              <w:t xml:space="preserve">Остаточная стоимость на конец года, </w:t>
            </w:r>
            <w:r w:rsidRPr="00C86BB1">
              <w:rPr>
                <w:rFonts w:cs="Arial"/>
                <w:bCs/>
                <w:sz w:val="16"/>
                <w:szCs w:val="16"/>
              </w:rPr>
              <w:br/>
            </w:r>
            <w:r>
              <w:rPr>
                <w:rFonts w:cs="Arial"/>
                <w:bCs/>
                <w:sz w:val="16"/>
                <w:szCs w:val="16"/>
              </w:rPr>
              <w:t>тыс.</w:t>
            </w:r>
            <w:r w:rsidRPr="00C86BB1">
              <w:rPr>
                <w:rFonts w:cs="Arial"/>
                <w:bCs/>
                <w:sz w:val="16"/>
                <w:szCs w:val="16"/>
              </w:rPr>
              <w:t xml:space="preserve"> руб.</w:t>
            </w:r>
          </w:p>
        </w:tc>
      </w:tr>
      <w:tr w:rsidR="00F41A97" w:rsidRPr="00C86BB1" w:rsidTr="00D010AD">
        <w:trPr>
          <w:trHeight w:val="49"/>
        </w:trPr>
        <w:tc>
          <w:tcPr>
            <w:tcW w:w="540" w:type="dxa"/>
            <w:shd w:val="clear" w:color="auto" w:fill="auto"/>
            <w:vAlign w:val="center"/>
          </w:tcPr>
          <w:p w:rsidR="00F41A97" w:rsidRPr="00C86BB1" w:rsidRDefault="00F41A97" w:rsidP="00D010AD">
            <w:pPr>
              <w:spacing w:before="60" w:after="60"/>
              <w:jc w:val="center"/>
              <w:rPr>
                <w:rFonts w:cs="Arial"/>
                <w:sz w:val="18"/>
                <w:szCs w:val="16"/>
              </w:rPr>
            </w:pPr>
            <w:r w:rsidRPr="00C86BB1">
              <w:rPr>
                <w:rFonts w:cs="Arial"/>
                <w:sz w:val="18"/>
                <w:szCs w:val="16"/>
              </w:rPr>
              <w:t>1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F41A97" w:rsidRPr="00C86BB1" w:rsidRDefault="00F41A97" w:rsidP="00D010AD">
            <w:pPr>
              <w:spacing w:before="60" w:after="60"/>
              <w:jc w:val="center"/>
              <w:rPr>
                <w:rFonts w:cs="Arial"/>
                <w:sz w:val="18"/>
                <w:szCs w:val="16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F41A97" w:rsidRPr="00C86BB1" w:rsidRDefault="00F41A97" w:rsidP="00D010AD">
            <w:pPr>
              <w:spacing w:before="60" w:after="60"/>
              <w:jc w:val="center"/>
              <w:rPr>
                <w:rFonts w:cs="Arial"/>
                <w:sz w:val="18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41A97" w:rsidRPr="00C86BB1" w:rsidRDefault="00F41A97" w:rsidP="00D010AD">
            <w:pPr>
              <w:spacing w:before="60" w:after="60"/>
              <w:jc w:val="center"/>
              <w:rPr>
                <w:rFonts w:cs="Arial"/>
                <w:sz w:val="18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F41A97" w:rsidRPr="00C86BB1" w:rsidRDefault="00F41A97" w:rsidP="00D010AD">
            <w:pPr>
              <w:spacing w:before="60" w:after="60"/>
              <w:jc w:val="center"/>
              <w:rPr>
                <w:rFonts w:cs="Arial"/>
                <w:sz w:val="18"/>
                <w:szCs w:val="16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F41A97" w:rsidRPr="00C86BB1" w:rsidRDefault="00F41A97" w:rsidP="00D010AD">
            <w:pPr>
              <w:spacing w:before="60" w:after="60"/>
              <w:jc w:val="center"/>
              <w:rPr>
                <w:rFonts w:cs="Arial"/>
                <w:sz w:val="18"/>
                <w:szCs w:val="16"/>
              </w:rPr>
            </w:pPr>
          </w:p>
        </w:tc>
      </w:tr>
      <w:tr w:rsidR="00F41A97" w:rsidRPr="00C86BB1" w:rsidTr="00D010AD">
        <w:trPr>
          <w:trHeight w:val="213"/>
        </w:trPr>
        <w:tc>
          <w:tcPr>
            <w:tcW w:w="540" w:type="dxa"/>
            <w:shd w:val="clear" w:color="auto" w:fill="auto"/>
            <w:vAlign w:val="center"/>
          </w:tcPr>
          <w:p w:rsidR="00F41A97" w:rsidRPr="00C86BB1" w:rsidRDefault="00F41A97" w:rsidP="00D010AD">
            <w:pPr>
              <w:spacing w:before="60" w:after="60"/>
              <w:jc w:val="center"/>
              <w:rPr>
                <w:rFonts w:cs="Arial"/>
                <w:sz w:val="18"/>
                <w:szCs w:val="16"/>
              </w:rPr>
            </w:pPr>
            <w:r w:rsidRPr="00C86BB1">
              <w:rPr>
                <w:rFonts w:cs="Arial"/>
                <w:sz w:val="18"/>
                <w:szCs w:val="16"/>
              </w:rPr>
              <w:t>2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F41A97" w:rsidRPr="00C86BB1" w:rsidRDefault="00F41A97" w:rsidP="00D010AD">
            <w:pPr>
              <w:spacing w:before="60" w:after="60"/>
              <w:jc w:val="center"/>
              <w:rPr>
                <w:rFonts w:cs="Arial"/>
                <w:sz w:val="18"/>
                <w:szCs w:val="16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F41A97" w:rsidRPr="00C86BB1" w:rsidRDefault="00F41A97" w:rsidP="00D010AD">
            <w:pPr>
              <w:spacing w:before="60" w:after="60"/>
              <w:jc w:val="center"/>
              <w:rPr>
                <w:rFonts w:cs="Arial"/>
                <w:sz w:val="18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41A97" w:rsidRPr="00C86BB1" w:rsidRDefault="00F41A97" w:rsidP="00D010AD">
            <w:pPr>
              <w:spacing w:before="60" w:after="60"/>
              <w:jc w:val="center"/>
              <w:rPr>
                <w:rFonts w:cs="Arial"/>
                <w:sz w:val="18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F41A97" w:rsidRPr="00C86BB1" w:rsidRDefault="00F41A97" w:rsidP="00D010AD">
            <w:pPr>
              <w:spacing w:before="60" w:after="60"/>
              <w:jc w:val="center"/>
              <w:rPr>
                <w:rFonts w:cs="Arial"/>
                <w:sz w:val="18"/>
                <w:szCs w:val="16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F41A97" w:rsidRPr="00C86BB1" w:rsidRDefault="00F41A97" w:rsidP="00D010AD">
            <w:pPr>
              <w:spacing w:before="60" w:after="60"/>
              <w:jc w:val="center"/>
              <w:rPr>
                <w:rFonts w:cs="Arial"/>
                <w:sz w:val="18"/>
                <w:szCs w:val="16"/>
              </w:rPr>
            </w:pPr>
          </w:p>
        </w:tc>
      </w:tr>
      <w:tr w:rsidR="00F41A97" w:rsidRPr="00C86BB1" w:rsidTr="00D010AD">
        <w:trPr>
          <w:trHeight w:val="169"/>
        </w:trPr>
        <w:tc>
          <w:tcPr>
            <w:tcW w:w="540" w:type="dxa"/>
            <w:shd w:val="clear" w:color="auto" w:fill="auto"/>
            <w:vAlign w:val="center"/>
          </w:tcPr>
          <w:p w:rsidR="00F41A97" w:rsidRPr="00C86BB1" w:rsidRDefault="00F41A97" w:rsidP="00D010AD">
            <w:pPr>
              <w:spacing w:before="60" w:after="60"/>
              <w:jc w:val="center"/>
              <w:rPr>
                <w:rFonts w:cs="Arial"/>
                <w:sz w:val="18"/>
                <w:szCs w:val="16"/>
              </w:rPr>
            </w:pPr>
            <w:r w:rsidRPr="00C86BB1">
              <w:rPr>
                <w:rFonts w:cs="Arial"/>
                <w:sz w:val="18"/>
                <w:szCs w:val="16"/>
              </w:rPr>
              <w:t>…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F41A97" w:rsidRPr="00C86BB1" w:rsidRDefault="00F41A97" w:rsidP="00D010AD">
            <w:pPr>
              <w:spacing w:before="60" w:after="60"/>
              <w:jc w:val="center"/>
              <w:rPr>
                <w:rFonts w:cs="Arial"/>
                <w:sz w:val="18"/>
                <w:szCs w:val="16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F41A97" w:rsidRPr="00C86BB1" w:rsidRDefault="00F41A97" w:rsidP="00D010AD">
            <w:pPr>
              <w:spacing w:before="60" w:after="60"/>
              <w:jc w:val="center"/>
              <w:rPr>
                <w:rFonts w:cs="Arial"/>
                <w:sz w:val="18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41A97" w:rsidRPr="00C86BB1" w:rsidRDefault="00F41A97" w:rsidP="00D010AD">
            <w:pPr>
              <w:spacing w:before="60" w:after="60"/>
              <w:jc w:val="center"/>
              <w:rPr>
                <w:rFonts w:cs="Arial"/>
                <w:sz w:val="18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F41A97" w:rsidRPr="00C86BB1" w:rsidRDefault="00F41A97" w:rsidP="00D010AD">
            <w:pPr>
              <w:spacing w:before="60" w:after="60"/>
              <w:jc w:val="center"/>
              <w:rPr>
                <w:rFonts w:cs="Arial"/>
                <w:sz w:val="18"/>
                <w:szCs w:val="16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F41A97" w:rsidRPr="00C86BB1" w:rsidRDefault="00F41A97" w:rsidP="00D010AD">
            <w:pPr>
              <w:spacing w:before="60" w:after="60"/>
              <w:jc w:val="center"/>
              <w:rPr>
                <w:rFonts w:cs="Arial"/>
                <w:sz w:val="18"/>
                <w:szCs w:val="16"/>
              </w:rPr>
            </w:pPr>
          </w:p>
        </w:tc>
      </w:tr>
      <w:tr w:rsidR="00F41A97" w:rsidRPr="00C86BB1" w:rsidTr="00D010AD">
        <w:trPr>
          <w:trHeight w:val="153"/>
        </w:trPr>
        <w:tc>
          <w:tcPr>
            <w:tcW w:w="540" w:type="dxa"/>
            <w:shd w:val="clear" w:color="auto" w:fill="auto"/>
            <w:vAlign w:val="center"/>
          </w:tcPr>
          <w:p w:rsidR="00F41A97" w:rsidRPr="00C86BB1" w:rsidRDefault="00F41A97" w:rsidP="00D010AD">
            <w:pPr>
              <w:spacing w:before="60" w:after="60"/>
              <w:jc w:val="center"/>
              <w:rPr>
                <w:rFonts w:cs="Arial"/>
                <w:sz w:val="18"/>
                <w:szCs w:val="16"/>
              </w:rPr>
            </w:pPr>
            <w:r w:rsidRPr="00C86BB1">
              <w:rPr>
                <w:rFonts w:cs="Arial"/>
                <w:sz w:val="18"/>
                <w:szCs w:val="16"/>
                <w:lang w:val="en-US"/>
              </w:rPr>
              <w:t>n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F41A97" w:rsidRPr="00C86BB1" w:rsidRDefault="00F41A97" w:rsidP="00D010AD">
            <w:pPr>
              <w:spacing w:before="60" w:after="60"/>
              <w:jc w:val="center"/>
              <w:rPr>
                <w:rFonts w:cs="Arial"/>
                <w:sz w:val="18"/>
                <w:szCs w:val="16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F41A97" w:rsidRPr="00C86BB1" w:rsidRDefault="00F41A97" w:rsidP="00D010AD">
            <w:pPr>
              <w:spacing w:before="60" w:after="60"/>
              <w:jc w:val="center"/>
              <w:rPr>
                <w:rFonts w:cs="Arial"/>
                <w:sz w:val="18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41A97" w:rsidRPr="00C86BB1" w:rsidRDefault="00F41A97" w:rsidP="00D010AD">
            <w:pPr>
              <w:spacing w:before="60" w:after="60"/>
              <w:jc w:val="center"/>
              <w:rPr>
                <w:rFonts w:cs="Arial"/>
                <w:sz w:val="18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F41A97" w:rsidRPr="00C86BB1" w:rsidRDefault="00F41A97" w:rsidP="00D010AD">
            <w:pPr>
              <w:spacing w:before="60" w:after="60"/>
              <w:jc w:val="center"/>
              <w:rPr>
                <w:rFonts w:cs="Arial"/>
                <w:sz w:val="18"/>
                <w:szCs w:val="16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F41A97" w:rsidRPr="00C86BB1" w:rsidRDefault="00F41A97" w:rsidP="00D010AD">
            <w:pPr>
              <w:spacing w:before="60" w:after="60"/>
              <w:jc w:val="center"/>
              <w:rPr>
                <w:rFonts w:cs="Arial"/>
                <w:sz w:val="18"/>
                <w:szCs w:val="16"/>
              </w:rPr>
            </w:pPr>
          </w:p>
        </w:tc>
      </w:tr>
    </w:tbl>
    <w:p w:rsidR="00F41A97" w:rsidRDefault="00F41A97" w:rsidP="00F41A97">
      <w:pPr>
        <w:jc w:val="both"/>
        <w:rPr>
          <w:rFonts w:cs="Arial"/>
          <w:sz w:val="22"/>
        </w:rPr>
      </w:pPr>
    </w:p>
    <w:p w:rsidR="00F41A97" w:rsidRPr="00C86BB1" w:rsidRDefault="00F41A97" w:rsidP="00F41A97">
      <w:pPr>
        <w:jc w:val="both"/>
        <w:rPr>
          <w:rFonts w:cs="Arial"/>
          <w:sz w:val="22"/>
        </w:rPr>
      </w:pPr>
    </w:p>
    <w:p w:rsidR="00F41A97" w:rsidRPr="00C86BB1" w:rsidRDefault="00F41A97" w:rsidP="00F41A97">
      <w:pPr>
        <w:tabs>
          <w:tab w:val="left" w:pos="1080"/>
          <w:tab w:val="left" w:pos="1260"/>
        </w:tabs>
        <w:jc w:val="both"/>
        <w:rPr>
          <w:rFonts w:cs="Arial"/>
          <w:sz w:val="18"/>
          <w:szCs w:val="18"/>
        </w:rPr>
      </w:pPr>
      <w:r w:rsidRPr="00C86BB1">
        <w:rPr>
          <w:rFonts w:cs="Arial"/>
          <w:spacing w:val="20"/>
          <w:sz w:val="18"/>
          <w:szCs w:val="18"/>
        </w:rPr>
        <w:t>Таблица 5</w:t>
      </w:r>
      <w:r w:rsidRPr="00C86BB1">
        <w:rPr>
          <w:rFonts w:cs="Arial"/>
          <w:spacing w:val="20"/>
          <w:sz w:val="18"/>
          <w:szCs w:val="18"/>
        </w:rPr>
        <w:tab/>
      </w:r>
      <w:r w:rsidRPr="00C86BB1">
        <w:rPr>
          <w:rFonts w:cs="Arial"/>
          <w:sz w:val="18"/>
          <w:szCs w:val="18"/>
        </w:rPr>
        <w:t>—</w:t>
      </w:r>
      <w:r w:rsidRPr="00C86BB1">
        <w:rPr>
          <w:rFonts w:cs="Arial"/>
          <w:sz w:val="18"/>
          <w:szCs w:val="18"/>
        </w:rPr>
        <w:tab/>
        <w:t>Сравнение величины ежегодных амортизационных отчислений</w:t>
      </w:r>
    </w:p>
    <w:tbl>
      <w:tblPr>
        <w:tblW w:w="50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1"/>
        <w:gridCol w:w="3024"/>
        <w:gridCol w:w="2889"/>
        <w:gridCol w:w="2891"/>
        <w:gridCol w:w="30"/>
      </w:tblGrid>
      <w:tr w:rsidR="00F41A97" w:rsidRPr="00C86BB1" w:rsidTr="00D010AD">
        <w:trPr>
          <w:trHeight w:val="153"/>
        </w:trPr>
        <w:tc>
          <w:tcPr>
            <w:tcW w:w="358" w:type="pct"/>
            <w:vMerge w:val="restart"/>
            <w:shd w:val="clear" w:color="auto" w:fill="auto"/>
            <w:vAlign w:val="center"/>
          </w:tcPr>
          <w:p w:rsidR="00F41A97" w:rsidRPr="00C86BB1" w:rsidRDefault="00F41A97" w:rsidP="00D010AD">
            <w:pPr>
              <w:spacing w:before="60" w:after="60"/>
              <w:jc w:val="center"/>
              <w:rPr>
                <w:rFonts w:cs="Arial"/>
                <w:bCs/>
                <w:sz w:val="16"/>
                <w:szCs w:val="16"/>
              </w:rPr>
            </w:pPr>
            <w:r w:rsidRPr="00C86BB1">
              <w:rPr>
                <w:rFonts w:cs="Arial"/>
                <w:bCs/>
                <w:sz w:val="16"/>
                <w:szCs w:val="16"/>
              </w:rPr>
              <w:t>Год</w:t>
            </w:r>
          </w:p>
        </w:tc>
        <w:tc>
          <w:tcPr>
            <w:tcW w:w="4642" w:type="pct"/>
            <w:gridSpan w:val="4"/>
            <w:shd w:val="clear" w:color="auto" w:fill="auto"/>
            <w:vAlign w:val="center"/>
          </w:tcPr>
          <w:p w:rsidR="00F41A97" w:rsidRPr="00C86BB1" w:rsidRDefault="00F41A97" w:rsidP="00D010AD">
            <w:pPr>
              <w:spacing w:before="60" w:after="60"/>
              <w:jc w:val="center"/>
              <w:rPr>
                <w:rFonts w:cs="Arial"/>
                <w:bCs/>
                <w:sz w:val="16"/>
                <w:szCs w:val="16"/>
              </w:rPr>
            </w:pPr>
            <w:r w:rsidRPr="00C86BB1">
              <w:rPr>
                <w:rFonts w:cs="Arial"/>
                <w:bCs/>
                <w:sz w:val="16"/>
                <w:szCs w:val="16"/>
              </w:rPr>
              <w:t>Способы начисления амортизации</w:t>
            </w:r>
          </w:p>
        </w:tc>
      </w:tr>
      <w:tr w:rsidR="00F41A97" w:rsidRPr="00C86BB1" w:rsidTr="00D010AD">
        <w:trPr>
          <w:gridAfter w:val="1"/>
          <w:wAfter w:w="16" w:type="pct"/>
          <w:trHeight w:val="255"/>
        </w:trPr>
        <w:tc>
          <w:tcPr>
            <w:tcW w:w="358" w:type="pct"/>
            <w:vMerge/>
            <w:shd w:val="clear" w:color="auto" w:fill="auto"/>
            <w:vAlign w:val="center"/>
          </w:tcPr>
          <w:p w:rsidR="00F41A97" w:rsidRPr="00C86BB1" w:rsidRDefault="00F41A97" w:rsidP="00D010AD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589" w:type="pct"/>
            <w:shd w:val="clear" w:color="auto" w:fill="auto"/>
            <w:vAlign w:val="center"/>
          </w:tcPr>
          <w:p w:rsidR="00F41A97" w:rsidRPr="00C86BB1" w:rsidRDefault="00F41A97" w:rsidP="00D010AD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 w:rsidRPr="00C86BB1">
              <w:rPr>
                <w:rFonts w:cs="Arial"/>
                <w:sz w:val="16"/>
                <w:szCs w:val="16"/>
              </w:rPr>
              <w:t>Линейный</w:t>
            </w:r>
          </w:p>
        </w:tc>
        <w:tc>
          <w:tcPr>
            <w:tcW w:w="1518" w:type="pct"/>
            <w:shd w:val="clear" w:color="auto" w:fill="auto"/>
            <w:noWrap/>
            <w:vAlign w:val="center"/>
          </w:tcPr>
          <w:p w:rsidR="00F41A97" w:rsidRPr="00C86BB1" w:rsidRDefault="00F41A97" w:rsidP="00D010AD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 w:rsidRPr="00C86BB1">
              <w:rPr>
                <w:rFonts w:cs="Arial"/>
                <w:sz w:val="16"/>
                <w:szCs w:val="16"/>
              </w:rPr>
              <w:t>Суммы чисел лет</w:t>
            </w:r>
          </w:p>
        </w:tc>
        <w:tc>
          <w:tcPr>
            <w:tcW w:w="1519" w:type="pct"/>
            <w:shd w:val="clear" w:color="auto" w:fill="auto"/>
            <w:noWrap/>
            <w:vAlign w:val="center"/>
          </w:tcPr>
          <w:p w:rsidR="00F41A97" w:rsidRPr="00C86BB1" w:rsidRDefault="00F41A97" w:rsidP="00D010AD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 w:rsidRPr="00C86BB1">
              <w:rPr>
                <w:rFonts w:cs="Arial"/>
                <w:sz w:val="16"/>
                <w:szCs w:val="16"/>
              </w:rPr>
              <w:t>Уменьшаемого остатка</w:t>
            </w:r>
          </w:p>
        </w:tc>
      </w:tr>
      <w:tr w:rsidR="00F41A97" w:rsidRPr="00C86BB1" w:rsidTr="00D010AD">
        <w:trPr>
          <w:gridAfter w:val="1"/>
          <w:wAfter w:w="16" w:type="pct"/>
          <w:trHeight w:val="231"/>
        </w:trPr>
        <w:tc>
          <w:tcPr>
            <w:tcW w:w="358" w:type="pct"/>
            <w:shd w:val="clear" w:color="auto" w:fill="auto"/>
            <w:vAlign w:val="center"/>
          </w:tcPr>
          <w:p w:rsidR="00F41A97" w:rsidRPr="00C86BB1" w:rsidRDefault="00F41A97" w:rsidP="00D010AD">
            <w:pPr>
              <w:spacing w:before="60" w:after="60"/>
              <w:jc w:val="center"/>
              <w:rPr>
                <w:rFonts w:cs="Arial"/>
                <w:sz w:val="18"/>
                <w:szCs w:val="16"/>
              </w:rPr>
            </w:pPr>
            <w:r w:rsidRPr="00C86BB1">
              <w:rPr>
                <w:rFonts w:cs="Arial"/>
                <w:sz w:val="18"/>
                <w:szCs w:val="16"/>
              </w:rPr>
              <w:t>1</w:t>
            </w:r>
          </w:p>
        </w:tc>
        <w:tc>
          <w:tcPr>
            <w:tcW w:w="1589" w:type="pct"/>
            <w:shd w:val="clear" w:color="auto" w:fill="auto"/>
            <w:vAlign w:val="center"/>
          </w:tcPr>
          <w:p w:rsidR="00F41A97" w:rsidRPr="00C86BB1" w:rsidRDefault="00F41A97" w:rsidP="00D010AD">
            <w:pPr>
              <w:spacing w:before="60" w:after="60"/>
              <w:jc w:val="center"/>
              <w:rPr>
                <w:rFonts w:cs="Arial"/>
                <w:sz w:val="18"/>
                <w:szCs w:val="16"/>
              </w:rPr>
            </w:pPr>
          </w:p>
        </w:tc>
        <w:tc>
          <w:tcPr>
            <w:tcW w:w="1518" w:type="pct"/>
            <w:shd w:val="clear" w:color="auto" w:fill="auto"/>
            <w:noWrap/>
            <w:vAlign w:val="bottom"/>
          </w:tcPr>
          <w:p w:rsidR="00F41A97" w:rsidRPr="00C86BB1" w:rsidRDefault="00F41A97" w:rsidP="00D010AD">
            <w:pPr>
              <w:spacing w:before="60" w:after="60"/>
              <w:jc w:val="center"/>
              <w:rPr>
                <w:rFonts w:cs="Arial"/>
                <w:sz w:val="18"/>
                <w:szCs w:val="16"/>
              </w:rPr>
            </w:pPr>
          </w:p>
        </w:tc>
        <w:tc>
          <w:tcPr>
            <w:tcW w:w="1519" w:type="pct"/>
            <w:shd w:val="clear" w:color="auto" w:fill="auto"/>
            <w:noWrap/>
            <w:vAlign w:val="bottom"/>
          </w:tcPr>
          <w:p w:rsidR="00F41A97" w:rsidRPr="00C86BB1" w:rsidRDefault="00F41A97" w:rsidP="00D010AD">
            <w:pPr>
              <w:spacing w:before="60" w:after="60"/>
              <w:jc w:val="center"/>
              <w:rPr>
                <w:rFonts w:cs="Arial"/>
                <w:sz w:val="18"/>
                <w:szCs w:val="16"/>
              </w:rPr>
            </w:pPr>
          </w:p>
        </w:tc>
      </w:tr>
      <w:tr w:rsidR="00F41A97" w:rsidRPr="00C86BB1" w:rsidTr="00D010AD">
        <w:trPr>
          <w:gridAfter w:val="1"/>
          <w:wAfter w:w="16" w:type="pct"/>
          <w:trHeight w:val="159"/>
        </w:trPr>
        <w:tc>
          <w:tcPr>
            <w:tcW w:w="358" w:type="pct"/>
            <w:shd w:val="clear" w:color="auto" w:fill="auto"/>
            <w:vAlign w:val="center"/>
          </w:tcPr>
          <w:p w:rsidR="00F41A97" w:rsidRPr="00C86BB1" w:rsidRDefault="00F41A97" w:rsidP="00D010AD">
            <w:pPr>
              <w:spacing w:before="60" w:after="60"/>
              <w:jc w:val="center"/>
              <w:rPr>
                <w:rFonts w:cs="Arial"/>
                <w:sz w:val="18"/>
                <w:szCs w:val="16"/>
              </w:rPr>
            </w:pPr>
            <w:r w:rsidRPr="00C86BB1">
              <w:rPr>
                <w:rFonts w:cs="Arial"/>
                <w:sz w:val="18"/>
                <w:szCs w:val="16"/>
              </w:rPr>
              <w:t>2</w:t>
            </w:r>
          </w:p>
        </w:tc>
        <w:tc>
          <w:tcPr>
            <w:tcW w:w="1589" w:type="pct"/>
            <w:shd w:val="clear" w:color="auto" w:fill="auto"/>
            <w:vAlign w:val="center"/>
          </w:tcPr>
          <w:p w:rsidR="00F41A97" w:rsidRPr="00C86BB1" w:rsidRDefault="00F41A97" w:rsidP="00D010AD">
            <w:pPr>
              <w:spacing w:before="60" w:after="60"/>
              <w:jc w:val="center"/>
              <w:rPr>
                <w:rFonts w:cs="Arial"/>
                <w:sz w:val="18"/>
                <w:szCs w:val="16"/>
              </w:rPr>
            </w:pPr>
          </w:p>
        </w:tc>
        <w:tc>
          <w:tcPr>
            <w:tcW w:w="1518" w:type="pct"/>
            <w:shd w:val="clear" w:color="auto" w:fill="auto"/>
            <w:noWrap/>
            <w:vAlign w:val="bottom"/>
          </w:tcPr>
          <w:p w:rsidR="00F41A97" w:rsidRPr="00C86BB1" w:rsidRDefault="00F41A97" w:rsidP="00D010AD">
            <w:pPr>
              <w:spacing w:before="60" w:after="60"/>
              <w:jc w:val="center"/>
              <w:rPr>
                <w:rFonts w:cs="Arial"/>
                <w:sz w:val="18"/>
                <w:szCs w:val="16"/>
              </w:rPr>
            </w:pPr>
          </w:p>
        </w:tc>
        <w:tc>
          <w:tcPr>
            <w:tcW w:w="1519" w:type="pct"/>
            <w:shd w:val="clear" w:color="auto" w:fill="auto"/>
            <w:noWrap/>
            <w:vAlign w:val="bottom"/>
          </w:tcPr>
          <w:p w:rsidR="00F41A97" w:rsidRPr="00C86BB1" w:rsidRDefault="00F41A97" w:rsidP="00D010AD">
            <w:pPr>
              <w:spacing w:before="60" w:after="60"/>
              <w:jc w:val="center"/>
              <w:rPr>
                <w:rFonts w:cs="Arial"/>
                <w:sz w:val="18"/>
                <w:szCs w:val="16"/>
              </w:rPr>
            </w:pPr>
          </w:p>
        </w:tc>
      </w:tr>
      <w:tr w:rsidR="00F41A97" w:rsidRPr="00C86BB1" w:rsidTr="00D010AD">
        <w:trPr>
          <w:gridAfter w:val="1"/>
          <w:wAfter w:w="16" w:type="pct"/>
          <w:trHeight w:val="158"/>
        </w:trPr>
        <w:tc>
          <w:tcPr>
            <w:tcW w:w="358" w:type="pct"/>
            <w:shd w:val="clear" w:color="auto" w:fill="auto"/>
            <w:vAlign w:val="center"/>
          </w:tcPr>
          <w:p w:rsidR="00F41A97" w:rsidRPr="00C86BB1" w:rsidRDefault="00F41A97" w:rsidP="00D010AD">
            <w:pPr>
              <w:spacing w:before="60" w:after="60"/>
              <w:jc w:val="center"/>
              <w:rPr>
                <w:rFonts w:cs="Arial"/>
                <w:sz w:val="18"/>
                <w:szCs w:val="16"/>
              </w:rPr>
            </w:pPr>
            <w:r w:rsidRPr="00C86BB1">
              <w:rPr>
                <w:rFonts w:cs="Arial"/>
                <w:sz w:val="18"/>
                <w:szCs w:val="16"/>
              </w:rPr>
              <w:t>…</w:t>
            </w:r>
          </w:p>
        </w:tc>
        <w:tc>
          <w:tcPr>
            <w:tcW w:w="1589" w:type="pct"/>
            <w:shd w:val="clear" w:color="auto" w:fill="auto"/>
            <w:vAlign w:val="center"/>
          </w:tcPr>
          <w:p w:rsidR="00F41A97" w:rsidRPr="00C86BB1" w:rsidRDefault="00F41A97" w:rsidP="00D010AD">
            <w:pPr>
              <w:spacing w:before="60" w:after="60"/>
              <w:jc w:val="center"/>
              <w:rPr>
                <w:rFonts w:cs="Arial"/>
                <w:sz w:val="18"/>
                <w:szCs w:val="16"/>
              </w:rPr>
            </w:pPr>
          </w:p>
        </w:tc>
        <w:tc>
          <w:tcPr>
            <w:tcW w:w="1518" w:type="pct"/>
            <w:shd w:val="clear" w:color="auto" w:fill="auto"/>
            <w:noWrap/>
            <w:vAlign w:val="bottom"/>
          </w:tcPr>
          <w:p w:rsidR="00F41A97" w:rsidRPr="00C86BB1" w:rsidRDefault="00F41A97" w:rsidP="00D010AD">
            <w:pPr>
              <w:spacing w:before="60" w:after="60"/>
              <w:jc w:val="center"/>
              <w:rPr>
                <w:rFonts w:cs="Arial"/>
                <w:sz w:val="18"/>
                <w:szCs w:val="16"/>
              </w:rPr>
            </w:pPr>
          </w:p>
        </w:tc>
        <w:tc>
          <w:tcPr>
            <w:tcW w:w="1519" w:type="pct"/>
            <w:shd w:val="clear" w:color="auto" w:fill="auto"/>
            <w:noWrap/>
            <w:vAlign w:val="bottom"/>
          </w:tcPr>
          <w:p w:rsidR="00F41A97" w:rsidRPr="00C86BB1" w:rsidRDefault="00F41A97" w:rsidP="00D010AD">
            <w:pPr>
              <w:spacing w:before="60" w:after="60"/>
              <w:jc w:val="center"/>
              <w:rPr>
                <w:rFonts w:cs="Arial"/>
                <w:sz w:val="18"/>
                <w:szCs w:val="16"/>
              </w:rPr>
            </w:pPr>
          </w:p>
        </w:tc>
      </w:tr>
      <w:tr w:rsidR="00F41A97" w:rsidRPr="00C86BB1" w:rsidTr="00D010AD">
        <w:trPr>
          <w:gridAfter w:val="1"/>
          <w:wAfter w:w="16" w:type="pct"/>
          <w:trHeight w:val="141"/>
        </w:trPr>
        <w:tc>
          <w:tcPr>
            <w:tcW w:w="358" w:type="pct"/>
            <w:shd w:val="clear" w:color="auto" w:fill="auto"/>
            <w:vAlign w:val="center"/>
          </w:tcPr>
          <w:p w:rsidR="00F41A97" w:rsidRPr="00C86BB1" w:rsidRDefault="00F41A97" w:rsidP="00D010AD">
            <w:pPr>
              <w:spacing w:before="60" w:after="60"/>
              <w:jc w:val="center"/>
              <w:rPr>
                <w:rFonts w:cs="Arial"/>
                <w:sz w:val="18"/>
                <w:szCs w:val="16"/>
                <w:lang w:val="en-US"/>
              </w:rPr>
            </w:pPr>
            <w:r w:rsidRPr="00C86BB1">
              <w:rPr>
                <w:rFonts w:cs="Arial"/>
                <w:sz w:val="18"/>
                <w:szCs w:val="16"/>
                <w:lang w:val="en-US"/>
              </w:rPr>
              <w:t>n</w:t>
            </w:r>
          </w:p>
        </w:tc>
        <w:tc>
          <w:tcPr>
            <w:tcW w:w="1589" w:type="pct"/>
            <w:shd w:val="clear" w:color="auto" w:fill="auto"/>
            <w:vAlign w:val="center"/>
          </w:tcPr>
          <w:p w:rsidR="00F41A97" w:rsidRPr="00C86BB1" w:rsidRDefault="00F41A97" w:rsidP="00D010AD">
            <w:pPr>
              <w:spacing w:before="60" w:after="60"/>
              <w:jc w:val="center"/>
              <w:rPr>
                <w:rFonts w:cs="Arial"/>
                <w:sz w:val="18"/>
                <w:szCs w:val="16"/>
              </w:rPr>
            </w:pPr>
          </w:p>
        </w:tc>
        <w:tc>
          <w:tcPr>
            <w:tcW w:w="1518" w:type="pct"/>
            <w:shd w:val="clear" w:color="auto" w:fill="auto"/>
            <w:noWrap/>
            <w:vAlign w:val="bottom"/>
          </w:tcPr>
          <w:p w:rsidR="00F41A97" w:rsidRPr="00C86BB1" w:rsidRDefault="00F41A97" w:rsidP="00D010AD">
            <w:pPr>
              <w:spacing w:before="60" w:after="60"/>
              <w:jc w:val="center"/>
              <w:rPr>
                <w:rFonts w:cs="Arial"/>
                <w:sz w:val="18"/>
                <w:szCs w:val="16"/>
              </w:rPr>
            </w:pPr>
          </w:p>
        </w:tc>
        <w:tc>
          <w:tcPr>
            <w:tcW w:w="1519" w:type="pct"/>
            <w:shd w:val="clear" w:color="auto" w:fill="auto"/>
            <w:noWrap/>
            <w:vAlign w:val="bottom"/>
          </w:tcPr>
          <w:p w:rsidR="00F41A97" w:rsidRPr="00C86BB1" w:rsidRDefault="00F41A97" w:rsidP="00D010AD">
            <w:pPr>
              <w:spacing w:before="60" w:after="60"/>
              <w:jc w:val="center"/>
              <w:rPr>
                <w:rFonts w:cs="Arial"/>
                <w:sz w:val="18"/>
                <w:szCs w:val="16"/>
              </w:rPr>
            </w:pPr>
          </w:p>
        </w:tc>
      </w:tr>
    </w:tbl>
    <w:p w:rsidR="00F41A97" w:rsidRDefault="00F41A97" w:rsidP="00F41A97">
      <w:pPr>
        <w:widowControl/>
        <w:autoSpaceDE/>
        <w:autoSpaceDN/>
        <w:adjustRightInd/>
        <w:ind w:left="709"/>
        <w:jc w:val="center"/>
        <w:rPr>
          <w:b/>
          <w:sz w:val="24"/>
          <w:szCs w:val="24"/>
        </w:rPr>
      </w:pPr>
    </w:p>
    <w:p w:rsidR="00F41A97" w:rsidRDefault="00F41A97" w:rsidP="00F41A97">
      <w:pPr>
        <w:widowControl/>
        <w:autoSpaceDE/>
        <w:autoSpaceDN/>
        <w:adjustRightInd/>
        <w:ind w:left="709"/>
        <w:jc w:val="center"/>
        <w:rPr>
          <w:b/>
          <w:sz w:val="24"/>
          <w:szCs w:val="24"/>
        </w:rPr>
      </w:pPr>
    </w:p>
    <w:p w:rsidR="00F41A97" w:rsidRDefault="00F41A97" w:rsidP="00F41A97">
      <w:pPr>
        <w:pStyle w:val="a5"/>
        <w:spacing w:after="0" w:line="259" w:lineRule="auto"/>
      </w:pPr>
    </w:p>
    <w:p w:rsidR="00F41A97" w:rsidRPr="0034662F" w:rsidRDefault="00F41A97" w:rsidP="00F41A97">
      <w:pPr>
        <w:pStyle w:val="a5"/>
        <w:spacing w:after="0" w:line="259" w:lineRule="auto"/>
      </w:pPr>
      <w:r w:rsidRPr="00953DD7">
        <w:t>Рассмотрен</w:t>
      </w:r>
      <w:r>
        <w:t>ы</w:t>
      </w:r>
      <w:r w:rsidRPr="00953DD7">
        <w:t xml:space="preserve"> и рекомендован</w:t>
      </w:r>
      <w:r>
        <w:t>ы</w:t>
      </w:r>
      <w:r w:rsidRPr="00953DD7">
        <w:t xml:space="preserve"> к утверждению кафедрой </w:t>
      </w:r>
      <w:r w:rsidRPr="00597082">
        <w:rPr>
          <w:u w:val="single"/>
        </w:rPr>
        <w:t>теоретической</w:t>
      </w:r>
      <w:r>
        <w:rPr>
          <w:u w:val="single"/>
        </w:rPr>
        <w:t xml:space="preserve"> и прикладной </w:t>
      </w:r>
      <w:r w:rsidRPr="00953DD7">
        <w:rPr>
          <w:u w:val="single"/>
        </w:rPr>
        <w:t>экономик</w:t>
      </w:r>
      <w:r>
        <w:rPr>
          <w:u w:val="single"/>
        </w:rPr>
        <w:t xml:space="preserve">и  </w:t>
      </w:r>
      <w:r w:rsidRPr="004D7B6D">
        <w:t>Протокол № 1 от «06» сентября 2021г.</w:t>
      </w:r>
      <w:r w:rsidRPr="0034662F">
        <w:t xml:space="preserve"> </w:t>
      </w:r>
    </w:p>
    <w:p w:rsidR="00F41A97" w:rsidRDefault="00F41A97" w:rsidP="00F41A97">
      <w:pPr>
        <w:widowControl/>
        <w:autoSpaceDE/>
        <w:autoSpaceDN/>
        <w:adjustRightInd/>
        <w:ind w:left="709"/>
        <w:jc w:val="center"/>
        <w:rPr>
          <w:b/>
          <w:sz w:val="24"/>
          <w:szCs w:val="24"/>
        </w:rPr>
      </w:pPr>
    </w:p>
    <w:p w:rsidR="00F41A97" w:rsidRDefault="00F41A97" w:rsidP="00F41A97">
      <w:r>
        <w:br w:type="page"/>
      </w:r>
    </w:p>
    <w:tbl>
      <w:tblPr>
        <w:tblW w:w="0" w:type="auto"/>
        <w:tblInd w:w="6062" w:type="dxa"/>
        <w:tblLook w:val="04A0" w:firstRow="1" w:lastRow="0" w:firstColumn="1" w:lastColumn="0" w:noHBand="0" w:noVBand="1"/>
      </w:tblPr>
      <w:tblGrid>
        <w:gridCol w:w="3293"/>
      </w:tblGrid>
      <w:tr w:rsidR="00F41A97" w:rsidRPr="00166466" w:rsidTr="00D010AD">
        <w:tc>
          <w:tcPr>
            <w:tcW w:w="3508" w:type="dxa"/>
          </w:tcPr>
          <w:p w:rsidR="00F41A97" w:rsidRPr="00166466" w:rsidRDefault="00F41A97" w:rsidP="00D010AD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166466">
              <w:rPr>
                <w:bCs/>
                <w:sz w:val="24"/>
                <w:szCs w:val="24"/>
              </w:rPr>
              <w:lastRenderedPageBreak/>
              <w:t>УТВЕРЖДАЮ</w:t>
            </w:r>
          </w:p>
          <w:p w:rsidR="00F41A97" w:rsidRPr="00166466" w:rsidRDefault="00F41A97" w:rsidP="00D010AD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166466">
              <w:rPr>
                <w:bCs/>
                <w:sz w:val="24"/>
                <w:szCs w:val="24"/>
              </w:rPr>
              <w:t>Директор института</w:t>
            </w:r>
          </w:p>
          <w:p w:rsidR="00F41A97" w:rsidRPr="00166466" w:rsidRDefault="00F41A97" w:rsidP="00D010AD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166466">
              <w:rPr>
                <w:bCs/>
                <w:sz w:val="24"/>
                <w:szCs w:val="24"/>
              </w:rPr>
              <w:t>повышения квалификации и переподготовки БарГУ</w:t>
            </w:r>
          </w:p>
          <w:p w:rsidR="00F41A97" w:rsidRPr="00166466" w:rsidRDefault="00F41A97" w:rsidP="00D010AD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166466">
              <w:rPr>
                <w:bCs/>
                <w:sz w:val="24"/>
                <w:szCs w:val="24"/>
              </w:rPr>
              <w:t xml:space="preserve">__________ </w:t>
            </w:r>
            <w:r>
              <w:rPr>
                <w:bCs/>
                <w:sz w:val="24"/>
                <w:szCs w:val="24"/>
              </w:rPr>
              <w:t>Д.С.Лундышев</w:t>
            </w:r>
          </w:p>
          <w:p w:rsidR="00F41A97" w:rsidRPr="00166466" w:rsidRDefault="00F41A97" w:rsidP="00D010AD">
            <w:pPr>
              <w:widowControl/>
              <w:autoSpaceDE/>
              <w:autoSpaceDN/>
              <w:adjustRightInd/>
              <w:rPr>
                <w:b/>
                <w:bCs/>
                <w:iCs/>
                <w:sz w:val="24"/>
                <w:szCs w:val="24"/>
              </w:rPr>
            </w:pPr>
            <w:r w:rsidRPr="00166466">
              <w:rPr>
                <w:bCs/>
                <w:sz w:val="24"/>
                <w:szCs w:val="24"/>
              </w:rPr>
              <w:t>«___» ____________ 20</w:t>
            </w:r>
            <w:r>
              <w:rPr>
                <w:bCs/>
                <w:sz w:val="24"/>
                <w:szCs w:val="24"/>
              </w:rPr>
              <w:t>21</w:t>
            </w:r>
            <w:r w:rsidRPr="00166466">
              <w:rPr>
                <w:bCs/>
                <w:sz w:val="24"/>
                <w:szCs w:val="24"/>
              </w:rPr>
              <w:t xml:space="preserve"> г</w:t>
            </w:r>
            <w:r>
              <w:rPr>
                <w:bCs/>
                <w:sz w:val="24"/>
                <w:szCs w:val="24"/>
              </w:rPr>
              <w:t>.</w:t>
            </w:r>
          </w:p>
        </w:tc>
      </w:tr>
    </w:tbl>
    <w:p w:rsidR="00F41A97" w:rsidRPr="00166466" w:rsidRDefault="00F41A97" w:rsidP="00F41A97">
      <w:pPr>
        <w:widowControl/>
        <w:shd w:val="clear" w:color="auto" w:fill="FFFFFF"/>
        <w:autoSpaceDE/>
        <w:autoSpaceDN/>
        <w:adjustRightInd/>
        <w:spacing w:line="317" w:lineRule="exact"/>
        <w:ind w:right="-186"/>
        <w:jc w:val="center"/>
        <w:rPr>
          <w:b/>
          <w:bCs/>
          <w:iCs/>
          <w:sz w:val="24"/>
          <w:szCs w:val="24"/>
        </w:rPr>
      </w:pPr>
    </w:p>
    <w:p w:rsidR="00F41A97" w:rsidRPr="00166466" w:rsidRDefault="00F41A97" w:rsidP="00F41A97">
      <w:pPr>
        <w:widowControl/>
        <w:shd w:val="clear" w:color="auto" w:fill="FFFFFF"/>
        <w:autoSpaceDE/>
        <w:autoSpaceDN/>
        <w:adjustRightInd/>
        <w:spacing w:line="317" w:lineRule="exact"/>
        <w:ind w:right="-186"/>
        <w:jc w:val="center"/>
        <w:rPr>
          <w:b/>
          <w:bCs/>
          <w:iCs/>
          <w:sz w:val="24"/>
          <w:szCs w:val="24"/>
        </w:rPr>
      </w:pPr>
      <w:r w:rsidRPr="00166466">
        <w:rPr>
          <w:b/>
          <w:bCs/>
          <w:iCs/>
          <w:sz w:val="24"/>
          <w:szCs w:val="24"/>
        </w:rPr>
        <w:t xml:space="preserve">МАТЕРИАЛЫ </w:t>
      </w:r>
      <w:r>
        <w:rPr>
          <w:b/>
          <w:bCs/>
          <w:iCs/>
          <w:sz w:val="24"/>
          <w:szCs w:val="24"/>
        </w:rPr>
        <w:t>К ИТОГОВОЙ</w:t>
      </w:r>
      <w:r w:rsidRPr="00166466">
        <w:rPr>
          <w:b/>
          <w:bCs/>
          <w:iCs/>
          <w:sz w:val="24"/>
          <w:szCs w:val="24"/>
        </w:rPr>
        <w:t xml:space="preserve"> АТТЕСТАЦИИ СЛУШАТЕЛЕЙ</w:t>
      </w:r>
    </w:p>
    <w:p w:rsidR="00F41A97" w:rsidRPr="00166466" w:rsidRDefault="00F41A97" w:rsidP="00F41A97">
      <w:pPr>
        <w:widowControl/>
        <w:autoSpaceDE/>
        <w:autoSpaceDN/>
        <w:adjustRightInd/>
        <w:spacing w:after="120"/>
        <w:jc w:val="center"/>
        <w:rPr>
          <w:b/>
          <w:sz w:val="24"/>
          <w:szCs w:val="24"/>
          <w:u w:val="single"/>
          <w:lang w:val="x-none"/>
        </w:rPr>
      </w:pPr>
      <w:r w:rsidRPr="00166466">
        <w:rPr>
          <w:b/>
          <w:sz w:val="24"/>
          <w:szCs w:val="24"/>
          <w:lang w:val="x-none"/>
        </w:rPr>
        <w:t xml:space="preserve">по дисциплине </w:t>
      </w:r>
      <w:r w:rsidRPr="00166466">
        <w:rPr>
          <w:b/>
          <w:sz w:val="24"/>
          <w:szCs w:val="24"/>
          <w:u w:val="single"/>
          <w:lang w:val="x-none"/>
        </w:rPr>
        <w:t>«</w:t>
      </w:r>
      <w:r>
        <w:rPr>
          <w:b/>
          <w:sz w:val="24"/>
          <w:szCs w:val="24"/>
          <w:u w:val="single"/>
        </w:rPr>
        <w:t>ЭКОНОМИКА ПРЕДПРИЯТИЯ</w:t>
      </w:r>
      <w:r w:rsidRPr="00166466">
        <w:rPr>
          <w:b/>
          <w:sz w:val="24"/>
          <w:szCs w:val="24"/>
          <w:u w:val="single"/>
        </w:rPr>
        <w:t xml:space="preserve"> ПРОМЫШЛЕННОСТИ</w:t>
      </w:r>
      <w:r w:rsidRPr="00166466">
        <w:rPr>
          <w:b/>
          <w:sz w:val="24"/>
          <w:szCs w:val="24"/>
          <w:u w:val="single"/>
          <w:lang w:val="x-none"/>
        </w:rPr>
        <w:t>»</w:t>
      </w:r>
    </w:p>
    <w:p w:rsidR="00F41A97" w:rsidRPr="00166466" w:rsidRDefault="00F41A97" w:rsidP="00F41A97">
      <w:pPr>
        <w:widowControl/>
        <w:autoSpaceDE/>
        <w:autoSpaceDN/>
        <w:adjustRightInd/>
        <w:jc w:val="center"/>
        <w:rPr>
          <w:sz w:val="24"/>
          <w:szCs w:val="24"/>
          <w:lang w:val="be-BY"/>
        </w:rPr>
      </w:pPr>
      <w:r w:rsidRPr="00166466">
        <w:rPr>
          <w:sz w:val="24"/>
          <w:szCs w:val="24"/>
        </w:rPr>
        <w:t>специальности переподготовки</w:t>
      </w:r>
      <w:r w:rsidRPr="00166466">
        <w:rPr>
          <w:sz w:val="24"/>
          <w:szCs w:val="24"/>
          <w:lang w:val="be-BY"/>
        </w:rPr>
        <w:t xml:space="preserve"> </w:t>
      </w:r>
    </w:p>
    <w:p w:rsidR="00F41A97" w:rsidRPr="00166466" w:rsidRDefault="00F41A97" w:rsidP="00F41A97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166466">
        <w:rPr>
          <w:sz w:val="24"/>
          <w:szCs w:val="24"/>
          <w:lang w:val="be-BY"/>
        </w:rPr>
        <w:t xml:space="preserve">1-25  01 75 </w:t>
      </w:r>
      <w:r w:rsidRPr="00166466">
        <w:rPr>
          <w:sz w:val="24"/>
          <w:szCs w:val="24"/>
        </w:rPr>
        <w:t>Экономика и управление на предприятии промышленности</w:t>
      </w:r>
    </w:p>
    <w:p w:rsidR="00F41A97" w:rsidRPr="00166466" w:rsidRDefault="00F41A97" w:rsidP="00F41A97">
      <w:pPr>
        <w:widowControl/>
        <w:autoSpaceDE/>
        <w:autoSpaceDN/>
        <w:adjustRightInd/>
        <w:jc w:val="center"/>
        <w:rPr>
          <w:b/>
          <w:bCs/>
          <w:iCs/>
          <w:sz w:val="24"/>
          <w:szCs w:val="24"/>
        </w:rPr>
      </w:pPr>
    </w:p>
    <w:p w:rsidR="00F41A97" w:rsidRDefault="00F41A97" w:rsidP="00F41A97">
      <w:pPr>
        <w:widowControl/>
        <w:autoSpaceDE/>
        <w:autoSpaceDN/>
        <w:adjustRightInd/>
        <w:ind w:left="709"/>
        <w:jc w:val="center"/>
        <w:rPr>
          <w:b/>
          <w:sz w:val="24"/>
          <w:szCs w:val="24"/>
        </w:rPr>
      </w:pPr>
      <w:r w:rsidRPr="0034662F">
        <w:rPr>
          <w:b/>
          <w:sz w:val="24"/>
          <w:szCs w:val="24"/>
        </w:rPr>
        <w:t xml:space="preserve">Вопросы к государственному экзамену </w:t>
      </w:r>
    </w:p>
    <w:p w:rsidR="00F41A97" w:rsidRPr="0034662F" w:rsidRDefault="00F41A97" w:rsidP="00F41A97">
      <w:pPr>
        <w:widowControl/>
        <w:autoSpaceDE/>
        <w:autoSpaceDN/>
        <w:adjustRightInd/>
        <w:ind w:left="709"/>
        <w:jc w:val="center"/>
        <w:rPr>
          <w:b/>
          <w:sz w:val="24"/>
          <w:szCs w:val="24"/>
        </w:rPr>
      </w:pPr>
    </w:p>
    <w:p w:rsidR="00F41A97" w:rsidRPr="00BB168D" w:rsidRDefault="00F41A97" w:rsidP="00F41A97">
      <w:pPr>
        <w:pStyle w:val="a7"/>
        <w:numPr>
          <w:ilvl w:val="0"/>
          <w:numId w:val="16"/>
        </w:numPr>
        <w:ind w:left="0" w:firstLine="709"/>
        <w:jc w:val="both"/>
      </w:pPr>
      <w:r w:rsidRPr="00BB168D">
        <w:t>Предприятие как субъект хозяйствования, порядок его создания и формирования уставного капитала.</w:t>
      </w:r>
    </w:p>
    <w:p w:rsidR="00F41A97" w:rsidRPr="00BB168D" w:rsidRDefault="00F41A97" w:rsidP="00F41A97">
      <w:pPr>
        <w:pStyle w:val="a7"/>
        <w:numPr>
          <w:ilvl w:val="0"/>
          <w:numId w:val="16"/>
        </w:numPr>
        <w:ind w:left="0" w:firstLine="709"/>
        <w:jc w:val="both"/>
      </w:pPr>
      <w:r w:rsidRPr="00BB168D">
        <w:t>Понятие трудовых ресурсов и состав промышленно-производственного персонала предприятия.</w:t>
      </w:r>
    </w:p>
    <w:p w:rsidR="00F41A97" w:rsidRPr="00BB168D" w:rsidRDefault="00F41A97" w:rsidP="00F41A97">
      <w:pPr>
        <w:pStyle w:val="a7"/>
        <w:numPr>
          <w:ilvl w:val="0"/>
          <w:numId w:val="16"/>
        </w:numPr>
        <w:ind w:left="0" w:firstLine="709"/>
        <w:jc w:val="both"/>
      </w:pPr>
      <w:r w:rsidRPr="00BB168D">
        <w:t>Производительность труда и её показатели. Пути повышения производительности труда.</w:t>
      </w:r>
    </w:p>
    <w:p w:rsidR="00F41A97" w:rsidRPr="00BB168D" w:rsidRDefault="00F41A97" w:rsidP="00F41A97">
      <w:pPr>
        <w:pStyle w:val="a7"/>
        <w:numPr>
          <w:ilvl w:val="0"/>
          <w:numId w:val="16"/>
        </w:numPr>
        <w:ind w:left="0" w:firstLine="709"/>
        <w:jc w:val="both"/>
      </w:pPr>
      <w:r w:rsidRPr="00BB168D">
        <w:t>Понятие и принципы оплаты труда работников на предприятии. Тарифная система оплаты труда и её характеристика в Республике Беларусь.</w:t>
      </w:r>
    </w:p>
    <w:p w:rsidR="00F41A97" w:rsidRPr="00BB168D" w:rsidRDefault="00F41A97" w:rsidP="00F41A97">
      <w:pPr>
        <w:pStyle w:val="a7"/>
        <w:numPr>
          <w:ilvl w:val="0"/>
          <w:numId w:val="16"/>
        </w:numPr>
        <w:ind w:left="0" w:firstLine="709"/>
        <w:jc w:val="both"/>
      </w:pPr>
      <w:r w:rsidRPr="00BB168D">
        <w:t>Формы и системы оплаты труда, доплаты и премирование.</w:t>
      </w:r>
    </w:p>
    <w:p w:rsidR="00F41A97" w:rsidRPr="00BB168D" w:rsidRDefault="00F41A97" w:rsidP="00F41A97">
      <w:pPr>
        <w:pStyle w:val="a7"/>
        <w:numPr>
          <w:ilvl w:val="0"/>
          <w:numId w:val="16"/>
        </w:numPr>
        <w:ind w:left="0" w:firstLine="709"/>
        <w:jc w:val="both"/>
      </w:pPr>
      <w:r w:rsidRPr="00BB168D">
        <w:t>Понятие, состав и структура основных производственных и непроизводственных средств.</w:t>
      </w:r>
    </w:p>
    <w:p w:rsidR="00F41A97" w:rsidRPr="00BB168D" w:rsidRDefault="00F41A97" w:rsidP="00F41A97">
      <w:pPr>
        <w:pStyle w:val="a7"/>
        <w:numPr>
          <w:ilvl w:val="0"/>
          <w:numId w:val="16"/>
        </w:numPr>
        <w:ind w:left="0" w:firstLine="709"/>
        <w:jc w:val="both"/>
      </w:pPr>
      <w:r w:rsidRPr="00BB168D">
        <w:t xml:space="preserve">Оценка движения основного капитала, экстенсивное и интенсивное его использование. </w:t>
      </w:r>
    </w:p>
    <w:p w:rsidR="00F41A97" w:rsidRPr="00BB168D" w:rsidRDefault="00F41A97" w:rsidP="00F41A97">
      <w:pPr>
        <w:pStyle w:val="a7"/>
        <w:numPr>
          <w:ilvl w:val="0"/>
          <w:numId w:val="16"/>
        </w:numPr>
        <w:ind w:left="0" w:firstLine="709"/>
        <w:jc w:val="both"/>
      </w:pPr>
      <w:r w:rsidRPr="00BB168D">
        <w:t>Износ и амортизация основных производственных средств предприятия.</w:t>
      </w:r>
    </w:p>
    <w:p w:rsidR="00F41A97" w:rsidRPr="00BB168D" w:rsidRDefault="00F41A97" w:rsidP="00F41A97">
      <w:pPr>
        <w:pStyle w:val="a7"/>
        <w:numPr>
          <w:ilvl w:val="0"/>
          <w:numId w:val="16"/>
        </w:numPr>
        <w:ind w:left="0" w:firstLine="709"/>
        <w:jc w:val="both"/>
      </w:pPr>
      <w:r w:rsidRPr="00BB168D">
        <w:t>Оценка эффективности использования основных производственных средств. Фондоотдача и другие показатели производственных средств.</w:t>
      </w:r>
    </w:p>
    <w:p w:rsidR="00F41A97" w:rsidRPr="00BB168D" w:rsidRDefault="00F41A97" w:rsidP="00F41A97">
      <w:pPr>
        <w:pStyle w:val="a7"/>
        <w:numPr>
          <w:ilvl w:val="0"/>
          <w:numId w:val="16"/>
        </w:numPr>
        <w:ind w:left="0" w:firstLine="709"/>
        <w:jc w:val="both"/>
      </w:pPr>
      <w:r w:rsidRPr="00BB168D">
        <w:t>Сущность, классификация и структура оборотных средств.</w:t>
      </w:r>
    </w:p>
    <w:p w:rsidR="00F41A97" w:rsidRPr="00BB168D" w:rsidRDefault="00F41A97" w:rsidP="00F41A97">
      <w:pPr>
        <w:pStyle w:val="a7"/>
        <w:numPr>
          <w:ilvl w:val="0"/>
          <w:numId w:val="16"/>
        </w:numPr>
        <w:ind w:left="0" w:firstLine="709"/>
        <w:jc w:val="both"/>
      </w:pPr>
      <w:r w:rsidRPr="00BB168D">
        <w:t>Показатели использования оборотных средств. Нормирование производительных запасов.</w:t>
      </w:r>
    </w:p>
    <w:p w:rsidR="00F41A97" w:rsidRPr="00BB168D" w:rsidRDefault="00F41A97" w:rsidP="00F41A97">
      <w:pPr>
        <w:pStyle w:val="a7"/>
        <w:numPr>
          <w:ilvl w:val="0"/>
          <w:numId w:val="16"/>
        </w:numPr>
        <w:ind w:left="0" w:firstLine="709"/>
        <w:jc w:val="both"/>
      </w:pPr>
      <w:r w:rsidRPr="00BB168D">
        <w:t>Понятие и виды издержек производства на предприятии.</w:t>
      </w:r>
    </w:p>
    <w:p w:rsidR="00F41A97" w:rsidRPr="00BB168D" w:rsidRDefault="00F41A97" w:rsidP="00F41A97">
      <w:pPr>
        <w:pStyle w:val="a7"/>
        <w:numPr>
          <w:ilvl w:val="0"/>
          <w:numId w:val="16"/>
        </w:numPr>
        <w:ind w:left="0" w:firstLine="709"/>
        <w:jc w:val="both"/>
      </w:pPr>
      <w:r w:rsidRPr="00BB168D">
        <w:t>Себестоимость, источники и пути снижения себестоимости на предприятии. Калькулирование себестоимости продукции и её последовательность.</w:t>
      </w:r>
    </w:p>
    <w:p w:rsidR="00F41A97" w:rsidRPr="00BB168D" w:rsidRDefault="00F41A97" w:rsidP="00F41A97">
      <w:pPr>
        <w:pStyle w:val="a7"/>
        <w:numPr>
          <w:ilvl w:val="0"/>
          <w:numId w:val="16"/>
        </w:numPr>
        <w:ind w:left="0" w:firstLine="709"/>
        <w:jc w:val="both"/>
      </w:pPr>
      <w:r w:rsidRPr="00BB168D">
        <w:t>Прибыль, её виды и порядок распределения на промышленном предприятии.</w:t>
      </w:r>
    </w:p>
    <w:p w:rsidR="00F41A97" w:rsidRPr="00BB168D" w:rsidRDefault="00F41A97" w:rsidP="00F41A97">
      <w:pPr>
        <w:pStyle w:val="a7"/>
        <w:numPr>
          <w:ilvl w:val="0"/>
          <w:numId w:val="16"/>
        </w:numPr>
        <w:ind w:left="0" w:firstLine="709"/>
        <w:jc w:val="both"/>
      </w:pPr>
      <w:r w:rsidRPr="00BB168D">
        <w:t>Доход и его виды. Факторы, влияющие на величину дохода на предприятии.</w:t>
      </w:r>
    </w:p>
    <w:p w:rsidR="00F41A97" w:rsidRPr="00BB168D" w:rsidRDefault="00F41A97" w:rsidP="00F41A97">
      <w:pPr>
        <w:pStyle w:val="a7"/>
        <w:numPr>
          <w:ilvl w:val="0"/>
          <w:numId w:val="16"/>
        </w:numPr>
        <w:ind w:left="0" w:firstLine="709"/>
        <w:jc w:val="both"/>
      </w:pPr>
      <w:r w:rsidRPr="00BB168D">
        <w:t>Рентабельность и её виды на предприятии, факторы её повышения.</w:t>
      </w:r>
    </w:p>
    <w:p w:rsidR="00F41A97" w:rsidRPr="00BB168D" w:rsidRDefault="00F41A97" w:rsidP="00F41A97">
      <w:pPr>
        <w:pStyle w:val="a7"/>
        <w:numPr>
          <w:ilvl w:val="0"/>
          <w:numId w:val="16"/>
        </w:numPr>
        <w:ind w:left="0" w:firstLine="709"/>
        <w:jc w:val="both"/>
      </w:pPr>
      <w:r w:rsidRPr="00BB168D">
        <w:t>Производственная мощность и её расчет на предприятии.</w:t>
      </w:r>
    </w:p>
    <w:p w:rsidR="00F41A97" w:rsidRPr="00BB168D" w:rsidRDefault="00F41A97" w:rsidP="00F41A97">
      <w:pPr>
        <w:pStyle w:val="a7"/>
        <w:numPr>
          <w:ilvl w:val="0"/>
          <w:numId w:val="16"/>
        </w:numPr>
        <w:ind w:left="0" w:firstLine="709"/>
        <w:jc w:val="both"/>
      </w:pPr>
      <w:r w:rsidRPr="00BB168D">
        <w:t>Сущность, виды и классификация инвестиций, источники финансирования инвестиций .</w:t>
      </w:r>
    </w:p>
    <w:p w:rsidR="00F41A97" w:rsidRPr="00BB168D" w:rsidRDefault="00F41A97" w:rsidP="00F41A97">
      <w:pPr>
        <w:pStyle w:val="a7"/>
        <w:numPr>
          <w:ilvl w:val="0"/>
          <w:numId w:val="16"/>
        </w:numPr>
        <w:ind w:left="0" w:firstLine="709"/>
        <w:jc w:val="both"/>
      </w:pPr>
      <w:r w:rsidRPr="00BB168D">
        <w:t>Инновация, её сущность и классификация инноваций. Эффективность использования инноваций.</w:t>
      </w:r>
    </w:p>
    <w:p w:rsidR="00F41A97" w:rsidRPr="00BB168D" w:rsidRDefault="00F41A97" w:rsidP="00F41A97">
      <w:pPr>
        <w:pStyle w:val="a7"/>
        <w:numPr>
          <w:ilvl w:val="0"/>
          <w:numId w:val="16"/>
        </w:numPr>
        <w:ind w:left="0" w:firstLine="709"/>
        <w:jc w:val="both"/>
      </w:pPr>
      <w:r w:rsidRPr="00BB168D">
        <w:t>Анализ эффективности использования основных средств. Анализ движения и технического состояния основных средств.</w:t>
      </w:r>
    </w:p>
    <w:p w:rsidR="00F41A97" w:rsidRPr="00BB168D" w:rsidRDefault="00F41A97" w:rsidP="00F41A97">
      <w:pPr>
        <w:pStyle w:val="a7"/>
        <w:numPr>
          <w:ilvl w:val="0"/>
          <w:numId w:val="16"/>
        </w:numPr>
        <w:ind w:left="0" w:firstLine="709"/>
        <w:jc w:val="both"/>
      </w:pPr>
      <w:r w:rsidRPr="00BB168D">
        <w:t xml:space="preserve">Анализ эффективности использования производственной мощности предприятия. </w:t>
      </w:r>
    </w:p>
    <w:p w:rsidR="00F41A97" w:rsidRPr="00BB168D" w:rsidRDefault="00F41A97" w:rsidP="00F41A97">
      <w:pPr>
        <w:pStyle w:val="a7"/>
        <w:numPr>
          <w:ilvl w:val="0"/>
          <w:numId w:val="16"/>
        </w:numPr>
        <w:ind w:left="0" w:firstLine="709"/>
        <w:jc w:val="both"/>
      </w:pPr>
      <w:r w:rsidRPr="00BB168D">
        <w:t>Анализ обеспеченности предприятия материальными ресурсами</w:t>
      </w:r>
    </w:p>
    <w:p w:rsidR="00F41A97" w:rsidRPr="00BB168D" w:rsidRDefault="00F41A97" w:rsidP="00F41A97">
      <w:pPr>
        <w:pStyle w:val="a7"/>
        <w:numPr>
          <w:ilvl w:val="0"/>
          <w:numId w:val="16"/>
        </w:numPr>
        <w:ind w:left="0" w:firstLine="709"/>
        <w:jc w:val="both"/>
      </w:pPr>
      <w:r w:rsidRPr="00BB168D">
        <w:t xml:space="preserve">Анализ обеспеченности предприятия трудовыми ресурсами. </w:t>
      </w:r>
    </w:p>
    <w:p w:rsidR="00F41A97" w:rsidRPr="00BB168D" w:rsidRDefault="00F41A97" w:rsidP="00F41A97">
      <w:pPr>
        <w:pStyle w:val="a7"/>
        <w:numPr>
          <w:ilvl w:val="0"/>
          <w:numId w:val="16"/>
        </w:numPr>
        <w:ind w:left="0" w:firstLine="709"/>
        <w:jc w:val="both"/>
      </w:pPr>
      <w:r w:rsidRPr="00BB168D">
        <w:t xml:space="preserve">Анализ производительности труда на предприятии </w:t>
      </w:r>
    </w:p>
    <w:p w:rsidR="00F41A97" w:rsidRPr="00BB168D" w:rsidRDefault="00F41A97" w:rsidP="00F41A97">
      <w:pPr>
        <w:pStyle w:val="a7"/>
        <w:numPr>
          <w:ilvl w:val="0"/>
          <w:numId w:val="16"/>
        </w:numPr>
        <w:ind w:left="0" w:firstLine="709"/>
        <w:jc w:val="both"/>
      </w:pPr>
      <w:r w:rsidRPr="00BB168D">
        <w:t>Анализ динамики и выполнения плана производства и реализации продукции.</w:t>
      </w:r>
    </w:p>
    <w:p w:rsidR="00F41A97" w:rsidRPr="00BB168D" w:rsidRDefault="00F41A97" w:rsidP="00F41A97">
      <w:pPr>
        <w:pStyle w:val="a7"/>
        <w:numPr>
          <w:ilvl w:val="0"/>
          <w:numId w:val="16"/>
        </w:numPr>
        <w:ind w:left="0" w:firstLine="709"/>
        <w:jc w:val="both"/>
      </w:pPr>
      <w:r w:rsidRPr="00BB168D">
        <w:lastRenderedPageBreak/>
        <w:t>Анализ ассортимента и структуры продукции. Анализ ритмичности работы предприятия.</w:t>
      </w:r>
    </w:p>
    <w:p w:rsidR="00F41A97" w:rsidRPr="00BB168D" w:rsidRDefault="00F41A97" w:rsidP="00F41A97">
      <w:pPr>
        <w:pStyle w:val="a7"/>
        <w:numPr>
          <w:ilvl w:val="0"/>
          <w:numId w:val="16"/>
        </w:numPr>
        <w:ind w:left="0" w:firstLine="709"/>
        <w:jc w:val="both"/>
      </w:pPr>
      <w:r w:rsidRPr="00BB168D">
        <w:t>Анализ себестоимости отдельных видов продукции.</w:t>
      </w:r>
    </w:p>
    <w:p w:rsidR="00F41A97" w:rsidRPr="00BB168D" w:rsidRDefault="00F41A97" w:rsidP="00F41A97">
      <w:pPr>
        <w:pStyle w:val="a7"/>
        <w:numPr>
          <w:ilvl w:val="0"/>
          <w:numId w:val="16"/>
        </w:numPr>
        <w:ind w:left="0" w:firstLine="709"/>
        <w:jc w:val="both"/>
      </w:pPr>
      <w:r w:rsidRPr="00BB168D">
        <w:t>Определение постоянных и переменных затрат и резервов снижения себестоимости продукции.</w:t>
      </w:r>
    </w:p>
    <w:p w:rsidR="00F41A97" w:rsidRPr="00BB168D" w:rsidRDefault="00F41A97" w:rsidP="00F41A97">
      <w:pPr>
        <w:pStyle w:val="a7"/>
        <w:numPr>
          <w:ilvl w:val="0"/>
          <w:numId w:val="16"/>
        </w:numPr>
        <w:ind w:left="0" w:firstLine="709"/>
        <w:jc w:val="both"/>
      </w:pPr>
      <w:r w:rsidRPr="00BB168D">
        <w:t>Анализ формирования и использования финансовых результатов на предприятии.</w:t>
      </w:r>
    </w:p>
    <w:p w:rsidR="00F41A97" w:rsidRPr="00BB168D" w:rsidRDefault="00F41A97" w:rsidP="00F41A97">
      <w:pPr>
        <w:pStyle w:val="a7"/>
        <w:numPr>
          <w:ilvl w:val="0"/>
          <w:numId w:val="16"/>
        </w:numPr>
        <w:ind w:left="0" w:firstLine="709"/>
        <w:jc w:val="both"/>
      </w:pPr>
      <w:r w:rsidRPr="00BB168D">
        <w:t>Анализ рентабельности на предприятии.</w:t>
      </w:r>
    </w:p>
    <w:p w:rsidR="00F41A97" w:rsidRPr="00BB168D" w:rsidRDefault="00F41A97" w:rsidP="00F41A97">
      <w:pPr>
        <w:ind w:left="748"/>
        <w:jc w:val="center"/>
        <w:rPr>
          <w:sz w:val="24"/>
          <w:szCs w:val="24"/>
        </w:rPr>
      </w:pPr>
    </w:p>
    <w:p w:rsidR="00F41A97" w:rsidRPr="0034662F" w:rsidRDefault="00F41A97" w:rsidP="00F41A97">
      <w:pPr>
        <w:ind w:left="748"/>
        <w:jc w:val="center"/>
        <w:rPr>
          <w:b/>
          <w:sz w:val="24"/>
          <w:szCs w:val="24"/>
        </w:rPr>
      </w:pPr>
    </w:p>
    <w:p w:rsidR="00F41A97" w:rsidRPr="0034662F" w:rsidRDefault="00F41A97" w:rsidP="00F41A97">
      <w:pPr>
        <w:pStyle w:val="a5"/>
        <w:spacing w:after="0" w:line="259" w:lineRule="auto"/>
      </w:pPr>
      <w:bookmarkStart w:id="1" w:name="_GoBack"/>
      <w:bookmarkEnd w:id="1"/>
      <w:r w:rsidRPr="00953DD7">
        <w:t>Рассмотрен</w:t>
      </w:r>
      <w:r>
        <w:t>ы</w:t>
      </w:r>
      <w:r w:rsidRPr="00953DD7">
        <w:t xml:space="preserve"> и рекомендован</w:t>
      </w:r>
      <w:r>
        <w:t>ы</w:t>
      </w:r>
      <w:r w:rsidRPr="00953DD7">
        <w:t xml:space="preserve"> к утверждению кафедрой </w:t>
      </w:r>
      <w:r w:rsidRPr="00597082">
        <w:rPr>
          <w:u w:val="single"/>
        </w:rPr>
        <w:t>теоретической</w:t>
      </w:r>
      <w:r>
        <w:rPr>
          <w:u w:val="single"/>
        </w:rPr>
        <w:t xml:space="preserve"> и прикладной </w:t>
      </w:r>
      <w:r w:rsidRPr="00855059">
        <w:rPr>
          <w:u w:val="single"/>
        </w:rPr>
        <w:t xml:space="preserve">экономики  </w:t>
      </w:r>
      <w:r w:rsidRPr="00855059">
        <w:t>Протокол № 1 от «06» сентября 2021г.</w:t>
      </w:r>
      <w:r w:rsidRPr="0034662F">
        <w:t xml:space="preserve"> </w:t>
      </w:r>
    </w:p>
    <w:p w:rsidR="00C85FBA" w:rsidRDefault="00C85FBA"/>
    <w:sectPr w:rsidR="00C85F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15D25"/>
    <w:multiLevelType w:val="hybridMultilevel"/>
    <w:tmpl w:val="3FDC6F08"/>
    <w:lvl w:ilvl="0" w:tplc="95A43006">
      <w:start w:val="1"/>
      <w:numFmt w:val="russianLower"/>
      <w:lvlText w:val="%1)"/>
      <w:lvlJc w:val="left"/>
      <w:pPr>
        <w:tabs>
          <w:tab w:val="num" w:pos="709"/>
        </w:tabs>
        <w:ind w:left="709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11C610B4"/>
    <w:multiLevelType w:val="hybridMultilevel"/>
    <w:tmpl w:val="D68661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350A8E"/>
    <w:multiLevelType w:val="hybridMultilevel"/>
    <w:tmpl w:val="484E6318"/>
    <w:lvl w:ilvl="0" w:tplc="EE582D02">
      <w:start w:val="1"/>
      <w:numFmt w:val="decimal"/>
      <w:lvlText w:val="%1."/>
      <w:lvlJc w:val="left"/>
      <w:pPr>
        <w:tabs>
          <w:tab w:val="num" w:pos="604"/>
        </w:tabs>
        <w:ind w:left="60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324"/>
        </w:tabs>
        <w:ind w:left="13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4"/>
        </w:tabs>
        <w:ind w:left="20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4"/>
        </w:tabs>
        <w:ind w:left="27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4"/>
        </w:tabs>
        <w:ind w:left="34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4"/>
        </w:tabs>
        <w:ind w:left="42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4"/>
        </w:tabs>
        <w:ind w:left="49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4"/>
        </w:tabs>
        <w:ind w:left="56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4"/>
        </w:tabs>
        <w:ind w:left="6364" w:hanging="180"/>
      </w:pPr>
    </w:lvl>
  </w:abstractNum>
  <w:abstractNum w:abstractNumId="3" w15:restartNumberingAfterBreak="0">
    <w:nsid w:val="24160DEB"/>
    <w:multiLevelType w:val="hybridMultilevel"/>
    <w:tmpl w:val="743220B2"/>
    <w:lvl w:ilvl="0" w:tplc="4F5CF1EE">
      <w:start w:val="1"/>
      <w:numFmt w:val="decimal"/>
      <w:lvlText w:val="%1."/>
      <w:lvlJc w:val="left"/>
      <w:pPr>
        <w:tabs>
          <w:tab w:val="num" w:pos="68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944605B"/>
    <w:multiLevelType w:val="hybridMultilevel"/>
    <w:tmpl w:val="C088B698"/>
    <w:lvl w:ilvl="0" w:tplc="95A43006">
      <w:start w:val="1"/>
      <w:numFmt w:val="russianLower"/>
      <w:lvlText w:val="%1)"/>
      <w:lvlJc w:val="left"/>
      <w:pPr>
        <w:tabs>
          <w:tab w:val="num" w:pos="709"/>
        </w:tabs>
        <w:ind w:left="709" w:firstLine="0"/>
      </w:pPr>
      <w:rPr>
        <w:rFonts w:ascii="Times New Roman" w:hAnsi="Times New Roman" w:cs="Times New Roman" w:hint="default"/>
      </w:rPr>
    </w:lvl>
    <w:lvl w:ilvl="1" w:tplc="2EEC94DC">
      <w:start w:val="1"/>
      <w:numFmt w:val="decimal"/>
      <w:lvlText w:val="%2)"/>
      <w:lvlJc w:val="left"/>
      <w:pPr>
        <w:tabs>
          <w:tab w:val="num" w:pos="2104"/>
        </w:tabs>
        <w:ind w:left="2104" w:hanging="675"/>
      </w:pPr>
      <w:rPr>
        <w:rFonts w:hint="default"/>
      </w:rPr>
    </w:lvl>
    <w:lvl w:ilvl="2" w:tplc="95A43006">
      <w:start w:val="1"/>
      <w:numFmt w:val="russianLower"/>
      <w:lvlText w:val="%3)"/>
      <w:lvlJc w:val="left"/>
      <w:pPr>
        <w:tabs>
          <w:tab w:val="num" w:pos="2329"/>
        </w:tabs>
        <w:ind w:left="2329" w:firstLine="0"/>
      </w:pPr>
      <w:rPr>
        <w:rFonts w:ascii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 w15:restartNumberingAfterBreak="0">
    <w:nsid w:val="2EBE7364"/>
    <w:multiLevelType w:val="hybridMultilevel"/>
    <w:tmpl w:val="4E78D310"/>
    <w:lvl w:ilvl="0" w:tplc="B31CC4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F11B9D"/>
    <w:multiLevelType w:val="hybridMultilevel"/>
    <w:tmpl w:val="11B47DDC"/>
    <w:lvl w:ilvl="0" w:tplc="D1EE4C12">
      <w:start w:val="1"/>
      <w:numFmt w:val="decimal"/>
      <w:lvlText w:val="%1)"/>
      <w:lvlJc w:val="left"/>
      <w:pPr>
        <w:tabs>
          <w:tab w:val="num" w:pos="1669"/>
        </w:tabs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2B629B1"/>
    <w:multiLevelType w:val="hybridMultilevel"/>
    <w:tmpl w:val="48229AC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760132D"/>
    <w:multiLevelType w:val="hybridMultilevel"/>
    <w:tmpl w:val="71D68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A93DE0"/>
    <w:multiLevelType w:val="hybridMultilevel"/>
    <w:tmpl w:val="0AA4A51C"/>
    <w:lvl w:ilvl="0" w:tplc="B31CC4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F457EBF"/>
    <w:multiLevelType w:val="hybridMultilevel"/>
    <w:tmpl w:val="F8D6F6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50216BA"/>
    <w:multiLevelType w:val="hybridMultilevel"/>
    <w:tmpl w:val="0E18EEFE"/>
    <w:lvl w:ilvl="0" w:tplc="E8628E3E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587069A"/>
    <w:multiLevelType w:val="hybridMultilevel"/>
    <w:tmpl w:val="EF02C286"/>
    <w:lvl w:ilvl="0" w:tplc="61B284A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CCF5B92"/>
    <w:multiLevelType w:val="hybridMultilevel"/>
    <w:tmpl w:val="9D38DA5E"/>
    <w:lvl w:ilvl="0" w:tplc="9440C7AC">
      <w:start w:val="1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4F51168D"/>
    <w:multiLevelType w:val="hybridMultilevel"/>
    <w:tmpl w:val="8FB8292C"/>
    <w:lvl w:ilvl="0" w:tplc="AA76F304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63D05BBC"/>
    <w:multiLevelType w:val="hybridMultilevel"/>
    <w:tmpl w:val="6DEA060C"/>
    <w:lvl w:ilvl="0" w:tplc="ADDC5E9E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6B67167B"/>
    <w:multiLevelType w:val="hybridMultilevel"/>
    <w:tmpl w:val="61602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096ED3"/>
    <w:multiLevelType w:val="multilevel"/>
    <w:tmpl w:val="8E968358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lang w:val="ru-RU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40C3340"/>
    <w:multiLevelType w:val="hybridMultilevel"/>
    <w:tmpl w:val="E1563A6E"/>
    <w:lvl w:ilvl="0" w:tplc="CEBA469E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25BAA47A">
      <w:start w:val="1"/>
      <w:numFmt w:val="decimal"/>
      <w:lvlText w:val="%2."/>
      <w:lvlJc w:val="left"/>
      <w:pPr>
        <w:tabs>
          <w:tab w:val="num" w:pos="760"/>
        </w:tabs>
        <w:ind w:left="760" w:hanging="360"/>
      </w:pPr>
      <w:rPr>
        <w:rFonts w:hint="default"/>
        <w:color w:val="000000"/>
      </w:rPr>
    </w:lvl>
    <w:lvl w:ilvl="2" w:tplc="6C08E174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4577F2E"/>
    <w:multiLevelType w:val="hybridMultilevel"/>
    <w:tmpl w:val="D958C89E"/>
    <w:lvl w:ilvl="0" w:tplc="25BAA4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7A5B4FE7"/>
    <w:multiLevelType w:val="hybridMultilevel"/>
    <w:tmpl w:val="38E4D214"/>
    <w:lvl w:ilvl="0" w:tplc="25BAA47A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num w:numId="1">
    <w:abstractNumId w:val="17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2"/>
  </w:num>
  <w:num w:numId="8">
    <w:abstractNumId w:val="3"/>
  </w:num>
  <w:num w:numId="9">
    <w:abstractNumId w:val="9"/>
  </w:num>
  <w:num w:numId="10">
    <w:abstractNumId w:val="10"/>
  </w:num>
  <w:num w:numId="11">
    <w:abstractNumId w:val="13"/>
  </w:num>
  <w:num w:numId="12">
    <w:abstractNumId w:val="8"/>
  </w:num>
  <w:num w:numId="13">
    <w:abstractNumId w:val="14"/>
  </w:num>
  <w:num w:numId="14">
    <w:abstractNumId w:val="15"/>
  </w:num>
  <w:num w:numId="15">
    <w:abstractNumId w:val="16"/>
  </w:num>
  <w:num w:numId="16">
    <w:abstractNumId w:val="7"/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A97"/>
    <w:rsid w:val="00C85FBA"/>
    <w:rsid w:val="00F41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39748D8"/>
  <w15:chartTrackingRefBased/>
  <w15:docId w15:val="{499D3E39-5BE1-4BD6-9E4A-6FE6F4317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1A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41A97"/>
    <w:pPr>
      <w:keepNext/>
      <w:keepLines/>
      <w:suppressAutoHyphens/>
      <w:spacing w:before="240" w:after="60"/>
      <w:jc w:val="center"/>
      <w:outlineLvl w:val="0"/>
    </w:pPr>
    <w:rPr>
      <w:rFonts w:ascii="Arial" w:hAnsi="Arial"/>
      <w:b/>
      <w:i/>
      <w:caps/>
      <w:color w:val="808080"/>
      <w:kern w:val="28"/>
      <w:sz w:val="36"/>
      <w:szCs w:val="36"/>
    </w:rPr>
  </w:style>
  <w:style w:type="paragraph" w:styleId="4">
    <w:name w:val="heading 4"/>
    <w:basedOn w:val="a"/>
    <w:next w:val="a"/>
    <w:link w:val="40"/>
    <w:qFormat/>
    <w:rsid w:val="00F41A97"/>
    <w:pPr>
      <w:keepNext/>
      <w:widowControl/>
      <w:autoSpaceDE/>
      <w:autoSpaceDN/>
      <w:adjustRightInd/>
      <w:spacing w:before="240" w:after="60"/>
      <w:outlineLvl w:val="3"/>
    </w:pPr>
    <w:rPr>
      <w:rFonts w:eastAsia="Calibri"/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F41A97"/>
    <w:pPr>
      <w:widowControl/>
      <w:autoSpaceDE/>
      <w:autoSpaceDN/>
      <w:adjustRightInd/>
      <w:spacing w:before="240" w:after="60"/>
      <w:outlineLvl w:val="7"/>
    </w:pPr>
    <w:rPr>
      <w:rFonts w:eastAsia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1A97"/>
    <w:rPr>
      <w:rFonts w:ascii="Arial" w:eastAsia="Times New Roman" w:hAnsi="Arial" w:cs="Times New Roman"/>
      <w:b/>
      <w:i/>
      <w:caps/>
      <w:color w:val="808080"/>
      <w:kern w:val="28"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rsid w:val="00F41A97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rsid w:val="00F41A97"/>
    <w:rPr>
      <w:rFonts w:ascii="Times New Roman" w:eastAsia="Calibri" w:hAnsi="Times New Roman" w:cs="Times New Roman"/>
      <w:i/>
      <w:iCs/>
      <w:sz w:val="24"/>
      <w:szCs w:val="24"/>
      <w:lang w:eastAsia="ru-RU"/>
    </w:rPr>
  </w:style>
  <w:style w:type="paragraph" w:styleId="a3">
    <w:name w:val="footer"/>
    <w:basedOn w:val="a"/>
    <w:link w:val="a4"/>
    <w:uiPriority w:val="99"/>
    <w:rsid w:val="00F41A97"/>
    <w:pPr>
      <w:widowControl/>
      <w:tabs>
        <w:tab w:val="center" w:pos="4536"/>
        <w:tab w:val="right" w:pos="9072"/>
      </w:tabs>
      <w:autoSpaceDE/>
      <w:autoSpaceDN/>
      <w:adjustRightInd/>
    </w:pPr>
    <w:rPr>
      <w:sz w:val="28"/>
      <w:szCs w:val="28"/>
      <w:lang w:val="be-BY"/>
    </w:rPr>
  </w:style>
  <w:style w:type="character" w:customStyle="1" w:styleId="a4">
    <w:name w:val="Нижний колонтитул Знак"/>
    <w:basedOn w:val="a0"/>
    <w:link w:val="a3"/>
    <w:uiPriority w:val="99"/>
    <w:rsid w:val="00F41A97"/>
    <w:rPr>
      <w:rFonts w:ascii="Times New Roman" w:eastAsia="Times New Roman" w:hAnsi="Times New Roman" w:cs="Times New Roman"/>
      <w:sz w:val="28"/>
      <w:szCs w:val="28"/>
      <w:lang w:val="be-BY" w:eastAsia="ru-RU"/>
    </w:rPr>
  </w:style>
  <w:style w:type="paragraph" w:styleId="a5">
    <w:name w:val="Body Text"/>
    <w:basedOn w:val="a"/>
    <w:link w:val="a6"/>
    <w:rsid w:val="00F41A97"/>
    <w:pPr>
      <w:widowControl/>
      <w:autoSpaceDE/>
      <w:autoSpaceDN/>
      <w:adjustRightInd/>
      <w:spacing w:after="120"/>
    </w:pPr>
    <w:rPr>
      <w:rFonts w:eastAsia="Calibri"/>
      <w:sz w:val="24"/>
      <w:szCs w:val="24"/>
    </w:rPr>
  </w:style>
  <w:style w:type="character" w:customStyle="1" w:styleId="a6">
    <w:name w:val="Основной текст Знак"/>
    <w:basedOn w:val="a0"/>
    <w:link w:val="a5"/>
    <w:rsid w:val="00F41A9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F41A97"/>
    <w:pPr>
      <w:widowControl/>
      <w:autoSpaceDE/>
      <w:autoSpaceDN/>
      <w:adjustRightInd/>
      <w:spacing w:after="120"/>
    </w:pPr>
    <w:rPr>
      <w:rFonts w:eastAsia="Calibri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F41A97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31">
    <w:name w:val="Body Text Indent 3"/>
    <w:basedOn w:val="a"/>
    <w:link w:val="32"/>
    <w:rsid w:val="00F41A97"/>
    <w:pPr>
      <w:widowControl/>
      <w:autoSpaceDE/>
      <w:autoSpaceDN/>
      <w:adjustRightInd/>
      <w:spacing w:after="120"/>
      <w:ind w:left="283"/>
    </w:pPr>
    <w:rPr>
      <w:rFonts w:eastAsia="Calibri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41A97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F41A97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styleId="a8">
    <w:name w:val="Subtitle"/>
    <w:basedOn w:val="a"/>
    <w:link w:val="a9"/>
    <w:qFormat/>
    <w:rsid w:val="00F41A97"/>
    <w:pPr>
      <w:widowControl/>
      <w:autoSpaceDE/>
      <w:autoSpaceDN/>
      <w:adjustRightInd/>
      <w:jc w:val="both"/>
    </w:pPr>
    <w:rPr>
      <w:sz w:val="28"/>
    </w:rPr>
  </w:style>
  <w:style w:type="character" w:customStyle="1" w:styleId="a9">
    <w:name w:val="Подзаголовок Знак"/>
    <w:basedOn w:val="a0"/>
    <w:link w:val="a8"/>
    <w:rsid w:val="00F41A9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rsid w:val="00F41A9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F41A97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Hyperlink"/>
    <w:uiPriority w:val="99"/>
    <w:unhideWhenUsed/>
    <w:rsid w:val="00F41A97"/>
    <w:rPr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F41A9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F41A9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llowedHyperlink"/>
    <w:basedOn w:val="a0"/>
    <w:uiPriority w:val="99"/>
    <w:semiHidden/>
    <w:unhideWhenUsed/>
    <w:rsid w:val="00F41A97"/>
    <w:rPr>
      <w:color w:val="954F72" w:themeColor="followedHyperlink"/>
      <w:u w:val="single"/>
    </w:rPr>
  </w:style>
  <w:style w:type="paragraph" w:styleId="af0">
    <w:name w:val="No Spacing"/>
    <w:uiPriority w:val="1"/>
    <w:qFormat/>
    <w:rsid w:val="00F41A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F41A97"/>
    <w:pPr>
      <w:widowControl w:val="0"/>
      <w:autoSpaceDE w:val="0"/>
      <w:autoSpaceDN w:val="0"/>
      <w:adjustRightInd w:val="0"/>
      <w:spacing w:after="0" w:line="240" w:lineRule="auto"/>
      <w:ind w:right="600"/>
      <w:jc w:val="center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6.wmf"/><Relationship Id="rId3" Type="http://schemas.openxmlformats.org/officeDocument/2006/relationships/styles" Target="styles.xml"/><Relationship Id="rId7" Type="http://schemas.openxmlformats.org/officeDocument/2006/relationships/hyperlink" Target="javascript:void(0)" TargetMode="External"/><Relationship Id="rId12" Type="http://schemas.openxmlformats.org/officeDocument/2006/relationships/image" Target="media/image5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.by/document/?guid=3871&amp;p0=pd0900001" TargetMode="Externa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15E11B-A00E-4271-A75E-197FB39AF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5397</Words>
  <Characters>30766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36091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2021-10-28T08:20:00Z</dcterms:created>
  <dcterms:modified xsi:type="dcterms:W3CDTF">2021-10-28T08:22:00Z</dcterms:modified>
</cp:coreProperties>
</file>