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28" w:rsidRPr="00D45EDF" w:rsidRDefault="003E2D28" w:rsidP="003E2D28">
      <w:pPr>
        <w:spacing w:before="120"/>
        <w:jc w:val="center"/>
        <w:rPr>
          <w:spacing w:val="7"/>
          <w:sz w:val="24"/>
          <w:szCs w:val="24"/>
        </w:rPr>
      </w:pPr>
      <w:bookmarkStart w:id="0" w:name="_GoBack"/>
      <w:bookmarkEnd w:id="0"/>
      <w:r w:rsidRPr="00D45EDF">
        <w:rPr>
          <w:b/>
          <w:bCs/>
          <w:iCs/>
          <w:sz w:val="24"/>
          <w:szCs w:val="24"/>
        </w:rPr>
        <w:t xml:space="preserve"> МАТЕРИАЛЫ К ИТОГОВОЙ АТТЕСТАЦИИ СЛУШАТЕЛЕЙ</w:t>
      </w:r>
      <w:r w:rsidRPr="00D45EDF">
        <w:rPr>
          <w:b/>
          <w:sz w:val="24"/>
          <w:szCs w:val="24"/>
        </w:rPr>
        <w:t xml:space="preserve">                                                </w:t>
      </w:r>
      <w:r w:rsidRPr="00D45EDF">
        <w:rPr>
          <w:sz w:val="24"/>
          <w:szCs w:val="24"/>
        </w:rPr>
        <w:t xml:space="preserve">         </w:t>
      </w:r>
      <w:r w:rsidRPr="00D45EDF">
        <w:rPr>
          <w:sz w:val="24"/>
          <w:szCs w:val="24"/>
        </w:rPr>
        <w:tab/>
        <w:t xml:space="preserve">       </w:t>
      </w:r>
    </w:p>
    <w:p w:rsidR="003E2D28" w:rsidRPr="00D45EDF" w:rsidRDefault="003E2D28" w:rsidP="003E2D28">
      <w:pPr>
        <w:jc w:val="center"/>
        <w:rPr>
          <w:sz w:val="24"/>
          <w:szCs w:val="24"/>
        </w:rPr>
      </w:pPr>
      <w:r w:rsidRPr="00D45EDF">
        <w:rPr>
          <w:sz w:val="24"/>
          <w:szCs w:val="24"/>
        </w:rPr>
        <w:t>освоивших содержание образовательной программы повышения квалификации руководящих работников и специалистов</w:t>
      </w:r>
    </w:p>
    <w:p w:rsidR="003E2D28" w:rsidRPr="00D45EDF" w:rsidRDefault="003E2D28" w:rsidP="003E2D28">
      <w:pPr>
        <w:jc w:val="center"/>
        <w:rPr>
          <w:sz w:val="24"/>
          <w:szCs w:val="24"/>
        </w:rPr>
      </w:pPr>
    </w:p>
    <w:p w:rsidR="003E2D28" w:rsidRPr="00D45EDF" w:rsidRDefault="003E2D28" w:rsidP="003E2D28">
      <w:pPr>
        <w:keepNext/>
        <w:jc w:val="center"/>
        <w:outlineLvl w:val="1"/>
        <w:rPr>
          <w:sz w:val="24"/>
          <w:szCs w:val="24"/>
          <w:u w:val="single"/>
        </w:rPr>
      </w:pPr>
      <w:r w:rsidRPr="00D45EDF">
        <w:rPr>
          <w:b/>
          <w:sz w:val="24"/>
          <w:szCs w:val="24"/>
          <w:u w:val="single"/>
        </w:rPr>
        <w:t>Безопасное производство работ</w:t>
      </w:r>
      <w:r w:rsidRPr="00D45EDF">
        <w:rPr>
          <w:sz w:val="24"/>
          <w:szCs w:val="24"/>
          <w:u w:val="single"/>
        </w:rPr>
        <w:t xml:space="preserve"> </w:t>
      </w:r>
      <w:r>
        <w:rPr>
          <w:b/>
          <w:iCs/>
          <w:sz w:val="24"/>
          <w:u w:val="single"/>
        </w:rPr>
        <w:t>кранами</w:t>
      </w:r>
    </w:p>
    <w:p w:rsidR="003E2D28" w:rsidRPr="00D45EDF" w:rsidRDefault="003E2D28" w:rsidP="003E2D28">
      <w:pPr>
        <w:jc w:val="center"/>
      </w:pPr>
      <w:r w:rsidRPr="00D45EDF">
        <w:rPr>
          <w:bCs/>
        </w:rPr>
        <w:t>(наименование учебной программы повышения квалификации)</w:t>
      </w:r>
    </w:p>
    <w:p w:rsidR="003E2D28" w:rsidRPr="00AF741E" w:rsidRDefault="003E2D28" w:rsidP="003E2D28">
      <w:pPr>
        <w:rPr>
          <w:spacing w:val="7"/>
          <w:sz w:val="24"/>
          <w:szCs w:val="24"/>
        </w:rPr>
      </w:pPr>
      <w:r w:rsidRPr="00AF741E">
        <w:rPr>
          <w:b/>
          <w:sz w:val="24"/>
          <w:szCs w:val="24"/>
        </w:rPr>
        <w:t xml:space="preserve">                                                                 </w:t>
      </w:r>
      <w:r w:rsidRPr="00AF741E">
        <w:rPr>
          <w:sz w:val="24"/>
          <w:szCs w:val="24"/>
        </w:rPr>
        <w:t xml:space="preserve">         </w:t>
      </w:r>
      <w:r w:rsidRPr="00AF741E">
        <w:rPr>
          <w:sz w:val="24"/>
          <w:szCs w:val="24"/>
        </w:rPr>
        <w:tab/>
        <w:t xml:space="preserve">       </w:t>
      </w:r>
    </w:p>
    <w:p w:rsidR="003E2D28" w:rsidRDefault="003E2D28" w:rsidP="003E2D28">
      <w:pPr>
        <w:jc w:val="center"/>
        <w:rPr>
          <w:b/>
          <w:sz w:val="24"/>
          <w:szCs w:val="24"/>
        </w:rPr>
      </w:pPr>
      <w:r w:rsidRPr="001D2777">
        <w:rPr>
          <w:b/>
          <w:sz w:val="24"/>
          <w:szCs w:val="24"/>
        </w:rPr>
        <w:t xml:space="preserve"> Вопросы к </w:t>
      </w:r>
      <w:r>
        <w:rPr>
          <w:b/>
          <w:sz w:val="24"/>
          <w:szCs w:val="24"/>
        </w:rPr>
        <w:t>зачету</w:t>
      </w:r>
    </w:p>
    <w:p w:rsidR="003E2D28" w:rsidRPr="001D2777" w:rsidRDefault="003E2D28" w:rsidP="003E2D28">
      <w:pPr>
        <w:jc w:val="center"/>
        <w:rPr>
          <w:b/>
          <w:sz w:val="24"/>
          <w:szCs w:val="24"/>
        </w:rPr>
      </w:pPr>
    </w:p>
    <w:p w:rsidR="003E2D28" w:rsidRDefault="003E2D28" w:rsidP="003E2D28">
      <w:pPr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 w:rsidRPr="008D6905">
        <w:rPr>
          <w:sz w:val="24"/>
          <w:szCs w:val="24"/>
        </w:rPr>
        <w:t xml:space="preserve">Понятие охраны труда. </w:t>
      </w:r>
    </w:p>
    <w:p w:rsidR="003E2D28" w:rsidRPr="001D2777" w:rsidRDefault="003E2D28" w:rsidP="003E2D28">
      <w:pPr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 w:rsidRPr="001D2777">
        <w:rPr>
          <w:sz w:val="24"/>
          <w:szCs w:val="24"/>
        </w:rPr>
        <w:t xml:space="preserve">Основные причины аварий </w:t>
      </w:r>
      <w:r>
        <w:rPr>
          <w:sz w:val="24"/>
          <w:szCs w:val="24"/>
        </w:rPr>
        <w:t xml:space="preserve">грузоподъемных </w:t>
      </w:r>
      <w:r w:rsidRPr="001D2777">
        <w:rPr>
          <w:sz w:val="24"/>
          <w:szCs w:val="24"/>
        </w:rPr>
        <w:t>кранов.</w:t>
      </w:r>
    </w:p>
    <w:p w:rsidR="003E2D28" w:rsidRDefault="003E2D28" w:rsidP="003E2D28">
      <w:pPr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Основные законодательные акты Республики Беларусь по охране труда.</w:t>
      </w:r>
    </w:p>
    <w:p w:rsidR="003E2D28" w:rsidRDefault="003E2D28" w:rsidP="003E2D28">
      <w:pPr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Основные о</w:t>
      </w:r>
      <w:r w:rsidRPr="008D6905">
        <w:rPr>
          <w:sz w:val="24"/>
          <w:szCs w:val="24"/>
        </w:rPr>
        <w:t xml:space="preserve">бязанности </w:t>
      </w:r>
      <w:r>
        <w:rPr>
          <w:sz w:val="24"/>
          <w:szCs w:val="24"/>
        </w:rPr>
        <w:t xml:space="preserve">непосредственного руководителя по </w:t>
      </w:r>
      <w:r w:rsidRPr="008D6905">
        <w:rPr>
          <w:sz w:val="24"/>
          <w:szCs w:val="24"/>
        </w:rPr>
        <w:t>охран</w:t>
      </w:r>
      <w:r>
        <w:rPr>
          <w:sz w:val="24"/>
          <w:szCs w:val="24"/>
        </w:rPr>
        <w:t>е</w:t>
      </w:r>
      <w:r w:rsidRPr="008D6905">
        <w:rPr>
          <w:sz w:val="24"/>
          <w:szCs w:val="24"/>
        </w:rPr>
        <w:t xml:space="preserve"> труда.</w:t>
      </w:r>
    </w:p>
    <w:p w:rsidR="003E2D28" w:rsidRPr="008D6905" w:rsidRDefault="003E2D28" w:rsidP="003E2D28">
      <w:pPr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Основные о</w:t>
      </w:r>
      <w:r w:rsidRPr="008D6905">
        <w:rPr>
          <w:sz w:val="24"/>
          <w:szCs w:val="24"/>
        </w:rPr>
        <w:t xml:space="preserve">бязанности </w:t>
      </w:r>
      <w:r>
        <w:rPr>
          <w:sz w:val="24"/>
          <w:szCs w:val="24"/>
        </w:rPr>
        <w:t xml:space="preserve">работающего по </w:t>
      </w:r>
      <w:r w:rsidRPr="008D6905">
        <w:rPr>
          <w:sz w:val="24"/>
          <w:szCs w:val="24"/>
        </w:rPr>
        <w:t>охран</w:t>
      </w:r>
      <w:r>
        <w:rPr>
          <w:sz w:val="24"/>
          <w:szCs w:val="24"/>
        </w:rPr>
        <w:t>е</w:t>
      </w:r>
      <w:r w:rsidRPr="008D6905">
        <w:rPr>
          <w:sz w:val="24"/>
          <w:szCs w:val="24"/>
        </w:rPr>
        <w:t xml:space="preserve"> труда.</w:t>
      </w:r>
    </w:p>
    <w:p w:rsidR="003E2D28" w:rsidRDefault="003E2D28" w:rsidP="003E2D28">
      <w:pPr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Виды ответственности за нарушения законодательства о труде.</w:t>
      </w:r>
      <w:r w:rsidRPr="00096DE1">
        <w:rPr>
          <w:sz w:val="24"/>
          <w:szCs w:val="24"/>
        </w:rPr>
        <w:t xml:space="preserve"> </w:t>
      </w:r>
    </w:p>
    <w:p w:rsidR="003E2D28" w:rsidRDefault="003E2D28" w:rsidP="003E2D28">
      <w:pPr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Орган государственного надзора за соблюдением законодательства об охране труда.                                                                                                                                    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Pr="001279CC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Общественный контроль соблюдения</w:t>
      </w:r>
      <w:r w:rsidRPr="001279CC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 о труде.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9.   Основные положения Закона Республики Беларусь «О промышленной безопасности опасных производственных объектов». 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10. Основы обеспечения промышленной безопасности опасных производственных объектов.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11. Какие производственные объекты относятся к категории опасных.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12. Лицензирование видов деятельности в области промышленной безопасности.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13. Организация и осуществление производственного контроля за соблюдением требований промышленной безопасности.</w:t>
      </w:r>
    </w:p>
    <w:p w:rsidR="003E2D28" w:rsidRPr="001D2777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14. Порядок технического расследования аварий, инцидентов и несчастных случаев на </w:t>
      </w:r>
      <w:r w:rsidRPr="001D2777">
        <w:rPr>
          <w:sz w:val="24"/>
          <w:szCs w:val="24"/>
        </w:rPr>
        <w:t>опасных производственных объектах.</w:t>
      </w:r>
    </w:p>
    <w:p w:rsidR="003E2D28" w:rsidRPr="00D96749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D96749">
        <w:rPr>
          <w:sz w:val="24"/>
          <w:szCs w:val="24"/>
        </w:rPr>
        <w:t>Область распространения Правил. Грузоподъемные краны, на которые не распространяются Правила.</w:t>
      </w:r>
    </w:p>
    <w:p w:rsidR="003E2D28" w:rsidRPr="009051F4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9051F4">
        <w:rPr>
          <w:sz w:val="24"/>
          <w:szCs w:val="24"/>
        </w:rPr>
        <w:t xml:space="preserve">Краны, подлежащие регистрации в </w:t>
      </w:r>
      <w:proofErr w:type="spellStart"/>
      <w:r w:rsidRPr="009051F4">
        <w:rPr>
          <w:sz w:val="24"/>
          <w:szCs w:val="24"/>
        </w:rPr>
        <w:t>Госпромнадзоре</w:t>
      </w:r>
      <w:proofErr w:type="spellEnd"/>
      <w:r w:rsidRPr="009051F4">
        <w:rPr>
          <w:sz w:val="24"/>
          <w:szCs w:val="24"/>
        </w:rPr>
        <w:t xml:space="preserve">. Краны, не подлежащие регистрации в </w:t>
      </w:r>
      <w:proofErr w:type="spellStart"/>
      <w:r w:rsidRPr="009051F4">
        <w:rPr>
          <w:sz w:val="24"/>
          <w:szCs w:val="24"/>
        </w:rPr>
        <w:t>Госпромнадзоре</w:t>
      </w:r>
      <w:proofErr w:type="spellEnd"/>
      <w:r w:rsidRPr="009051F4">
        <w:rPr>
          <w:sz w:val="24"/>
          <w:szCs w:val="24"/>
        </w:rPr>
        <w:t>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17. Порядок пуска ГПК в эксплуатацию.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18. Необходимая документация при эксплуатации ГПК, </w:t>
      </w:r>
      <w:proofErr w:type="spellStart"/>
      <w:r>
        <w:rPr>
          <w:sz w:val="24"/>
          <w:szCs w:val="24"/>
        </w:rPr>
        <w:t>СГПиТ</w:t>
      </w:r>
      <w:proofErr w:type="spellEnd"/>
      <w:r>
        <w:rPr>
          <w:sz w:val="24"/>
          <w:szCs w:val="24"/>
        </w:rPr>
        <w:t>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19. Порядок выделения кранов для производства работ другим организациям и гражданам.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20. Порядок направления крана для работы в другую область.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21. Общие сведения, понятия о грузоподъемном оборудовании, применяемом в РБ.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22. Основные термины и определения, используемые в тексте Правил.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23. Проектирование ГПК.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24. Классификация и индексация кранов.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25. Мостовые электрические краны, козловые краны.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26. Краны </w:t>
      </w:r>
      <w:proofErr w:type="spellStart"/>
      <w:r>
        <w:rPr>
          <w:sz w:val="24"/>
          <w:szCs w:val="24"/>
        </w:rPr>
        <w:t>штабеллеры</w:t>
      </w:r>
      <w:proofErr w:type="spellEnd"/>
      <w:r>
        <w:rPr>
          <w:sz w:val="24"/>
          <w:szCs w:val="24"/>
        </w:rPr>
        <w:t xml:space="preserve"> – мостовые.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27. Краны кабельного типа.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28. Башенные краны.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29. Стреловые самоходные краны.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30. Режим работы ГПК (классификационные группы).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31. Устойчивость передвижных кранов против опрокидывания.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32. Коэффициенты грузовой и собственной устойчивости кранов.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33. Способы увеличения устойчивости кранов.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34. Грузозахватные органы: проектирование, документация и обозначения.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35. Траверсы, спредеры, управляемые захваты и прочие специальные грузозахватные органы. Конструктивные особенности, предъявляемые требования.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36. Стальные канаты. Классификация канатов.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37. Требования Правил, предъявляемые к канатам.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38. Цепи.  Типы цепей, применяемые на ГПК.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39. Проверка стальных канатов на прочность.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40. Основные требования к грузозахватным приспособлениям и таре.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41. Порядок проектирования, изготовления и испытания </w:t>
      </w:r>
      <w:proofErr w:type="spellStart"/>
      <w:r>
        <w:rPr>
          <w:sz w:val="24"/>
          <w:szCs w:val="24"/>
        </w:rPr>
        <w:t>СГПиТ</w:t>
      </w:r>
      <w:proofErr w:type="spellEnd"/>
      <w:r>
        <w:rPr>
          <w:sz w:val="24"/>
          <w:szCs w:val="24"/>
        </w:rPr>
        <w:t>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42. Классификация стропов, маркировка.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43. Элементы стропов.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44. Порядок подбора грузозахватных приспособлений.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45. Порядок осмотра </w:t>
      </w:r>
      <w:proofErr w:type="spellStart"/>
      <w:r>
        <w:rPr>
          <w:sz w:val="24"/>
          <w:szCs w:val="24"/>
        </w:rPr>
        <w:t>СГПиТ</w:t>
      </w:r>
      <w:proofErr w:type="spellEnd"/>
      <w:r>
        <w:rPr>
          <w:sz w:val="24"/>
          <w:szCs w:val="24"/>
        </w:rPr>
        <w:t>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46. Браковка </w:t>
      </w:r>
      <w:proofErr w:type="spellStart"/>
      <w:r>
        <w:rPr>
          <w:sz w:val="24"/>
          <w:szCs w:val="24"/>
        </w:rPr>
        <w:t>СГПиТ</w:t>
      </w:r>
      <w:proofErr w:type="spellEnd"/>
      <w:r>
        <w:rPr>
          <w:sz w:val="24"/>
          <w:szCs w:val="24"/>
        </w:rPr>
        <w:t>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47. Браковка канатных строп.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48. Браковка цепных строп и изготовленных из синтетических и резинотканевых материалов.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49. Проектная и нормативная документация на устройство крановых путей.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50. Содержание и эксплуатация наземных крановых путей.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51. Содержание и эксплуатация надземных крановых путей.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52. Заземление крановых путей.</w:t>
      </w:r>
    </w:p>
    <w:p w:rsidR="003E2D28" w:rsidRDefault="003E2D28" w:rsidP="003E2D28">
      <w:pPr>
        <w:rPr>
          <w:sz w:val="24"/>
          <w:szCs w:val="24"/>
        </w:rPr>
      </w:pPr>
      <w:r w:rsidRPr="00F80084">
        <w:rPr>
          <w:sz w:val="24"/>
          <w:szCs w:val="24"/>
        </w:rPr>
        <w:t>53.</w:t>
      </w:r>
      <w:r>
        <w:rPr>
          <w:sz w:val="24"/>
          <w:szCs w:val="24"/>
        </w:rPr>
        <w:t xml:space="preserve"> </w:t>
      </w:r>
      <w:r w:rsidRPr="00F80084">
        <w:rPr>
          <w:sz w:val="24"/>
          <w:szCs w:val="24"/>
        </w:rPr>
        <w:t>Критерии браковки кранового пути и предельные величины отклонений от проектного положения.</w:t>
      </w:r>
    </w:p>
    <w:p w:rsidR="003E2D28" w:rsidRPr="00F80084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54. Приборы и устройства безопасности, устанавливаемые на ГПК в соответствии с требованиями Правил.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55. Приборы и устройства безопасности, устанавливаемые на кранах мостового типа.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56. Приборы и устройства безопасности, устанавливаемые на башенных кранах.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57. Приборы и устройства безопасности, устанавливаемые на стреловых самоходных кранах.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58. Ограничитель грузоподъемности, его назначение, проверка исправности.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59. Указатель вылета стрелы и грузоподъемности, их назначение.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60. Противоугонные устройства, их назначение.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61. Анемометры, принцип работы, порядок проверки.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62. Креномеры и сигнализаторы крена кранов, их назначение.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63. Концевые выключатели, опорные детали, их назначение.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64. Назначение регистраторов параметров грузоподъемных кранов.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proofErr w:type="gramStart"/>
      <w:r>
        <w:rPr>
          <w:sz w:val="24"/>
          <w:szCs w:val="24"/>
        </w:rPr>
        <w:t>Краны</w:t>
      </w:r>
      <w:proofErr w:type="gramEnd"/>
      <w:r>
        <w:rPr>
          <w:sz w:val="24"/>
          <w:szCs w:val="24"/>
        </w:rPr>
        <w:t xml:space="preserve"> подлежащие оборудованию регистраторами параметров.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66. Эксплуатация регистраторов параметров.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67. Какие краны должны быть оборудованы координатной защитой и что она собой представляет.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68. Что такое нулевая блокировка и чем она обеспечивается.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69. Порядок обучения и аттестации крановщиков и стропальщиков.</w:t>
      </w:r>
    </w:p>
    <w:p w:rsidR="003E2D28" w:rsidRPr="00DA4C9F" w:rsidRDefault="003E2D28" w:rsidP="003E2D28">
      <w:pPr>
        <w:rPr>
          <w:sz w:val="24"/>
          <w:szCs w:val="24"/>
        </w:rPr>
      </w:pPr>
      <w:r w:rsidRPr="00DA4C9F">
        <w:rPr>
          <w:sz w:val="24"/>
          <w:szCs w:val="24"/>
        </w:rPr>
        <w:t>70.</w:t>
      </w:r>
      <w:r>
        <w:rPr>
          <w:sz w:val="24"/>
          <w:szCs w:val="24"/>
        </w:rPr>
        <w:t xml:space="preserve"> </w:t>
      </w:r>
      <w:r w:rsidRPr="00DA4C9F">
        <w:rPr>
          <w:sz w:val="24"/>
          <w:szCs w:val="24"/>
        </w:rPr>
        <w:t>Порядок допуска к работе обслуживающего персонала.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71. Порядок и сроки проведения повторной проверки знаний обслуживающего персонала.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72. Порядок перевода крановщика с крана одного типа на кран другого типа.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73. Внеочередная проверка знаний руководителей и специалистов.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74. Требования Правил к квалификации и проверке знаний ответственных специалистов, связанных с эксплуатацией кранов.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75. Порядок выдачи удостоверений по промышленной безопасности на право обслуживания поднадзорных </w:t>
      </w:r>
      <w:proofErr w:type="spellStart"/>
      <w:r>
        <w:rPr>
          <w:sz w:val="24"/>
          <w:szCs w:val="24"/>
        </w:rPr>
        <w:t>Госпромнадзору</w:t>
      </w:r>
      <w:proofErr w:type="spellEnd"/>
      <w:r>
        <w:rPr>
          <w:sz w:val="24"/>
          <w:szCs w:val="24"/>
        </w:rPr>
        <w:t xml:space="preserve"> объектов.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76. Основные требования Правил к владельцам ГПК по организации надзора за безопасной эксплуатацией кранов.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77. Порядок назначения ответственных специалистов по надзору за безопасной эксплуатацией ГПК, </w:t>
      </w:r>
      <w:proofErr w:type="spellStart"/>
      <w:r>
        <w:rPr>
          <w:sz w:val="24"/>
          <w:szCs w:val="24"/>
        </w:rPr>
        <w:t>СГПиТ</w:t>
      </w:r>
      <w:proofErr w:type="spellEnd"/>
      <w:r>
        <w:rPr>
          <w:sz w:val="24"/>
          <w:szCs w:val="24"/>
        </w:rPr>
        <w:t xml:space="preserve">, ответственных за содержание ГПК в исправном состоянии и лица, ответственного за безопасное производство работ. 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78. Организация государственного надзора по эксплуатации ГПК.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79. Общие требования к установке грузоподъемных кранов.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80. Установка кранов, передвигающихся по надземному крановому пути.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81. Установка стреловых самоходных кранов.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82. Условия установки башенных кранов на строительном объекте.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83. Установка стреловых самоходных кранов на краю откоса котлована (канавы).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84. Опасные зоны при работе кранов.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85. Нормативные документы и технические регламенты на проведение погрузочно-разгрузочных работ.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86. Содержание технологических карт при складировании грузов.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87. Содержание проекта производства работ при выполнении строительно-монтажных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 (технологических карт).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88. Требования к площадкам и местам производства погрузочно-разгрузочных работ.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89. Распределение ответственности за безопасность эксплуатации крана между владельцем и заказчиком.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90. Меры безопасности при погрузке (разгрузке) подвижного состава.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91. Меры безопасности при погрузке (разгрузке) автомобилей.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 xml:space="preserve">92. Меры безопасности при выполнении работ стреловыми самоходными кранами </w:t>
      </w:r>
    </w:p>
    <w:p w:rsidR="003E2D28" w:rsidRDefault="003E2D28" w:rsidP="003E2D28">
      <w:pPr>
        <w:ind w:left="426"/>
        <w:rPr>
          <w:sz w:val="24"/>
          <w:szCs w:val="24"/>
        </w:rPr>
      </w:pPr>
      <w:r>
        <w:rPr>
          <w:sz w:val="24"/>
          <w:szCs w:val="24"/>
        </w:rPr>
        <w:t>вблизи линий электропередач.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93. Операции, запрещенные к выполнению кранами.                                                             94. Порядок перемещений грузов над перекрытиями помещений, в которых могут   находиться люди.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95. Назначение и применение ключ-марки.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96. Порядок безопасного спуска крановщика из кабины кранов мостового типа при аварийной остановке.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97. Порядок производства работ с моста крана.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98. Подъем краном людей, баллонов. </w:t>
      </w:r>
      <w:proofErr w:type="spellStart"/>
      <w:r>
        <w:rPr>
          <w:sz w:val="24"/>
          <w:szCs w:val="24"/>
        </w:rPr>
        <w:t>Подтаскивание</w:t>
      </w:r>
      <w:proofErr w:type="spellEnd"/>
      <w:r>
        <w:rPr>
          <w:sz w:val="24"/>
          <w:szCs w:val="24"/>
        </w:rPr>
        <w:t xml:space="preserve"> грузов. Условия выполнения указанных операций.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99. Требования безопасности при выполнении работ с выходом на крановые пути и проходные галереи мостовых кранов.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100. Разрешенное совмещение движений (операций) кранами.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101.  Меры безопасности при работе двух и более кранов мостового типа на одном крановом пути, двух или более башенных кранов.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102.  Меры безопасности при подъеме грузов двумя или более кранами.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104.  Меры безопасности при работе магнитных и грейферных кранов.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105.  Сигнализация, применяемая при перемещении грузов кранами.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106.  Обеспечение безопасности работы кранов при сильном ветре и низких температурах.</w:t>
      </w:r>
    </w:p>
    <w:p w:rsidR="003E2D28" w:rsidRDefault="003E2D28" w:rsidP="003E2D28">
      <w:pPr>
        <w:rPr>
          <w:sz w:val="24"/>
          <w:szCs w:val="24"/>
        </w:rPr>
      </w:pPr>
      <w:r>
        <w:rPr>
          <w:sz w:val="24"/>
          <w:szCs w:val="24"/>
        </w:rPr>
        <w:t>107. Приспособления для устойчивого хранения грузов, требования к ним.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108. Размещение грузов вблизи железных дорог и крановых путей.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109.  Требования к </w:t>
      </w:r>
      <w:proofErr w:type="spellStart"/>
      <w:r>
        <w:rPr>
          <w:sz w:val="24"/>
          <w:szCs w:val="24"/>
        </w:rPr>
        <w:t>строповке</w:t>
      </w:r>
      <w:proofErr w:type="spellEnd"/>
      <w:r>
        <w:rPr>
          <w:sz w:val="24"/>
          <w:szCs w:val="24"/>
        </w:rPr>
        <w:t xml:space="preserve"> и перемещению тяжеловесных, длинномерных и негабаритных грузов.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110. Требования безопасности при погрузке(разгрузке) контейнеров.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111. Цель и виды технического освидетельствования ГПК.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112. Полное (внеочередное) техническое освидетельствование.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113. Частичное техническое освидетельствование.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114. Техническое освидетельствование кранов, отработавших нормативный срок службы.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115. Требования Правил к разработке производственных инструкций по безопасной эксплуатации ГПК.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116. Основные разделы производственных инструкций для обслуживающего персонала.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117. Общие требования по охране труда инструкции для стропальщика.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118. Требования по охране труда перед началом работы для стропальщика.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119. Требования по охране труда при выполнении работы для стропальщика.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120. Требования по охране труда по окончании работы для стропальщика.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121. Требования по охране труда для стропальщика в аварийных ситуациях.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122. Ведение вахтенного журнала.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123. Основные обязанности лица, ответственного за безопасное производство работ кранами.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124. Случаи непосредственного руководства работами с помощью кранов (требования Правил).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125. Что должно выполнять лицо, ответственное за безопасное производство работ кранами по обеспечению безопасности выполнения работ.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126. Меры, принимаемые ответственными за безопасное производство работ кранами при авариях и несчастных случаях.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127. Основные причины несчастных случаев при работе стреловых самоходных кранов вблизи ЛЭП.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128. Порядок пуска гусеничных, пневмоколесных кранов после перестановки на новый объект.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129. Ведение журнала учета и осмотра ГЗП и тары.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130. Перечень </w:t>
      </w:r>
      <w:proofErr w:type="gramStart"/>
      <w:r>
        <w:rPr>
          <w:sz w:val="24"/>
          <w:szCs w:val="24"/>
        </w:rPr>
        <w:t>работ</w:t>
      </w:r>
      <w:proofErr w:type="gramEnd"/>
      <w:r>
        <w:rPr>
          <w:sz w:val="24"/>
          <w:szCs w:val="24"/>
        </w:rPr>
        <w:t xml:space="preserve"> выполняемых по нарядам-допускам при производстве работ кранами.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131. Порядок оформления наряда-допуска.</w:t>
      </w:r>
    </w:p>
    <w:p w:rsidR="003E2D28" w:rsidRDefault="003E2D28" w:rsidP="003E2D2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132. Ответственность за нарушение «Правил устройства и безопасной эксплуатации грузоподъемных кранов.</w:t>
      </w:r>
    </w:p>
    <w:p w:rsidR="003E2D28" w:rsidRDefault="003E2D28" w:rsidP="003E2D28">
      <w:pPr>
        <w:ind w:left="426" w:hanging="426"/>
        <w:rPr>
          <w:sz w:val="24"/>
          <w:szCs w:val="24"/>
        </w:rPr>
      </w:pPr>
    </w:p>
    <w:p w:rsidR="003E2D28" w:rsidRPr="00246962" w:rsidRDefault="003E2D28" w:rsidP="003E2D28">
      <w:pPr>
        <w:ind w:left="1620" w:hanging="1620"/>
        <w:rPr>
          <w:sz w:val="24"/>
          <w:szCs w:val="24"/>
          <w:u w:val="single"/>
        </w:rPr>
      </w:pPr>
      <w:proofErr w:type="gramStart"/>
      <w:r w:rsidRPr="00DF02A4">
        <w:rPr>
          <w:sz w:val="24"/>
          <w:szCs w:val="24"/>
        </w:rPr>
        <w:t>Составител</w:t>
      </w:r>
      <w:r>
        <w:rPr>
          <w:sz w:val="24"/>
          <w:szCs w:val="24"/>
        </w:rPr>
        <w:t>ь</w:t>
      </w:r>
      <w:r w:rsidRPr="00DF02A4"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>Соловьев</w:t>
      </w:r>
      <w:proofErr w:type="gramEnd"/>
      <w:r>
        <w:rPr>
          <w:sz w:val="24"/>
          <w:szCs w:val="24"/>
          <w:u w:val="single"/>
        </w:rPr>
        <w:t xml:space="preserve"> А.А.</w:t>
      </w:r>
      <w:r w:rsidRPr="0024696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инженер</w:t>
      </w:r>
      <w:r w:rsidRPr="00246962">
        <w:rPr>
          <w:sz w:val="24"/>
          <w:szCs w:val="24"/>
          <w:u w:val="single"/>
        </w:rPr>
        <w:t xml:space="preserve"> </w:t>
      </w:r>
      <w:proofErr w:type="spellStart"/>
      <w:r w:rsidRPr="00246962">
        <w:rPr>
          <w:sz w:val="24"/>
          <w:szCs w:val="24"/>
          <w:u w:val="single"/>
        </w:rPr>
        <w:t>ИПКиП</w:t>
      </w:r>
      <w:proofErr w:type="spellEnd"/>
      <w:r w:rsidRPr="00246962">
        <w:rPr>
          <w:sz w:val="24"/>
          <w:szCs w:val="24"/>
          <w:u w:val="single"/>
        </w:rPr>
        <w:t xml:space="preserve"> </w:t>
      </w:r>
      <w:proofErr w:type="spellStart"/>
      <w:r w:rsidRPr="00246962">
        <w:rPr>
          <w:sz w:val="24"/>
          <w:szCs w:val="24"/>
          <w:u w:val="single"/>
        </w:rPr>
        <w:t>БарГУ</w:t>
      </w:r>
      <w:proofErr w:type="spellEnd"/>
    </w:p>
    <w:p w:rsidR="00EF29E2" w:rsidRDefault="00EF29E2"/>
    <w:sectPr w:rsidR="00EF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E39C8"/>
    <w:multiLevelType w:val="hybridMultilevel"/>
    <w:tmpl w:val="7D246D4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28"/>
    <w:rsid w:val="003E2D28"/>
    <w:rsid w:val="00E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7720"/>
  <w15:chartTrackingRefBased/>
  <w15:docId w15:val="{01A4BD0B-8168-442A-AC03-88CC8D0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2016-01-20T08:44:00Z</dcterms:created>
  <dcterms:modified xsi:type="dcterms:W3CDTF">2016-01-20T08:47:00Z</dcterms:modified>
</cp:coreProperties>
</file>