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B6" w:rsidRDefault="00DF67B6" w:rsidP="00DF67B6">
      <w:pPr>
        <w:jc w:val="center"/>
      </w:pPr>
      <w:proofErr w:type="gramStart"/>
      <w:r w:rsidRPr="00281222">
        <w:t>ОБРАЗОВАТЕЛЬН</w:t>
      </w:r>
      <w:r>
        <w:t xml:space="preserve">АЯ </w:t>
      </w:r>
      <w:r w:rsidRPr="00281222">
        <w:t xml:space="preserve"> ПРОГРАММ</w:t>
      </w:r>
      <w:r>
        <w:t>А</w:t>
      </w:r>
      <w:proofErr w:type="gramEnd"/>
      <w:r w:rsidRPr="00281222">
        <w:t xml:space="preserve"> ПОВЫШЕНИЯ КВАЛИФИКАЦИИ РУКОВОДЯЩИХ РАБОТНИКОВ И СПЕЦИАЛИСТОВ</w:t>
      </w:r>
    </w:p>
    <w:p w:rsidR="00DF67B6" w:rsidRPr="00281222" w:rsidRDefault="00DF67B6" w:rsidP="00DF67B6">
      <w:pPr>
        <w:jc w:val="center"/>
      </w:pPr>
    </w:p>
    <w:p w:rsidR="00DF67B6" w:rsidRDefault="00DF67B6" w:rsidP="00DF67B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Технология и автоматизация документационного обеспечения управления</w:t>
      </w:r>
    </w:p>
    <w:p w:rsidR="00DF67B6" w:rsidRDefault="00DF67B6" w:rsidP="00DF67B6">
      <w:pPr>
        <w:jc w:val="center"/>
        <w:rPr>
          <w:sz w:val="28"/>
          <w:szCs w:val="28"/>
          <w:u w:val="single"/>
        </w:rPr>
      </w:pPr>
      <w:r w:rsidRPr="003310B8">
        <w:rPr>
          <w:sz w:val="28"/>
          <w:szCs w:val="28"/>
          <w:u w:val="single"/>
        </w:rPr>
        <w:t xml:space="preserve"> в учреждени</w:t>
      </w:r>
      <w:r>
        <w:rPr>
          <w:sz w:val="28"/>
          <w:szCs w:val="28"/>
          <w:u w:val="single"/>
        </w:rPr>
        <w:t>и</w:t>
      </w:r>
      <w:r w:rsidRPr="003310B8">
        <w:rPr>
          <w:sz w:val="28"/>
          <w:szCs w:val="28"/>
          <w:u w:val="single"/>
        </w:rPr>
        <w:t xml:space="preserve"> образования</w:t>
      </w:r>
    </w:p>
    <w:p w:rsidR="00DF67B6" w:rsidRPr="00EE18E5" w:rsidRDefault="00DF67B6" w:rsidP="00DF67B6">
      <w:pPr>
        <w:jc w:val="center"/>
        <w:rPr>
          <w:sz w:val="20"/>
          <w:szCs w:val="20"/>
        </w:rPr>
      </w:pPr>
      <w:r w:rsidRPr="00EE18E5">
        <w:rPr>
          <w:bCs/>
          <w:sz w:val="20"/>
          <w:szCs w:val="20"/>
        </w:rPr>
        <w:t xml:space="preserve"> (наименование учебной программы повышения квалификации)</w:t>
      </w:r>
    </w:p>
    <w:p w:rsidR="00DF67B6" w:rsidRDefault="00DF67B6" w:rsidP="00EA08AD">
      <w:pPr>
        <w:jc w:val="center"/>
        <w:rPr>
          <w:b/>
          <w:sz w:val="22"/>
        </w:rPr>
      </w:pPr>
    </w:p>
    <w:p w:rsidR="00EA08AD" w:rsidRPr="00FF6C90" w:rsidRDefault="00EA08AD" w:rsidP="00EA08AD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FF6C90">
        <w:rPr>
          <w:b/>
          <w:sz w:val="22"/>
        </w:rPr>
        <w:t>. ВОПРОСЫ И ЗАДАНИЯ ДЛЯ САМОСТОЯТЕЛЬНОЙ РАБОТЫ СЛУШАТЕЛЕЙ</w:t>
      </w:r>
    </w:p>
    <w:p w:rsidR="00EA08AD" w:rsidRPr="00FF6C90" w:rsidRDefault="00EA08AD" w:rsidP="00EA08AD">
      <w:pPr>
        <w:jc w:val="center"/>
        <w:rPr>
          <w:b/>
          <w:sz w:val="22"/>
        </w:rPr>
      </w:pPr>
      <w:r w:rsidRPr="00FF6C90">
        <w:rPr>
          <w:b/>
          <w:sz w:val="22"/>
        </w:rPr>
        <w:t>ЗАОЧНОЙ ФОРМЫ ПОЛУЧЕНИЯ ОБРАЗОВАНИЯ</w:t>
      </w:r>
    </w:p>
    <w:p w:rsidR="00EA08AD" w:rsidRPr="00FF6C90" w:rsidRDefault="00EA08AD" w:rsidP="00EA08AD">
      <w:pPr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"/>
        <w:gridCol w:w="2579"/>
        <w:gridCol w:w="2108"/>
        <w:gridCol w:w="774"/>
        <w:gridCol w:w="1774"/>
        <w:gridCol w:w="1570"/>
      </w:tblGrid>
      <w:tr w:rsidR="00EA08AD" w:rsidRPr="00FF6C90" w:rsidTr="00DF67B6">
        <w:trPr>
          <w:cantSplit/>
          <w:trHeight w:val="2092"/>
        </w:trPr>
        <w:tc>
          <w:tcPr>
            <w:tcW w:w="289" w:type="pct"/>
            <w:gridSpan w:val="2"/>
          </w:tcPr>
          <w:p w:rsidR="00EA08AD" w:rsidRPr="00FF6C90" w:rsidRDefault="00EA08AD" w:rsidP="00D8607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EA08AD" w:rsidRPr="00FF6C90" w:rsidRDefault="00EA08AD" w:rsidP="00D8607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379" w:type="pct"/>
          </w:tcPr>
          <w:p w:rsidR="00EA08AD" w:rsidRPr="00FF6C90" w:rsidRDefault="00EA08AD" w:rsidP="00D86072">
            <w:pPr>
              <w:jc w:val="center"/>
            </w:pPr>
          </w:p>
          <w:p w:rsidR="00EA08AD" w:rsidRPr="00FF6C90" w:rsidRDefault="00EA08AD" w:rsidP="00D86072">
            <w:pPr>
              <w:jc w:val="center"/>
            </w:pPr>
          </w:p>
          <w:p w:rsidR="00EA08AD" w:rsidRPr="00FF6C90" w:rsidRDefault="00EA08AD" w:rsidP="00D86072">
            <w:pPr>
              <w:jc w:val="center"/>
            </w:pPr>
          </w:p>
          <w:p w:rsidR="00EA08AD" w:rsidRPr="00FF6C90" w:rsidRDefault="00EA08AD" w:rsidP="00D86072">
            <w:pPr>
              <w:jc w:val="center"/>
            </w:pPr>
            <w:r w:rsidRPr="00FF6C90">
              <w:t>Наименование темы</w:t>
            </w:r>
          </w:p>
        </w:tc>
        <w:tc>
          <w:tcPr>
            <w:tcW w:w="1128" w:type="pct"/>
          </w:tcPr>
          <w:p w:rsidR="00EA08AD" w:rsidRPr="00FF6C90" w:rsidRDefault="00EA08AD" w:rsidP="00D86072">
            <w:pPr>
              <w:jc w:val="center"/>
            </w:pPr>
          </w:p>
          <w:p w:rsidR="00EA08AD" w:rsidRPr="00FF6C90" w:rsidRDefault="00EA08AD" w:rsidP="00D86072">
            <w:pPr>
              <w:jc w:val="center"/>
            </w:pPr>
          </w:p>
          <w:p w:rsidR="00EA08AD" w:rsidRPr="00FF6C90" w:rsidRDefault="00EA08AD" w:rsidP="00D86072">
            <w:pPr>
              <w:jc w:val="center"/>
            </w:pPr>
          </w:p>
          <w:p w:rsidR="00EA08AD" w:rsidRPr="00FF6C90" w:rsidRDefault="00EA08AD" w:rsidP="00D86072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14" w:type="pct"/>
            <w:textDirection w:val="btLr"/>
          </w:tcPr>
          <w:p w:rsidR="00EA08AD" w:rsidRPr="00FF6C90" w:rsidRDefault="00EA08AD" w:rsidP="00D86072">
            <w:pPr>
              <w:ind w:left="113" w:right="113"/>
              <w:jc w:val="center"/>
            </w:pPr>
            <w:r w:rsidRPr="00FF6C90">
              <w:t>Количество часов</w:t>
            </w:r>
          </w:p>
          <w:p w:rsidR="00EA08AD" w:rsidRPr="00FF6C90" w:rsidRDefault="00EA08AD" w:rsidP="00D86072">
            <w:pPr>
              <w:ind w:left="113" w:right="113"/>
              <w:jc w:val="center"/>
            </w:pPr>
          </w:p>
          <w:p w:rsidR="00EA08AD" w:rsidRPr="00FF6C90" w:rsidRDefault="00EA08AD" w:rsidP="00D86072">
            <w:pPr>
              <w:ind w:left="113" w:right="113"/>
              <w:jc w:val="center"/>
            </w:pPr>
          </w:p>
        </w:tc>
        <w:tc>
          <w:tcPr>
            <w:tcW w:w="949" w:type="pct"/>
            <w:vAlign w:val="center"/>
          </w:tcPr>
          <w:p w:rsidR="00EA08AD" w:rsidRPr="00FF6C90" w:rsidRDefault="00EA08AD" w:rsidP="00D86072">
            <w:pPr>
              <w:jc w:val="center"/>
            </w:pPr>
            <w:r w:rsidRPr="00FF6C90">
              <w:t>Формы контроля</w:t>
            </w:r>
          </w:p>
          <w:p w:rsidR="00EA08AD" w:rsidRPr="00FF6C90" w:rsidRDefault="00EA08AD" w:rsidP="00D86072">
            <w:pPr>
              <w:jc w:val="center"/>
            </w:pPr>
            <w:r w:rsidRPr="00FF6C90">
              <w:t>СРС</w:t>
            </w:r>
          </w:p>
        </w:tc>
        <w:tc>
          <w:tcPr>
            <w:tcW w:w="840" w:type="pct"/>
            <w:vAlign w:val="center"/>
          </w:tcPr>
          <w:p w:rsidR="00EA08AD" w:rsidRPr="00FF6C90" w:rsidRDefault="00EA08AD" w:rsidP="00D86072">
            <w:pPr>
              <w:jc w:val="center"/>
            </w:pPr>
            <w:r w:rsidRPr="00FF6C90">
              <w:rPr>
                <w:sz w:val="22"/>
                <w:szCs w:val="22"/>
              </w:rPr>
              <w:t>Литература</w:t>
            </w:r>
          </w:p>
          <w:p w:rsidR="00EA08AD" w:rsidRPr="00FF6C90" w:rsidRDefault="00EA08AD" w:rsidP="00D86072">
            <w:pPr>
              <w:jc w:val="center"/>
            </w:pPr>
            <w:r w:rsidRPr="00FF6C9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FF6C90">
              <w:rPr>
                <w:sz w:val="22"/>
                <w:szCs w:val="22"/>
              </w:rPr>
              <w:t>)</w:t>
            </w:r>
          </w:p>
        </w:tc>
      </w:tr>
      <w:tr w:rsidR="00EA08AD" w:rsidRPr="00C80A97" w:rsidTr="00DF67B6">
        <w:tc>
          <w:tcPr>
            <w:tcW w:w="289" w:type="pct"/>
            <w:gridSpan w:val="2"/>
          </w:tcPr>
          <w:p w:rsidR="00EA08AD" w:rsidRPr="00C80A97" w:rsidRDefault="00EA08AD" w:rsidP="00D86072">
            <w:pPr>
              <w:jc w:val="center"/>
            </w:pPr>
            <w:r w:rsidRPr="00C80A97">
              <w:t>1</w:t>
            </w:r>
          </w:p>
        </w:tc>
        <w:tc>
          <w:tcPr>
            <w:tcW w:w="1379" w:type="pct"/>
          </w:tcPr>
          <w:p w:rsidR="00EA08AD" w:rsidRPr="001300FA" w:rsidRDefault="00EA08AD" w:rsidP="00D86072">
            <w:pPr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Тема 3.3. Оформление реквизитов организационно-распорядительных документов</w:t>
            </w:r>
          </w:p>
        </w:tc>
        <w:tc>
          <w:tcPr>
            <w:tcW w:w="1128" w:type="pct"/>
          </w:tcPr>
          <w:p w:rsidR="00EA08AD" w:rsidRPr="001300FA" w:rsidRDefault="00EA08AD" w:rsidP="00D86072">
            <w:pPr>
              <w:tabs>
                <w:tab w:val="left" w:pos="252"/>
              </w:tabs>
              <w:jc w:val="both"/>
              <w:rPr>
                <w:sz w:val="22"/>
                <w:szCs w:val="22"/>
                <w:highlight w:val="yellow"/>
              </w:rPr>
            </w:pPr>
            <w:r w:rsidRPr="001300FA">
              <w:rPr>
                <w:bCs/>
                <w:iCs/>
                <w:sz w:val="22"/>
                <w:szCs w:val="22"/>
              </w:rPr>
              <w:t>Постоянные реквизиты бланка, заполняемые реквизиты бланка. Варианты расположения реквизитов.</w:t>
            </w:r>
          </w:p>
        </w:tc>
        <w:tc>
          <w:tcPr>
            <w:tcW w:w="414" w:type="pct"/>
          </w:tcPr>
          <w:p w:rsidR="00EA08AD" w:rsidRPr="001300FA" w:rsidRDefault="00EA08AD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</w:tcPr>
          <w:p w:rsidR="00EA08AD" w:rsidRPr="001300FA" w:rsidRDefault="00EA08AD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Презентация</w:t>
            </w:r>
          </w:p>
        </w:tc>
        <w:tc>
          <w:tcPr>
            <w:tcW w:w="840" w:type="pct"/>
          </w:tcPr>
          <w:p w:rsidR="00EA08AD" w:rsidRPr="001300FA" w:rsidRDefault="00EA08AD" w:rsidP="00D86072">
            <w:pPr>
              <w:rPr>
                <w:b/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>Разд. 3.</w:t>
            </w:r>
          </w:p>
          <w:p w:rsidR="00EA08AD" w:rsidRPr="001300FA" w:rsidRDefault="00EA08AD" w:rsidP="00D86072">
            <w:pPr>
              <w:rPr>
                <w:sz w:val="22"/>
                <w:szCs w:val="22"/>
                <w:lang w:val="en-US"/>
              </w:rPr>
            </w:pPr>
            <w:r w:rsidRPr="001300FA">
              <w:rPr>
                <w:b/>
                <w:sz w:val="22"/>
                <w:szCs w:val="22"/>
              </w:rPr>
              <w:t xml:space="preserve">основная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1</w:t>
            </w:r>
            <w:r w:rsidRPr="001300FA">
              <w:rPr>
                <w:sz w:val="22"/>
                <w:szCs w:val="22"/>
                <w:lang w:val="en-US"/>
              </w:rPr>
              <w:t>]</w:t>
            </w:r>
            <w:r w:rsidRPr="001300FA">
              <w:rPr>
                <w:sz w:val="22"/>
                <w:szCs w:val="22"/>
              </w:rPr>
              <w:t xml:space="preserve"> -</w:t>
            </w:r>
            <w:r w:rsidRPr="001300FA">
              <w:rPr>
                <w:sz w:val="22"/>
                <w:szCs w:val="22"/>
                <w:lang w:val="en-US"/>
              </w:rPr>
              <w:t xml:space="preserve"> [</w:t>
            </w:r>
            <w:r w:rsidRPr="001300FA">
              <w:rPr>
                <w:sz w:val="22"/>
                <w:szCs w:val="22"/>
              </w:rPr>
              <w:t>5</w:t>
            </w:r>
            <w:r w:rsidRPr="001300FA">
              <w:rPr>
                <w:sz w:val="22"/>
                <w:szCs w:val="22"/>
                <w:lang w:val="en-US"/>
              </w:rPr>
              <w:t>]</w:t>
            </w:r>
          </w:p>
          <w:p w:rsidR="00EA08AD" w:rsidRPr="001300FA" w:rsidRDefault="00EA08AD" w:rsidP="00D86072">
            <w:pPr>
              <w:rPr>
                <w:b/>
                <w:sz w:val="22"/>
                <w:szCs w:val="22"/>
                <w:highlight w:val="yellow"/>
                <w:lang w:val="be-BY"/>
              </w:rPr>
            </w:pPr>
            <w:proofErr w:type="spellStart"/>
            <w:r w:rsidRPr="001300FA">
              <w:rPr>
                <w:b/>
                <w:sz w:val="22"/>
                <w:szCs w:val="22"/>
              </w:rPr>
              <w:t>дополнитель-ная</w:t>
            </w:r>
            <w:proofErr w:type="spellEnd"/>
            <w:r w:rsidRPr="001300FA">
              <w:rPr>
                <w:b/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 xml:space="preserve"> [</w:t>
            </w:r>
            <w:r w:rsidRPr="001300FA">
              <w:rPr>
                <w:sz w:val="22"/>
                <w:szCs w:val="22"/>
              </w:rPr>
              <w:t xml:space="preserve">1-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5</w:t>
            </w:r>
            <w:r w:rsidRPr="001300FA">
              <w:rPr>
                <w:sz w:val="22"/>
                <w:szCs w:val="22"/>
                <w:lang w:val="en-US"/>
              </w:rPr>
              <w:t>]</w:t>
            </w:r>
          </w:p>
        </w:tc>
      </w:tr>
      <w:tr w:rsidR="00EA08AD" w:rsidRPr="00E544CB" w:rsidTr="00DF67B6">
        <w:tc>
          <w:tcPr>
            <w:tcW w:w="289" w:type="pct"/>
            <w:gridSpan w:val="2"/>
          </w:tcPr>
          <w:p w:rsidR="00EA08AD" w:rsidRPr="00E544CB" w:rsidRDefault="00EA08AD" w:rsidP="00D86072">
            <w:pPr>
              <w:jc w:val="center"/>
            </w:pPr>
            <w:r w:rsidRPr="00E544CB">
              <w:t>2.</w:t>
            </w:r>
          </w:p>
        </w:tc>
        <w:tc>
          <w:tcPr>
            <w:tcW w:w="1379" w:type="pct"/>
          </w:tcPr>
          <w:p w:rsidR="00EA08AD" w:rsidRPr="001300FA" w:rsidRDefault="00EA08AD" w:rsidP="00D86072">
            <w:pPr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Тема 3.4.  Составление и оформление организационно-распорядительных документов. Составление и оформление информационно-справочных документов.</w:t>
            </w:r>
          </w:p>
        </w:tc>
        <w:tc>
          <w:tcPr>
            <w:tcW w:w="1128" w:type="pct"/>
          </w:tcPr>
          <w:p w:rsidR="00EA08AD" w:rsidRPr="001300FA" w:rsidRDefault="00EA08AD" w:rsidP="00D86072">
            <w:pPr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Составление организационно-распорядительных документов. Составление информационно-справочных документов.</w:t>
            </w:r>
          </w:p>
        </w:tc>
        <w:tc>
          <w:tcPr>
            <w:tcW w:w="414" w:type="pct"/>
          </w:tcPr>
          <w:p w:rsidR="00EA08AD" w:rsidRPr="001300FA" w:rsidRDefault="00EA08AD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</w:tcPr>
          <w:p w:rsidR="00EA08AD" w:rsidRPr="001300FA" w:rsidRDefault="00EA08AD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Презентация</w:t>
            </w:r>
          </w:p>
        </w:tc>
        <w:tc>
          <w:tcPr>
            <w:tcW w:w="840" w:type="pct"/>
          </w:tcPr>
          <w:p w:rsidR="00EA08AD" w:rsidRPr="001300FA" w:rsidRDefault="00EA08AD" w:rsidP="00D86072">
            <w:pPr>
              <w:rPr>
                <w:b/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>Разд. 3.</w:t>
            </w:r>
          </w:p>
          <w:p w:rsidR="00EA08AD" w:rsidRPr="001300FA" w:rsidRDefault="00EA08AD" w:rsidP="00D86072">
            <w:pPr>
              <w:rPr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 xml:space="preserve">основная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1</w:t>
            </w:r>
            <w:r w:rsidRPr="001300FA">
              <w:rPr>
                <w:sz w:val="22"/>
                <w:szCs w:val="22"/>
                <w:lang w:val="en-US"/>
              </w:rPr>
              <w:t>]</w:t>
            </w:r>
            <w:r w:rsidRPr="001300FA">
              <w:rPr>
                <w:sz w:val="22"/>
                <w:szCs w:val="22"/>
              </w:rPr>
              <w:t xml:space="preserve"> -</w:t>
            </w:r>
            <w:r w:rsidRPr="001300FA">
              <w:rPr>
                <w:sz w:val="22"/>
                <w:szCs w:val="22"/>
                <w:lang w:val="en-US"/>
              </w:rPr>
              <w:t xml:space="preserve"> [</w:t>
            </w:r>
            <w:r w:rsidRPr="001300FA">
              <w:rPr>
                <w:sz w:val="22"/>
                <w:szCs w:val="22"/>
              </w:rPr>
              <w:t>5</w:t>
            </w:r>
            <w:r w:rsidRPr="001300FA">
              <w:rPr>
                <w:sz w:val="22"/>
                <w:szCs w:val="22"/>
                <w:lang w:val="en-US"/>
              </w:rPr>
              <w:t>]</w:t>
            </w:r>
            <w:r w:rsidRPr="001300FA">
              <w:rPr>
                <w:sz w:val="22"/>
                <w:szCs w:val="22"/>
              </w:rPr>
              <w:t xml:space="preserve">,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 xml:space="preserve">13-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15</w:t>
            </w:r>
            <w:r w:rsidRPr="001300FA">
              <w:rPr>
                <w:sz w:val="22"/>
                <w:szCs w:val="22"/>
                <w:lang w:val="en-US"/>
              </w:rPr>
              <w:t>]</w:t>
            </w:r>
          </w:p>
          <w:p w:rsidR="00EA08AD" w:rsidRPr="001300FA" w:rsidRDefault="00EA08AD" w:rsidP="00D86072">
            <w:pPr>
              <w:rPr>
                <w:b/>
                <w:sz w:val="22"/>
                <w:szCs w:val="22"/>
              </w:rPr>
            </w:pPr>
            <w:proofErr w:type="spellStart"/>
            <w:r w:rsidRPr="001300FA">
              <w:rPr>
                <w:b/>
                <w:sz w:val="22"/>
                <w:szCs w:val="22"/>
              </w:rPr>
              <w:t>дополнитель-ная</w:t>
            </w:r>
            <w:proofErr w:type="spellEnd"/>
            <w:r w:rsidRPr="001300FA">
              <w:rPr>
                <w:b/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 xml:space="preserve"> [</w:t>
            </w:r>
            <w:r w:rsidRPr="001300FA">
              <w:rPr>
                <w:sz w:val="22"/>
                <w:szCs w:val="22"/>
              </w:rPr>
              <w:t xml:space="preserve">1-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5</w:t>
            </w:r>
            <w:r w:rsidRPr="001300FA">
              <w:rPr>
                <w:sz w:val="22"/>
                <w:szCs w:val="22"/>
                <w:lang w:val="en-US"/>
              </w:rPr>
              <w:t>]</w:t>
            </w:r>
          </w:p>
        </w:tc>
      </w:tr>
      <w:tr w:rsidR="00EA08AD" w:rsidRPr="00FF6C90" w:rsidTr="00DF67B6">
        <w:tc>
          <w:tcPr>
            <w:tcW w:w="289" w:type="pct"/>
            <w:gridSpan w:val="2"/>
          </w:tcPr>
          <w:p w:rsidR="00EA08AD" w:rsidRPr="00E544CB" w:rsidRDefault="00EA08AD" w:rsidP="00D86072">
            <w:pPr>
              <w:jc w:val="center"/>
            </w:pPr>
            <w:r w:rsidRPr="00E544CB">
              <w:t>3.</w:t>
            </w:r>
          </w:p>
        </w:tc>
        <w:tc>
          <w:tcPr>
            <w:tcW w:w="1379" w:type="pct"/>
          </w:tcPr>
          <w:p w:rsidR="00EA08AD" w:rsidRPr="001300FA" w:rsidRDefault="00EA08AD" w:rsidP="00D86072">
            <w:pPr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Тема 3.5.  Составление и оформление номенклатуры дел. Подготовка документов к передаче в архив организации. Административная и уголовная ответственность за нарушение законодательства о ведении делопроизводства и хранении документов.</w:t>
            </w:r>
          </w:p>
        </w:tc>
        <w:tc>
          <w:tcPr>
            <w:tcW w:w="1128" w:type="pct"/>
          </w:tcPr>
          <w:p w:rsidR="00EA08AD" w:rsidRPr="001300FA" w:rsidRDefault="00EA08AD" w:rsidP="00D86072">
            <w:pPr>
              <w:tabs>
                <w:tab w:val="left" w:pos="252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1300FA">
              <w:rPr>
                <w:bCs/>
                <w:iCs/>
                <w:sz w:val="22"/>
                <w:szCs w:val="22"/>
              </w:rPr>
              <w:t>Составление и оформление номенклатуры дел структурного подразделения. Составление акта на уничтожение документов с истекшим сроком хранения</w:t>
            </w:r>
          </w:p>
        </w:tc>
        <w:tc>
          <w:tcPr>
            <w:tcW w:w="414" w:type="pct"/>
          </w:tcPr>
          <w:p w:rsidR="00EA08AD" w:rsidRPr="001300FA" w:rsidRDefault="00EA08AD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</w:tcPr>
          <w:p w:rsidR="00EA08AD" w:rsidRPr="001300FA" w:rsidRDefault="00EA08AD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Презентация</w:t>
            </w:r>
          </w:p>
        </w:tc>
        <w:tc>
          <w:tcPr>
            <w:tcW w:w="840" w:type="pct"/>
          </w:tcPr>
          <w:p w:rsidR="00EA08AD" w:rsidRPr="001300FA" w:rsidRDefault="00EA08AD" w:rsidP="00D86072">
            <w:pPr>
              <w:rPr>
                <w:b/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>Разд. 3.</w:t>
            </w:r>
          </w:p>
          <w:p w:rsidR="00EA08AD" w:rsidRPr="001300FA" w:rsidRDefault="00EA08AD" w:rsidP="00D86072">
            <w:pPr>
              <w:rPr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 xml:space="preserve">основная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1</w:t>
            </w:r>
            <w:r w:rsidRPr="001300FA">
              <w:rPr>
                <w:sz w:val="22"/>
                <w:szCs w:val="22"/>
                <w:lang w:val="en-US"/>
              </w:rPr>
              <w:t>]</w:t>
            </w:r>
            <w:r w:rsidRPr="001300FA">
              <w:rPr>
                <w:sz w:val="22"/>
                <w:szCs w:val="22"/>
              </w:rPr>
              <w:t xml:space="preserve"> -</w:t>
            </w:r>
            <w:r w:rsidRPr="001300FA">
              <w:rPr>
                <w:sz w:val="22"/>
                <w:szCs w:val="22"/>
                <w:lang w:val="en-US"/>
              </w:rPr>
              <w:t xml:space="preserve"> [</w:t>
            </w:r>
            <w:r w:rsidRPr="001300FA">
              <w:rPr>
                <w:sz w:val="22"/>
                <w:szCs w:val="22"/>
              </w:rPr>
              <w:t>5</w:t>
            </w:r>
            <w:proofErr w:type="gramStart"/>
            <w:r w:rsidRPr="001300FA">
              <w:rPr>
                <w:sz w:val="22"/>
                <w:szCs w:val="22"/>
                <w:lang w:val="en-US"/>
              </w:rPr>
              <w:t>]</w:t>
            </w:r>
            <w:r w:rsidRPr="001300FA">
              <w:rPr>
                <w:sz w:val="22"/>
                <w:szCs w:val="22"/>
              </w:rPr>
              <w:t xml:space="preserve">, 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proofErr w:type="gramEnd"/>
            <w:r w:rsidRPr="001300FA">
              <w:rPr>
                <w:sz w:val="22"/>
                <w:szCs w:val="22"/>
              </w:rPr>
              <w:t xml:space="preserve">13-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17</w:t>
            </w:r>
            <w:r w:rsidRPr="001300FA">
              <w:rPr>
                <w:sz w:val="22"/>
                <w:szCs w:val="22"/>
                <w:lang w:val="en-US"/>
              </w:rPr>
              <w:t>]</w:t>
            </w:r>
          </w:p>
          <w:p w:rsidR="00EA08AD" w:rsidRPr="001300FA" w:rsidRDefault="00EA08AD" w:rsidP="00D86072">
            <w:pPr>
              <w:rPr>
                <w:sz w:val="22"/>
                <w:szCs w:val="22"/>
              </w:rPr>
            </w:pPr>
            <w:proofErr w:type="spellStart"/>
            <w:r w:rsidRPr="001300FA">
              <w:rPr>
                <w:b/>
                <w:sz w:val="22"/>
                <w:szCs w:val="22"/>
              </w:rPr>
              <w:t>дополнитель-ная</w:t>
            </w:r>
            <w:proofErr w:type="spellEnd"/>
            <w:r w:rsidRPr="001300FA">
              <w:rPr>
                <w:b/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 xml:space="preserve"> [</w:t>
            </w:r>
            <w:r w:rsidRPr="001300FA">
              <w:rPr>
                <w:sz w:val="22"/>
                <w:szCs w:val="22"/>
              </w:rPr>
              <w:t xml:space="preserve">1-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r w:rsidRPr="001300FA">
              <w:rPr>
                <w:sz w:val="22"/>
                <w:szCs w:val="22"/>
              </w:rPr>
              <w:t>5</w:t>
            </w:r>
            <w:r w:rsidRPr="001300FA">
              <w:rPr>
                <w:sz w:val="22"/>
                <w:szCs w:val="22"/>
                <w:lang w:val="en-US"/>
              </w:rPr>
              <w:t>]</w:t>
            </w:r>
          </w:p>
        </w:tc>
      </w:tr>
      <w:tr w:rsidR="00DF67B6" w:rsidRPr="00FF6C90" w:rsidTr="00DF67B6">
        <w:tc>
          <w:tcPr>
            <w:tcW w:w="289" w:type="pct"/>
            <w:gridSpan w:val="2"/>
          </w:tcPr>
          <w:p w:rsidR="00DF67B6" w:rsidRPr="00E544CB" w:rsidRDefault="00DF67B6" w:rsidP="00D86072">
            <w:pPr>
              <w:jc w:val="center"/>
            </w:pPr>
            <w:r>
              <w:t>4</w:t>
            </w:r>
          </w:p>
        </w:tc>
        <w:tc>
          <w:tcPr>
            <w:tcW w:w="1379" w:type="pct"/>
            <w:vMerge w:val="restart"/>
          </w:tcPr>
          <w:p w:rsidR="00DF67B6" w:rsidRPr="001300FA" w:rsidRDefault="00DF67B6" w:rsidP="00D86072">
            <w:pPr>
              <w:jc w:val="both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 xml:space="preserve">Тема 4.2. Структура пакета </w:t>
            </w:r>
            <w:r w:rsidRPr="001300FA">
              <w:rPr>
                <w:sz w:val="22"/>
                <w:szCs w:val="22"/>
                <w:lang w:val="en-US"/>
              </w:rPr>
              <w:t>MS</w:t>
            </w:r>
            <w:r w:rsidRPr="001300FA">
              <w:rPr>
                <w:sz w:val="22"/>
                <w:szCs w:val="22"/>
              </w:rPr>
              <w:t xml:space="preserve"> </w:t>
            </w:r>
            <w:proofErr w:type="spellStart"/>
            <w:r w:rsidRPr="001300FA">
              <w:rPr>
                <w:sz w:val="22"/>
                <w:szCs w:val="22"/>
                <w:lang w:val="en-US"/>
              </w:rPr>
              <w:t>Oficce</w:t>
            </w:r>
            <w:proofErr w:type="spellEnd"/>
          </w:p>
        </w:tc>
        <w:tc>
          <w:tcPr>
            <w:tcW w:w="1128" w:type="pct"/>
          </w:tcPr>
          <w:p w:rsidR="00DF67B6" w:rsidRPr="001300FA" w:rsidRDefault="00DF67B6" w:rsidP="00D86072">
            <w:pPr>
              <w:tabs>
                <w:tab w:val="left" w:pos="252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1300FA">
              <w:rPr>
                <w:bCs/>
                <w:iCs/>
                <w:sz w:val="22"/>
                <w:szCs w:val="22"/>
              </w:rPr>
              <w:t xml:space="preserve">Работа с таблицами </w:t>
            </w:r>
            <w:r w:rsidRPr="001300FA">
              <w:rPr>
                <w:bCs/>
                <w:iCs/>
                <w:sz w:val="22"/>
                <w:szCs w:val="22"/>
                <w:lang w:val="en-US"/>
              </w:rPr>
              <w:t>MS</w:t>
            </w:r>
            <w:r w:rsidRPr="001300FA">
              <w:rPr>
                <w:bCs/>
                <w:iCs/>
                <w:sz w:val="22"/>
                <w:szCs w:val="22"/>
              </w:rPr>
              <w:t xml:space="preserve"> </w:t>
            </w:r>
            <w:r w:rsidRPr="001300FA">
              <w:rPr>
                <w:bCs/>
                <w:iCs/>
                <w:sz w:val="22"/>
                <w:szCs w:val="22"/>
                <w:lang w:val="en-US"/>
              </w:rPr>
              <w:t>Excel</w:t>
            </w:r>
            <w:r w:rsidRPr="001300FA">
              <w:rPr>
                <w:bCs/>
                <w:iCs/>
                <w:sz w:val="22"/>
                <w:szCs w:val="22"/>
              </w:rPr>
              <w:t>. Логические функции. Группировка данных</w:t>
            </w:r>
          </w:p>
        </w:tc>
        <w:tc>
          <w:tcPr>
            <w:tcW w:w="414" w:type="pct"/>
          </w:tcPr>
          <w:p w:rsidR="00DF67B6" w:rsidRPr="001300FA" w:rsidRDefault="00DF67B6" w:rsidP="00D86072">
            <w:pPr>
              <w:jc w:val="center"/>
              <w:rPr>
                <w:sz w:val="22"/>
                <w:szCs w:val="22"/>
                <w:lang w:val="en-US"/>
              </w:rPr>
            </w:pPr>
            <w:r w:rsidRPr="001300F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49" w:type="pct"/>
          </w:tcPr>
          <w:p w:rsidR="00DF67B6" w:rsidRPr="001300FA" w:rsidRDefault="00DF67B6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840" w:type="pct"/>
          </w:tcPr>
          <w:p w:rsidR="00DF67B6" w:rsidRPr="001300FA" w:rsidRDefault="00DF67B6" w:rsidP="00D86072">
            <w:pPr>
              <w:rPr>
                <w:b/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>Разд. 4.</w:t>
            </w:r>
          </w:p>
          <w:p w:rsidR="00DF67B6" w:rsidRPr="001300FA" w:rsidRDefault="00DF67B6" w:rsidP="00D86072">
            <w:pPr>
              <w:rPr>
                <w:sz w:val="22"/>
                <w:szCs w:val="22"/>
                <w:lang w:val="en-US"/>
              </w:rPr>
            </w:pPr>
            <w:r w:rsidRPr="001300FA">
              <w:rPr>
                <w:b/>
                <w:sz w:val="22"/>
                <w:szCs w:val="22"/>
              </w:rPr>
              <w:t xml:space="preserve">основная </w:t>
            </w:r>
            <w:r w:rsidRPr="001300FA">
              <w:rPr>
                <w:sz w:val="22"/>
                <w:szCs w:val="22"/>
              </w:rPr>
              <w:t>[2</w:t>
            </w:r>
            <w:proofErr w:type="gramStart"/>
            <w:r w:rsidRPr="001300FA">
              <w:rPr>
                <w:sz w:val="22"/>
                <w:szCs w:val="22"/>
              </w:rPr>
              <w:t>]</w:t>
            </w:r>
            <w:r w:rsidRPr="001300FA">
              <w:rPr>
                <w:sz w:val="22"/>
                <w:szCs w:val="22"/>
                <w:lang w:val="en-US"/>
              </w:rPr>
              <w:t>,</w:t>
            </w:r>
            <w:r w:rsidRPr="001300FA">
              <w:rPr>
                <w:sz w:val="22"/>
                <w:szCs w:val="22"/>
              </w:rPr>
              <w:t>[</w:t>
            </w:r>
            <w:proofErr w:type="gramEnd"/>
            <w:r w:rsidRPr="001300FA">
              <w:rPr>
                <w:sz w:val="22"/>
                <w:szCs w:val="22"/>
              </w:rPr>
              <w:t>7], [</w:t>
            </w:r>
            <w:r w:rsidRPr="001300FA">
              <w:rPr>
                <w:sz w:val="22"/>
                <w:szCs w:val="22"/>
                <w:lang w:val="en-US"/>
              </w:rPr>
              <w:t>9</w:t>
            </w:r>
            <w:r w:rsidRPr="001300FA">
              <w:rPr>
                <w:sz w:val="22"/>
                <w:szCs w:val="22"/>
              </w:rPr>
              <w:t>]</w:t>
            </w:r>
            <w:r w:rsidRPr="001300FA">
              <w:rPr>
                <w:sz w:val="22"/>
                <w:szCs w:val="22"/>
                <w:lang w:val="en-US"/>
              </w:rPr>
              <w:t>, [12],[14],[21]</w:t>
            </w:r>
          </w:p>
          <w:p w:rsidR="00DF67B6" w:rsidRPr="001300FA" w:rsidRDefault="00DF67B6" w:rsidP="00D8607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300FA">
              <w:rPr>
                <w:b/>
                <w:sz w:val="22"/>
                <w:szCs w:val="22"/>
              </w:rPr>
              <w:t>дополнитель-</w:t>
            </w:r>
            <w:proofErr w:type="gramStart"/>
            <w:r w:rsidRPr="001300FA">
              <w:rPr>
                <w:b/>
                <w:sz w:val="22"/>
                <w:szCs w:val="22"/>
              </w:rPr>
              <w:t>ная</w:t>
            </w:r>
            <w:proofErr w:type="spellEnd"/>
            <w:r w:rsidRPr="001300FA">
              <w:rPr>
                <w:b/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proofErr w:type="gramEnd"/>
            <w:r w:rsidRPr="001300FA">
              <w:rPr>
                <w:sz w:val="22"/>
                <w:szCs w:val="22"/>
                <w:lang w:val="en-US"/>
              </w:rPr>
              <w:t>1],[6],[9]</w:t>
            </w:r>
          </w:p>
          <w:p w:rsidR="00DF67B6" w:rsidRPr="001300FA" w:rsidRDefault="00DF67B6" w:rsidP="00D86072">
            <w:pPr>
              <w:rPr>
                <w:b/>
                <w:sz w:val="22"/>
                <w:szCs w:val="22"/>
              </w:rPr>
            </w:pPr>
          </w:p>
        </w:tc>
      </w:tr>
      <w:tr w:rsidR="00DF67B6" w:rsidRPr="00FF6C90" w:rsidTr="00DF67B6">
        <w:tc>
          <w:tcPr>
            <w:tcW w:w="289" w:type="pct"/>
            <w:gridSpan w:val="2"/>
          </w:tcPr>
          <w:p w:rsidR="00DF67B6" w:rsidRPr="00E544CB" w:rsidRDefault="00DF67B6" w:rsidP="00D86072">
            <w:pPr>
              <w:jc w:val="center"/>
            </w:pPr>
            <w:r>
              <w:lastRenderedPageBreak/>
              <w:t>4</w:t>
            </w:r>
          </w:p>
        </w:tc>
        <w:tc>
          <w:tcPr>
            <w:tcW w:w="1379" w:type="pct"/>
            <w:vMerge/>
          </w:tcPr>
          <w:p w:rsidR="00DF67B6" w:rsidRPr="001300FA" w:rsidRDefault="00DF67B6" w:rsidP="00D860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pct"/>
          </w:tcPr>
          <w:p w:rsidR="00DF67B6" w:rsidRPr="001300FA" w:rsidRDefault="00DF67B6" w:rsidP="00D86072">
            <w:pPr>
              <w:tabs>
                <w:tab w:val="left" w:pos="252"/>
              </w:tabs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 w:rsidRPr="001300FA">
              <w:rPr>
                <w:bCs/>
                <w:iCs/>
                <w:sz w:val="22"/>
                <w:szCs w:val="22"/>
              </w:rPr>
              <w:t>Cоздание</w:t>
            </w:r>
            <w:proofErr w:type="spellEnd"/>
            <w:r w:rsidRPr="001300FA">
              <w:rPr>
                <w:bCs/>
                <w:iCs/>
                <w:sz w:val="22"/>
                <w:szCs w:val="22"/>
              </w:rPr>
              <w:t xml:space="preserve"> запросов в </w:t>
            </w:r>
            <w:r w:rsidRPr="001300FA">
              <w:rPr>
                <w:bCs/>
                <w:iCs/>
                <w:sz w:val="22"/>
                <w:szCs w:val="22"/>
                <w:lang w:val="en-US"/>
              </w:rPr>
              <w:t>MS</w:t>
            </w:r>
            <w:r w:rsidRPr="001300FA">
              <w:rPr>
                <w:bCs/>
                <w:iCs/>
                <w:sz w:val="22"/>
                <w:szCs w:val="22"/>
              </w:rPr>
              <w:t xml:space="preserve"> </w:t>
            </w:r>
            <w:r w:rsidRPr="001300FA">
              <w:rPr>
                <w:bCs/>
                <w:iCs/>
                <w:sz w:val="22"/>
                <w:szCs w:val="22"/>
                <w:lang w:val="en-US"/>
              </w:rPr>
              <w:t>Access</w:t>
            </w:r>
            <w:r w:rsidRPr="001300FA">
              <w:rPr>
                <w:bCs/>
                <w:iCs/>
                <w:sz w:val="22"/>
                <w:szCs w:val="22"/>
              </w:rPr>
              <w:t>. Запрос на выборку. Запрос с параметром.</w:t>
            </w:r>
          </w:p>
          <w:p w:rsidR="00DF67B6" w:rsidRPr="001300FA" w:rsidRDefault="00DF67B6" w:rsidP="00D86072">
            <w:pPr>
              <w:tabs>
                <w:tab w:val="left" w:pos="252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1300FA">
              <w:rPr>
                <w:bCs/>
                <w:iCs/>
                <w:sz w:val="22"/>
                <w:szCs w:val="22"/>
              </w:rPr>
              <w:t>Запрос с группировкой. Создание отчетов.</w:t>
            </w:r>
          </w:p>
        </w:tc>
        <w:tc>
          <w:tcPr>
            <w:tcW w:w="414" w:type="pct"/>
          </w:tcPr>
          <w:p w:rsidR="00DF67B6" w:rsidRPr="001300FA" w:rsidRDefault="00DF67B6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</w:tcPr>
          <w:p w:rsidR="00DF67B6" w:rsidRPr="001300FA" w:rsidRDefault="00DF67B6" w:rsidP="00D86072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840" w:type="pct"/>
          </w:tcPr>
          <w:p w:rsidR="00DF67B6" w:rsidRPr="001300FA" w:rsidRDefault="00DF67B6" w:rsidP="00D86072">
            <w:pPr>
              <w:rPr>
                <w:b/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>Разд. 4.</w:t>
            </w:r>
          </w:p>
          <w:p w:rsidR="00DF67B6" w:rsidRPr="001300FA" w:rsidRDefault="00DF67B6" w:rsidP="00D86072">
            <w:pPr>
              <w:rPr>
                <w:sz w:val="22"/>
                <w:szCs w:val="22"/>
                <w:lang w:val="en-US"/>
              </w:rPr>
            </w:pPr>
            <w:r w:rsidRPr="001300FA">
              <w:rPr>
                <w:b/>
                <w:sz w:val="22"/>
                <w:szCs w:val="22"/>
              </w:rPr>
              <w:t xml:space="preserve">основная </w:t>
            </w:r>
            <w:r w:rsidRPr="001300FA">
              <w:rPr>
                <w:sz w:val="22"/>
                <w:szCs w:val="22"/>
              </w:rPr>
              <w:t>[8</w:t>
            </w:r>
            <w:proofErr w:type="gramStart"/>
            <w:r w:rsidRPr="001300FA">
              <w:rPr>
                <w:sz w:val="22"/>
                <w:szCs w:val="22"/>
              </w:rPr>
              <w:t>]</w:t>
            </w:r>
            <w:r w:rsidRPr="001300FA">
              <w:rPr>
                <w:sz w:val="22"/>
                <w:szCs w:val="22"/>
                <w:lang w:val="en-US"/>
              </w:rPr>
              <w:t>,</w:t>
            </w:r>
            <w:r w:rsidRPr="001300FA">
              <w:rPr>
                <w:sz w:val="22"/>
                <w:szCs w:val="22"/>
              </w:rPr>
              <w:t>[</w:t>
            </w:r>
            <w:proofErr w:type="gramEnd"/>
            <w:r w:rsidRPr="001300FA">
              <w:rPr>
                <w:sz w:val="22"/>
                <w:szCs w:val="22"/>
                <w:lang w:val="en-US"/>
              </w:rPr>
              <w:t>10</w:t>
            </w:r>
            <w:r w:rsidRPr="001300FA">
              <w:rPr>
                <w:sz w:val="22"/>
                <w:szCs w:val="22"/>
              </w:rPr>
              <w:t>]</w:t>
            </w:r>
          </w:p>
          <w:p w:rsidR="00DF67B6" w:rsidRPr="001300FA" w:rsidRDefault="00DF67B6" w:rsidP="00D8607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300FA">
              <w:rPr>
                <w:b/>
                <w:sz w:val="22"/>
                <w:szCs w:val="22"/>
              </w:rPr>
              <w:t>дополнитель-</w:t>
            </w:r>
            <w:proofErr w:type="gramStart"/>
            <w:r w:rsidRPr="001300FA">
              <w:rPr>
                <w:b/>
                <w:sz w:val="22"/>
                <w:szCs w:val="22"/>
              </w:rPr>
              <w:t>ная</w:t>
            </w:r>
            <w:proofErr w:type="spellEnd"/>
            <w:r w:rsidRPr="001300FA">
              <w:rPr>
                <w:b/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>[</w:t>
            </w:r>
            <w:proofErr w:type="gramEnd"/>
            <w:r w:rsidRPr="001300FA">
              <w:rPr>
                <w:sz w:val="22"/>
                <w:szCs w:val="22"/>
                <w:lang w:val="en-US"/>
              </w:rPr>
              <w:t>1],[7],[9]</w:t>
            </w:r>
          </w:p>
          <w:p w:rsidR="00DF67B6" w:rsidRPr="001300FA" w:rsidRDefault="00DF67B6" w:rsidP="00D86072">
            <w:pPr>
              <w:rPr>
                <w:b/>
                <w:sz w:val="22"/>
                <w:szCs w:val="22"/>
              </w:rPr>
            </w:pPr>
          </w:p>
        </w:tc>
      </w:tr>
      <w:tr w:rsidR="00DF67B6" w:rsidRPr="00FF6C90" w:rsidTr="00DF67B6">
        <w:tc>
          <w:tcPr>
            <w:tcW w:w="289" w:type="pct"/>
            <w:gridSpan w:val="2"/>
          </w:tcPr>
          <w:p w:rsidR="00DF67B6" w:rsidRPr="00E544CB" w:rsidRDefault="00DF67B6" w:rsidP="00DF67B6">
            <w:pPr>
              <w:jc w:val="center"/>
            </w:pPr>
          </w:p>
        </w:tc>
        <w:tc>
          <w:tcPr>
            <w:tcW w:w="1380" w:type="pct"/>
          </w:tcPr>
          <w:p w:rsidR="00DF67B6" w:rsidRPr="001300FA" w:rsidRDefault="00DF67B6" w:rsidP="00DF67B6">
            <w:pPr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 xml:space="preserve">Тема 4.2. Структура пакета </w:t>
            </w:r>
            <w:r w:rsidRPr="001300FA">
              <w:rPr>
                <w:sz w:val="22"/>
                <w:szCs w:val="22"/>
                <w:lang w:val="en-US"/>
              </w:rPr>
              <w:t>MS</w:t>
            </w:r>
            <w:r w:rsidRPr="001300FA">
              <w:rPr>
                <w:sz w:val="22"/>
                <w:szCs w:val="22"/>
              </w:rPr>
              <w:t xml:space="preserve"> </w:t>
            </w:r>
            <w:proofErr w:type="spellStart"/>
            <w:r w:rsidRPr="001300FA">
              <w:rPr>
                <w:sz w:val="22"/>
                <w:szCs w:val="22"/>
                <w:lang w:val="en-US"/>
              </w:rPr>
              <w:t>Oficce</w:t>
            </w:r>
            <w:proofErr w:type="spellEnd"/>
          </w:p>
        </w:tc>
        <w:tc>
          <w:tcPr>
            <w:tcW w:w="1128" w:type="pct"/>
          </w:tcPr>
          <w:p w:rsidR="00DF67B6" w:rsidRPr="001300FA" w:rsidRDefault="00DF67B6" w:rsidP="00DF67B6">
            <w:pPr>
              <w:tabs>
                <w:tab w:val="left" w:pos="252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 xml:space="preserve">Создание презентаций в </w:t>
            </w:r>
            <w:r w:rsidRPr="001300FA">
              <w:rPr>
                <w:sz w:val="22"/>
                <w:szCs w:val="22"/>
                <w:lang w:val="en-US"/>
              </w:rPr>
              <w:t>MS</w:t>
            </w:r>
            <w:r w:rsidRPr="001300FA">
              <w:rPr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>PowerPoint</w:t>
            </w:r>
            <w:r w:rsidRPr="001300FA">
              <w:rPr>
                <w:bCs/>
                <w:iCs/>
                <w:sz w:val="22"/>
                <w:szCs w:val="22"/>
              </w:rPr>
              <w:t xml:space="preserve"> Добавление анимации, звука и видео. Добавление анимации к объектам слайдов. Добавление элементов навигации на слайды. Настройка и демонстрация презентаций</w:t>
            </w:r>
          </w:p>
        </w:tc>
        <w:tc>
          <w:tcPr>
            <w:tcW w:w="414" w:type="pct"/>
          </w:tcPr>
          <w:p w:rsidR="00DF67B6" w:rsidRPr="001300FA" w:rsidRDefault="00DF67B6" w:rsidP="00DF67B6">
            <w:pPr>
              <w:jc w:val="center"/>
              <w:rPr>
                <w:sz w:val="22"/>
                <w:szCs w:val="22"/>
              </w:rPr>
            </w:pPr>
            <w:r w:rsidRPr="001300FA">
              <w:rPr>
                <w:sz w:val="22"/>
                <w:szCs w:val="22"/>
              </w:rPr>
              <w:t>2</w:t>
            </w:r>
          </w:p>
        </w:tc>
        <w:tc>
          <w:tcPr>
            <w:tcW w:w="949" w:type="pct"/>
          </w:tcPr>
          <w:p w:rsidR="00DF67B6" w:rsidRPr="0099660A" w:rsidRDefault="00DF67B6" w:rsidP="00DF67B6">
            <w:pPr>
              <w:jc w:val="center"/>
            </w:pPr>
            <w:r w:rsidRPr="0099660A">
              <w:rPr>
                <w:sz w:val="22"/>
                <w:szCs w:val="22"/>
              </w:rPr>
              <w:t>Отчет в виде   презентации</w:t>
            </w:r>
          </w:p>
        </w:tc>
        <w:tc>
          <w:tcPr>
            <w:tcW w:w="840" w:type="pct"/>
          </w:tcPr>
          <w:p w:rsidR="00DF67B6" w:rsidRPr="001300FA" w:rsidRDefault="00DF67B6" w:rsidP="00DF67B6">
            <w:pPr>
              <w:rPr>
                <w:b/>
                <w:sz w:val="22"/>
                <w:szCs w:val="22"/>
              </w:rPr>
            </w:pPr>
            <w:r w:rsidRPr="001300FA">
              <w:rPr>
                <w:b/>
                <w:sz w:val="22"/>
                <w:szCs w:val="22"/>
              </w:rPr>
              <w:t>Разд. 4.</w:t>
            </w:r>
          </w:p>
          <w:p w:rsidR="00DF67B6" w:rsidRPr="001300FA" w:rsidRDefault="00DF67B6" w:rsidP="00DF67B6">
            <w:pPr>
              <w:rPr>
                <w:sz w:val="22"/>
                <w:szCs w:val="22"/>
                <w:lang w:val="en-US"/>
              </w:rPr>
            </w:pPr>
            <w:r w:rsidRPr="001300FA">
              <w:rPr>
                <w:b/>
                <w:sz w:val="22"/>
                <w:szCs w:val="22"/>
              </w:rPr>
              <w:t xml:space="preserve">основная </w:t>
            </w:r>
            <w:r w:rsidRPr="001300FA">
              <w:rPr>
                <w:sz w:val="22"/>
                <w:szCs w:val="22"/>
              </w:rPr>
              <w:t>[11</w:t>
            </w:r>
            <w:proofErr w:type="gramStart"/>
            <w:r w:rsidRPr="001300FA">
              <w:rPr>
                <w:sz w:val="22"/>
                <w:szCs w:val="22"/>
              </w:rPr>
              <w:t>]</w:t>
            </w:r>
            <w:r w:rsidRPr="001300FA">
              <w:rPr>
                <w:sz w:val="22"/>
                <w:szCs w:val="22"/>
                <w:lang w:val="en-US"/>
              </w:rPr>
              <w:t>,</w:t>
            </w:r>
            <w:r w:rsidRPr="001300FA">
              <w:rPr>
                <w:sz w:val="22"/>
                <w:szCs w:val="22"/>
              </w:rPr>
              <w:t>[</w:t>
            </w:r>
            <w:proofErr w:type="gramEnd"/>
            <w:r w:rsidRPr="001300FA">
              <w:rPr>
                <w:sz w:val="22"/>
                <w:szCs w:val="22"/>
                <w:lang w:val="en-US"/>
              </w:rPr>
              <w:t>13</w:t>
            </w:r>
            <w:r w:rsidRPr="001300FA">
              <w:rPr>
                <w:sz w:val="22"/>
                <w:szCs w:val="22"/>
              </w:rPr>
              <w:t>], [</w:t>
            </w:r>
            <w:r w:rsidRPr="001300FA">
              <w:rPr>
                <w:sz w:val="22"/>
                <w:szCs w:val="22"/>
                <w:lang w:val="en-US"/>
              </w:rPr>
              <w:t>17</w:t>
            </w:r>
            <w:r w:rsidRPr="001300FA">
              <w:rPr>
                <w:sz w:val="22"/>
                <w:szCs w:val="22"/>
              </w:rPr>
              <w:t>]</w:t>
            </w:r>
          </w:p>
          <w:p w:rsidR="00DF67B6" w:rsidRPr="001300FA" w:rsidRDefault="00DF67B6" w:rsidP="00DF67B6">
            <w:pPr>
              <w:rPr>
                <w:b/>
                <w:sz w:val="22"/>
                <w:szCs w:val="22"/>
              </w:rPr>
            </w:pPr>
            <w:proofErr w:type="spellStart"/>
            <w:r w:rsidRPr="001300FA">
              <w:rPr>
                <w:b/>
                <w:sz w:val="22"/>
                <w:szCs w:val="22"/>
              </w:rPr>
              <w:t>дополнитель-ная</w:t>
            </w:r>
            <w:proofErr w:type="spellEnd"/>
            <w:r w:rsidRPr="001300FA">
              <w:rPr>
                <w:b/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</w:rPr>
              <w:t xml:space="preserve"> </w:t>
            </w:r>
            <w:r w:rsidRPr="001300FA">
              <w:rPr>
                <w:sz w:val="22"/>
                <w:szCs w:val="22"/>
                <w:lang w:val="en-US"/>
              </w:rPr>
              <w:t>[1],[9],[13]</w:t>
            </w:r>
          </w:p>
        </w:tc>
      </w:tr>
      <w:tr w:rsidR="00EA08AD" w:rsidRPr="0099660A" w:rsidTr="00DF67B6">
        <w:tc>
          <w:tcPr>
            <w:tcW w:w="284" w:type="pct"/>
          </w:tcPr>
          <w:p w:rsidR="00EA08AD" w:rsidRPr="0099660A" w:rsidRDefault="00EA08AD" w:rsidP="00D86072">
            <w:pPr>
              <w:jc w:val="center"/>
            </w:pPr>
            <w:r>
              <w:t>5</w:t>
            </w:r>
            <w:r w:rsidRPr="0099660A">
              <w:t>.</w:t>
            </w:r>
          </w:p>
        </w:tc>
        <w:tc>
          <w:tcPr>
            <w:tcW w:w="1385" w:type="pct"/>
            <w:gridSpan w:val="2"/>
          </w:tcPr>
          <w:p w:rsidR="00EA08AD" w:rsidRPr="0099660A" w:rsidRDefault="00EA08AD" w:rsidP="00D86072">
            <w:pPr>
              <w:ind w:left="-54" w:right="-194"/>
            </w:pPr>
            <w:r w:rsidRPr="0099660A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</w:t>
            </w:r>
            <w:r w:rsidRPr="009966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9660A">
              <w:rPr>
                <w:sz w:val="22"/>
                <w:szCs w:val="22"/>
              </w:rPr>
              <w:t>. Конфликты в служебных отношениях и педагогическом взаимодействии</w:t>
            </w:r>
          </w:p>
        </w:tc>
        <w:tc>
          <w:tcPr>
            <w:tcW w:w="1128" w:type="pct"/>
          </w:tcPr>
          <w:p w:rsidR="00EA08AD" w:rsidRPr="0099660A" w:rsidRDefault="00EA08AD" w:rsidP="00D86072">
            <w:pPr>
              <w:tabs>
                <w:tab w:val="left" w:pos="252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99660A">
              <w:rPr>
                <w:sz w:val="20"/>
                <w:szCs w:val="20"/>
              </w:rPr>
              <w:t xml:space="preserve">Когнитивная, социальная и эмоциональная ригидность как </w:t>
            </w:r>
            <w:proofErr w:type="spellStart"/>
            <w:r w:rsidRPr="0099660A">
              <w:rPr>
                <w:sz w:val="20"/>
                <w:szCs w:val="20"/>
              </w:rPr>
              <w:t>конфликтоген</w:t>
            </w:r>
            <w:proofErr w:type="spellEnd"/>
          </w:p>
        </w:tc>
        <w:tc>
          <w:tcPr>
            <w:tcW w:w="414" w:type="pct"/>
          </w:tcPr>
          <w:p w:rsidR="00EA08AD" w:rsidRPr="0099660A" w:rsidRDefault="00EA08AD" w:rsidP="00D86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9" w:type="pct"/>
          </w:tcPr>
          <w:p w:rsidR="00EA08AD" w:rsidRPr="0099660A" w:rsidRDefault="00EA08AD" w:rsidP="00D86072">
            <w:pPr>
              <w:jc w:val="center"/>
            </w:pPr>
            <w:r w:rsidRPr="0099660A">
              <w:rPr>
                <w:sz w:val="22"/>
                <w:szCs w:val="22"/>
              </w:rPr>
              <w:t>Отчет в виде   презентации</w:t>
            </w:r>
          </w:p>
        </w:tc>
        <w:tc>
          <w:tcPr>
            <w:tcW w:w="840" w:type="pct"/>
          </w:tcPr>
          <w:p w:rsidR="00EA08AD" w:rsidRPr="0099660A" w:rsidRDefault="00EA08AD" w:rsidP="00D86072">
            <w:pPr>
              <w:rPr>
                <w:b/>
                <w:sz w:val="20"/>
                <w:szCs w:val="20"/>
              </w:rPr>
            </w:pPr>
            <w:r w:rsidRPr="0099660A">
              <w:rPr>
                <w:b/>
                <w:sz w:val="20"/>
                <w:szCs w:val="20"/>
              </w:rPr>
              <w:t xml:space="preserve">Разд. </w:t>
            </w:r>
            <w:r>
              <w:rPr>
                <w:b/>
                <w:sz w:val="20"/>
                <w:szCs w:val="20"/>
              </w:rPr>
              <w:t>5</w:t>
            </w:r>
            <w:r w:rsidRPr="0099660A">
              <w:rPr>
                <w:b/>
                <w:sz w:val="20"/>
                <w:szCs w:val="20"/>
              </w:rPr>
              <w:t>.</w:t>
            </w:r>
          </w:p>
          <w:p w:rsidR="00EA08AD" w:rsidRPr="0099660A" w:rsidRDefault="00EA08AD" w:rsidP="00D86072">
            <w:pPr>
              <w:rPr>
                <w:sz w:val="20"/>
                <w:szCs w:val="20"/>
              </w:rPr>
            </w:pPr>
            <w:r w:rsidRPr="0099660A">
              <w:rPr>
                <w:b/>
                <w:sz w:val="20"/>
                <w:szCs w:val="20"/>
              </w:rPr>
              <w:t xml:space="preserve">основная </w:t>
            </w:r>
            <w:r w:rsidRPr="000407EE">
              <w:rPr>
                <w:sz w:val="20"/>
                <w:szCs w:val="20"/>
              </w:rPr>
              <w:t>[</w:t>
            </w:r>
            <w:r w:rsidRPr="0099660A">
              <w:rPr>
                <w:sz w:val="20"/>
                <w:szCs w:val="20"/>
              </w:rPr>
              <w:t>5</w:t>
            </w:r>
            <w:r w:rsidRPr="000407EE">
              <w:rPr>
                <w:sz w:val="20"/>
                <w:szCs w:val="20"/>
              </w:rPr>
              <w:t>]</w:t>
            </w:r>
            <w:r w:rsidRPr="0099660A">
              <w:rPr>
                <w:sz w:val="20"/>
                <w:szCs w:val="20"/>
              </w:rPr>
              <w:t xml:space="preserve">, </w:t>
            </w:r>
            <w:r w:rsidRPr="000407EE">
              <w:rPr>
                <w:sz w:val="20"/>
                <w:szCs w:val="20"/>
              </w:rPr>
              <w:t>[12], [</w:t>
            </w:r>
            <w:r w:rsidRPr="0099660A">
              <w:rPr>
                <w:sz w:val="20"/>
                <w:szCs w:val="20"/>
                <w:lang w:val="en-US"/>
              </w:rPr>
              <w:t>1</w:t>
            </w:r>
            <w:r w:rsidRPr="0099660A">
              <w:rPr>
                <w:sz w:val="20"/>
                <w:szCs w:val="20"/>
              </w:rPr>
              <w:t>8</w:t>
            </w:r>
            <w:r w:rsidRPr="0099660A">
              <w:rPr>
                <w:sz w:val="20"/>
                <w:szCs w:val="20"/>
                <w:lang w:val="en-US"/>
              </w:rPr>
              <w:t>]</w:t>
            </w:r>
          </w:p>
          <w:p w:rsidR="00EA08AD" w:rsidRPr="0099660A" w:rsidRDefault="00EA08AD" w:rsidP="00D86072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9660A">
              <w:rPr>
                <w:b/>
                <w:sz w:val="20"/>
                <w:szCs w:val="20"/>
              </w:rPr>
              <w:t>дополнитель-ная</w:t>
            </w:r>
            <w:proofErr w:type="spellEnd"/>
            <w:r w:rsidRPr="0099660A">
              <w:rPr>
                <w:b/>
                <w:sz w:val="20"/>
                <w:szCs w:val="20"/>
              </w:rPr>
              <w:t xml:space="preserve">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 w:rsidRPr="0099660A">
              <w:rPr>
                <w:sz w:val="20"/>
                <w:szCs w:val="20"/>
                <w:lang w:val="en-US"/>
              </w:rPr>
              <w:t xml:space="preserve">4],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 w:rsidRPr="0099660A">
              <w:rPr>
                <w:sz w:val="20"/>
                <w:szCs w:val="20"/>
                <w:lang w:val="en-US"/>
              </w:rPr>
              <w:t>5], [12], [13]</w:t>
            </w:r>
          </w:p>
        </w:tc>
      </w:tr>
      <w:tr w:rsidR="00EA08AD" w:rsidRPr="00FF6C90" w:rsidTr="00DF67B6">
        <w:tc>
          <w:tcPr>
            <w:tcW w:w="284" w:type="pct"/>
          </w:tcPr>
          <w:p w:rsidR="00EA08AD" w:rsidRDefault="00EA08AD" w:rsidP="00D86072">
            <w:pPr>
              <w:jc w:val="center"/>
            </w:pPr>
          </w:p>
        </w:tc>
        <w:tc>
          <w:tcPr>
            <w:tcW w:w="1385" w:type="pct"/>
            <w:gridSpan w:val="2"/>
          </w:tcPr>
          <w:p w:rsidR="00EA08AD" w:rsidRDefault="00EA08AD" w:rsidP="00D86072">
            <w:pPr>
              <w:ind w:left="-54" w:right="-194"/>
              <w:rPr>
                <w:b/>
                <w:sz w:val="20"/>
                <w:szCs w:val="20"/>
              </w:rPr>
            </w:pPr>
          </w:p>
        </w:tc>
        <w:tc>
          <w:tcPr>
            <w:tcW w:w="1128" w:type="pct"/>
          </w:tcPr>
          <w:p w:rsidR="00EA08AD" w:rsidRPr="00E957A8" w:rsidRDefault="00EA08AD" w:rsidP="00D86072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EA08AD" w:rsidRPr="0009229C" w:rsidRDefault="00EA08AD" w:rsidP="00D8607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49" w:type="pct"/>
          </w:tcPr>
          <w:p w:rsidR="00EA08AD" w:rsidRPr="00FF6C90" w:rsidRDefault="00EA08AD" w:rsidP="00D86072">
            <w:pPr>
              <w:jc w:val="center"/>
            </w:pPr>
          </w:p>
        </w:tc>
        <w:tc>
          <w:tcPr>
            <w:tcW w:w="840" w:type="pct"/>
          </w:tcPr>
          <w:p w:rsidR="00EA08AD" w:rsidRPr="00A126B0" w:rsidRDefault="00EA08AD" w:rsidP="00D86072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A08AD" w:rsidRDefault="00EA08AD" w:rsidP="00EA08AD">
      <w:pPr>
        <w:ind w:firstLine="540"/>
        <w:jc w:val="center"/>
        <w:rPr>
          <w:b/>
        </w:rPr>
      </w:pPr>
    </w:p>
    <w:p w:rsidR="00EA08AD" w:rsidRDefault="00EA08AD" w:rsidP="00EA08AD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A08AD" w:rsidRPr="00281222" w:rsidTr="00D86072">
        <w:tc>
          <w:tcPr>
            <w:tcW w:w="3293" w:type="dxa"/>
          </w:tcPr>
          <w:p w:rsidR="00EA08AD" w:rsidRPr="00281222" w:rsidRDefault="00EA08AD" w:rsidP="00D86072">
            <w:pPr>
              <w:spacing w:before="100" w:beforeAutospacing="1"/>
              <w:rPr>
                <w:bCs/>
              </w:rPr>
            </w:pPr>
            <w:r w:rsidRPr="00281222">
              <w:rPr>
                <w:bCs/>
              </w:rPr>
              <w:lastRenderedPageBreak/>
              <w:t>УТВЕРЖДАЮ</w:t>
            </w:r>
          </w:p>
          <w:p w:rsidR="00EA08AD" w:rsidRPr="00281222" w:rsidRDefault="00EA08AD" w:rsidP="00D86072">
            <w:pPr>
              <w:rPr>
                <w:bCs/>
              </w:rPr>
            </w:pPr>
            <w:r w:rsidRPr="00281222">
              <w:rPr>
                <w:bCs/>
              </w:rPr>
              <w:t>Директор института</w:t>
            </w:r>
          </w:p>
          <w:p w:rsidR="00EA08AD" w:rsidRPr="00281222" w:rsidRDefault="00EA08AD" w:rsidP="00D86072">
            <w:pPr>
              <w:rPr>
                <w:bCs/>
              </w:rPr>
            </w:pPr>
            <w:r w:rsidRPr="0028122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81222">
              <w:rPr>
                <w:bCs/>
              </w:rPr>
              <w:t>БарГУ</w:t>
            </w:r>
            <w:proofErr w:type="spellEnd"/>
          </w:p>
          <w:p w:rsidR="00EA08AD" w:rsidRPr="00281222" w:rsidRDefault="00EA08AD" w:rsidP="00D86072">
            <w:r w:rsidRPr="00281222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EA08AD" w:rsidRPr="00281222" w:rsidRDefault="00EA08AD" w:rsidP="00D86072">
            <w:pPr>
              <w:rPr>
                <w:b/>
                <w:bCs/>
                <w:iCs/>
              </w:rPr>
            </w:pPr>
            <w:r w:rsidRPr="00281222">
              <w:t>«___» ___________ 20</w:t>
            </w:r>
            <w:r>
              <w:t>2</w:t>
            </w:r>
            <w:r w:rsidRPr="00376F27">
              <w:t>3</w:t>
            </w:r>
            <w:r>
              <w:t xml:space="preserve"> </w:t>
            </w:r>
            <w:r w:rsidRPr="00281222">
              <w:t>г.</w:t>
            </w:r>
          </w:p>
        </w:tc>
      </w:tr>
    </w:tbl>
    <w:p w:rsidR="00EA08AD" w:rsidRDefault="00EA08AD" w:rsidP="00EA08AD">
      <w:pPr>
        <w:spacing w:before="120"/>
        <w:jc w:val="center"/>
        <w:rPr>
          <w:b/>
          <w:bCs/>
          <w:iCs/>
        </w:rPr>
      </w:pPr>
    </w:p>
    <w:p w:rsidR="00EA08AD" w:rsidRPr="00281222" w:rsidRDefault="00EA08AD" w:rsidP="00EA08AD">
      <w:pPr>
        <w:spacing w:before="120"/>
        <w:jc w:val="center"/>
        <w:rPr>
          <w:spacing w:val="7"/>
        </w:rPr>
      </w:pPr>
      <w:r>
        <w:rPr>
          <w:b/>
          <w:bCs/>
          <w:iCs/>
        </w:rPr>
        <w:t>М</w:t>
      </w:r>
      <w:r w:rsidRPr="00281222">
        <w:rPr>
          <w:b/>
          <w:bCs/>
          <w:iCs/>
        </w:rPr>
        <w:t>АТЕРИАЛЫ К ИТОГОВОЙ АТТЕСТАЦИИ СЛУШАТЕЛЕЙ</w:t>
      </w:r>
    </w:p>
    <w:p w:rsidR="00EA08AD" w:rsidRDefault="00EA08AD" w:rsidP="00EA08AD">
      <w:pPr>
        <w:jc w:val="center"/>
      </w:pPr>
      <w:r w:rsidRPr="00281222">
        <w:t>освоивших содержание образовательной программы повышения квалификации руководящих работников и специалистов</w:t>
      </w:r>
    </w:p>
    <w:p w:rsidR="00EA08AD" w:rsidRPr="00281222" w:rsidRDefault="00EA08AD" w:rsidP="00EA08AD">
      <w:pPr>
        <w:jc w:val="center"/>
      </w:pPr>
    </w:p>
    <w:p w:rsidR="00EA08AD" w:rsidRDefault="00EA08AD" w:rsidP="00EA08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Технология и автоматизация документационного обеспечения управления</w:t>
      </w:r>
    </w:p>
    <w:p w:rsidR="00EA08AD" w:rsidRDefault="00EA08AD" w:rsidP="00EA08AD">
      <w:pPr>
        <w:jc w:val="center"/>
        <w:rPr>
          <w:sz w:val="28"/>
          <w:szCs w:val="28"/>
          <w:u w:val="single"/>
        </w:rPr>
      </w:pPr>
      <w:r w:rsidRPr="003310B8">
        <w:rPr>
          <w:sz w:val="28"/>
          <w:szCs w:val="28"/>
          <w:u w:val="single"/>
        </w:rPr>
        <w:t xml:space="preserve"> в учреждени</w:t>
      </w:r>
      <w:r>
        <w:rPr>
          <w:sz w:val="28"/>
          <w:szCs w:val="28"/>
          <w:u w:val="single"/>
        </w:rPr>
        <w:t>и</w:t>
      </w:r>
      <w:r w:rsidRPr="003310B8">
        <w:rPr>
          <w:sz w:val="28"/>
          <w:szCs w:val="28"/>
          <w:u w:val="single"/>
        </w:rPr>
        <w:t xml:space="preserve"> образования</w:t>
      </w:r>
    </w:p>
    <w:p w:rsidR="00EA08AD" w:rsidRPr="00EE18E5" w:rsidRDefault="00EA08AD" w:rsidP="00EA08AD">
      <w:pPr>
        <w:jc w:val="center"/>
        <w:rPr>
          <w:sz w:val="20"/>
          <w:szCs w:val="20"/>
        </w:rPr>
      </w:pPr>
      <w:r w:rsidRPr="00EE18E5">
        <w:rPr>
          <w:bCs/>
          <w:sz w:val="20"/>
          <w:szCs w:val="20"/>
        </w:rPr>
        <w:t xml:space="preserve"> (наименование учебной программы повышения квалификации)</w:t>
      </w:r>
    </w:p>
    <w:p w:rsidR="00EA08AD" w:rsidRPr="00281222" w:rsidRDefault="00EA08AD" w:rsidP="00EA08AD">
      <w:pPr>
        <w:ind w:firstLine="708"/>
        <w:jc w:val="center"/>
        <w:rPr>
          <w:b/>
        </w:rPr>
      </w:pPr>
    </w:p>
    <w:p w:rsidR="00EA08AD" w:rsidRPr="00376F27" w:rsidRDefault="00EA08AD" w:rsidP="00EA08AD">
      <w:pPr>
        <w:ind w:firstLine="708"/>
        <w:jc w:val="center"/>
        <w:rPr>
          <w:b/>
        </w:rPr>
      </w:pPr>
      <w:r w:rsidRPr="00281222">
        <w:rPr>
          <w:b/>
        </w:rPr>
        <w:t xml:space="preserve">ВОПРОСЫ К </w:t>
      </w:r>
      <w:r>
        <w:rPr>
          <w:b/>
        </w:rPr>
        <w:t>ЗАЧЕТУ</w:t>
      </w:r>
    </w:p>
    <w:p w:rsidR="00EA08AD" w:rsidRPr="00073899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073899">
        <w:rPr>
          <w:bCs/>
          <w:iCs/>
        </w:rPr>
        <w:t xml:space="preserve">Охарактеризуйте оккупационную политику немецко-фашистских властей в </w:t>
      </w:r>
      <w:proofErr w:type="spellStart"/>
      <w:r w:rsidRPr="00073899">
        <w:rPr>
          <w:bCs/>
          <w:iCs/>
        </w:rPr>
        <w:t>Барановичском</w:t>
      </w:r>
      <w:proofErr w:type="spellEnd"/>
      <w:r w:rsidRPr="00073899">
        <w:rPr>
          <w:bCs/>
          <w:iCs/>
        </w:rPr>
        <w:t xml:space="preserve"> регионе.</w:t>
      </w:r>
      <w:r w:rsidRPr="00073899">
        <w:t xml:space="preserve"> </w:t>
      </w:r>
    </w:p>
    <w:p w:rsidR="00EA08AD" w:rsidRPr="00073899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073899">
        <w:t xml:space="preserve">Проанализируйте системное уничтожение еврейского населения </w:t>
      </w:r>
      <w:proofErr w:type="spellStart"/>
      <w:r w:rsidRPr="00073899">
        <w:t>Барановичского</w:t>
      </w:r>
      <w:proofErr w:type="spellEnd"/>
      <w:r w:rsidRPr="00073899">
        <w:t xml:space="preserve"> региона нацистами.</w:t>
      </w:r>
    </w:p>
    <w:p w:rsidR="00EA08AD" w:rsidRPr="00073899" w:rsidRDefault="00EA08AD" w:rsidP="00EA08AD">
      <w:pPr>
        <w:pStyle w:val="a3"/>
        <w:numPr>
          <w:ilvl w:val="0"/>
          <w:numId w:val="3"/>
        </w:numPr>
        <w:tabs>
          <w:tab w:val="left" w:pos="360"/>
        </w:tabs>
        <w:jc w:val="both"/>
      </w:pPr>
      <w:r w:rsidRPr="00073899">
        <w:t xml:space="preserve">Объясните причины принудительного вывоза белорусского населения </w:t>
      </w:r>
      <w:proofErr w:type="spellStart"/>
      <w:r w:rsidRPr="00073899">
        <w:t>Барановичского</w:t>
      </w:r>
      <w:proofErr w:type="spellEnd"/>
      <w:r w:rsidRPr="00073899">
        <w:t xml:space="preserve"> </w:t>
      </w:r>
      <w:proofErr w:type="gramStart"/>
      <w:r w:rsidRPr="00073899">
        <w:t>региона  в</w:t>
      </w:r>
      <w:proofErr w:type="gramEnd"/>
      <w:r w:rsidRPr="00073899">
        <w:t xml:space="preserve"> Германию.</w:t>
      </w:r>
    </w:p>
    <w:p w:rsidR="00EA08AD" w:rsidRPr="00073899" w:rsidRDefault="00EA08AD" w:rsidP="00EA08AD">
      <w:pPr>
        <w:pStyle w:val="ConsPlusTitle"/>
        <w:numPr>
          <w:ilvl w:val="0"/>
          <w:numId w:val="3"/>
        </w:numPr>
        <w:jc w:val="both"/>
        <w:rPr>
          <w:rFonts w:eastAsia="Calibri"/>
          <w:b w:val="0"/>
          <w:sz w:val="24"/>
          <w:szCs w:val="24"/>
        </w:rPr>
      </w:pPr>
      <w:r w:rsidRPr="00073899">
        <w:rPr>
          <w:rFonts w:eastAsia="Calibri"/>
          <w:b w:val="0"/>
          <w:sz w:val="24"/>
          <w:szCs w:val="24"/>
        </w:rPr>
        <w:t xml:space="preserve">Опишите места содержания и уничтожения (концлагеря, тюрьмы) советских граждан в </w:t>
      </w:r>
      <w:proofErr w:type="spellStart"/>
      <w:r w:rsidRPr="00073899">
        <w:rPr>
          <w:rFonts w:eastAsia="Calibri"/>
          <w:b w:val="0"/>
          <w:sz w:val="24"/>
          <w:szCs w:val="24"/>
        </w:rPr>
        <w:t>Барановичском</w:t>
      </w:r>
      <w:proofErr w:type="spellEnd"/>
      <w:r w:rsidRPr="00073899">
        <w:rPr>
          <w:rFonts w:eastAsia="Calibri"/>
          <w:b w:val="0"/>
          <w:sz w:val="24"/>
          <w:szCs w:val="24"/>
        </w:rPr>
        <w:t xml:space="preserve"> регионе. </w:t>
      </w:r>
    </w:p>
    <w:p w:rsidR="00EA08AD" w:rsidRPr="00073899" w:rsidRDefault="00EA08AD" w:rsidP="00EA08AD">
      <w:pPr>
        <w:pStyle w:val="a3"/>
        <w:numPr>
          <w:ilvl w:val="0"/>
          <w:numId w:val="3"/>
        </w:numPr>
        <w:tabs>
          <w:tab w:val="left" w:pos="360"/>
        </w:tabs>
        <w:jc w:val="both"/>
      </w:pPr>
      <w:r w:rsidRPr="00073899">
        <w:t xml:space="preserve">Рассмотрите проблему коллаборационизма в </w:t>
      </w:r>
      <w:proofErr w:type="spellStart"/>
      <w:r w:rsidRPr="00073899">
        <w:t>Барановичском</w:t>
      </w:r>
      <w:proofErr w:type="spellEnd"/>
      <w:r w:rsidRPr="00073899">
        <w:t xml:space="preserve"> регионе.</w:t>
      </w:r>
    </w:p>
    <w:p w:rsidR="00EA08AD" w:rsidRPr="00073899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073899">
        <w:t xml:space="preserve">Расскажите о местах увековечивания и </w:t>
      </w:r>
      <w:proofErr w:type="spellStart"/>
      <w:r w:rsidRPr="00073899">
        <w:t>меморизации</w:t>
      </w:r>
      <w:proofErr w:type="spellEnd"/>
      <w:r w:rsidRPr="00073899">
        <w:t xml:space="preserve"> жертв войны в советский период в </w:t>
      </w:r>
      <w:proofErr w:type="spellStart"/>
      <w:r w:rsidRPr="00073899">
        <w:t>Барановичском</w:t>
      </w:r>
      <w:proofErr w:type="spellEnd"/>
      <w:r w:rsidRPr="00073899">
        <w:t xml:space="preserve"> регионе.</w:t>
      </w:r>
    </w:p>
    <w:p w:rsidR="00EA08AD" w:rsidRPr="00073899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073899">
        <w:rPr>
          <w:bCs/>
          <w:iCs/>
        </w:rPr>
        <w:t>Охарактеризуйте п</w:t>
      </w:r>
      <w:r w:rsidRPr="00073899">
        <w:t>олитику сохранения исторической памяти и правды в Республике Беларусь.</w:t>
      </w:r>
    </w:p>
    <w:p w:rsidR="00EA08AD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073899">
        <w:rPr>
          <w:bCs/>
          <w:iCs/>
        </w:rPr>
        <w:t xml:space="preserve">Выделите роль и значение </w:t>
      </w:r>
      <w:proofErr w:type="gramStart"/>
      <w:r w:rsidRPr="00073899">
        <w:t>Закона  «</w:t>
      </w:r>
      <w:proofErr w:type="gramEnd"/>
      <w:r w:rsidRPr="00073899">
        <w:t>О геноциде белорусского народа» от 5 января 2022 г. № 146-З.</w:t>
      </w:r>
      <w:r>
        <w:t xml:space="preserve"> в сохранение исторической памяти и правды. </w:t>
      </w:r>
    </w:p>
    <w:p w:rsidR="00EA08AD" w:rsidRDefault="00EA08AD" w:rsidP="00EA08AD">
      <w:pPr>
        <w:numPr>
          <w:ilvl w:val="0"/>
          <w:numId w:val="3"/>
        </w:numPr>
        <w:tabs>
          <w:tab w:val="left" w:pos="426"/>
        </w:tabs>
        <w:jc w:val="both"/>
      </w:pPr>
      <w:r>
        <w:t>Общая характеристика механизма коррупционного поведения и его основных элементов.</w:t>
      </w:r>
    </w:p>
    <w:p w:rsidR="00EA08AD" w:rsidRDefault="00EA08AD" w:rsidP="00EA08AD">
      <w:pPr>
        <w:numPr>
          <w:ilvl w:val="0"/>
          <w:numId w:val="3"/>
        </w:numPr>
        <w:tabs>
          <w:tab w:val="left" w:pos="426"/>
        </w:tabs>
        <w:jc w:val="both"/>
      </w:pPr>
      <w:r>
        <w:t xml:space="preserve">Коррупционные риски: понятие и общая характеристика. </w:t>
      </w:r>
    </w:p>
    <w:p w:rsidR="00EA08AD" w:rsidRDefault="00EA08AD" w:rsidP="00EA08AD">
      <w:pPr>
        <w:numPr>
          <w:ilvl w:val="0"/>
          <w:numId w:val="3"/>
        </w:numPr>
        <w:tabs>
          <w:tab w:val="left" w:pos="426"/>
        </w:tabs>
        <w:jc w:val="both"/>
      </w:pPr>
      <w:r>
        <w:t>Виды юридической ответственности за коррупционные правонарушения</w:t>
      </w:r>
    </w:p>
    <w:p w:rsidR="00EA08AD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Использование программ оптического сканирования и распознавания символов. 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 w:rsidRPr="002E0801">
        <w:t>Понят</w:t>
      </w:r>
      <w:r>
        <w:t>ие о делопроизводстве и его роли</w:t>
      </w:r>
      <w:r w:rsidRPr="002E0801">
        <w:t xml:space="preserve"> в управлении организацией.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>
        <w:t>Виды бланков. Реквизиты бланков.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>
        <w:t>Оформление реквизитов организационно-распорядительных документов.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>
        <w:t>Оформление справочно-информационных документов.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>
        <w:t>Организационные формы делопроизводства.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>
        <w:t>Формирование и оформление дел при передаче в архив организации.</w:t>
      </w:r>
    </w:p>
    <w:p w:rsidR="00EA08AD" w:rsidRDefault="00EA08AD" w:rsidP="00EA08AD">
      <w:pPr>
        <w:pStyle w:val="a3"/>
        <w:numPr>
          <w:ilvl w:val="0"/>
          <w:numId w:val="3"/>
        </w:numPr>
        <w:jc w:val="both"/>
      </w:pPr>
      <w:r>
        <w:t>Назначение и состав распорядительных документов. Виды приказов.</w:t>
      </w:r>
    </w:p>
    <w:p w:rsidR="00EA08AD" w:rsidRPr="002E0801" w:rsidRDefault="00EA08AD" w:rsidP="00EA08AD">
      <w:pPr>
        <w:pStyle w:val="a3"/>
        <w:numPr>
          <w:ilvl w:val="0"/>
          <w:numId w:val="3"/>
        </w:numPr>
        <w:jc w:val="both"/>
      </w:pPr>
      <w:r>
        <w:t>Составление номенклатуры дел структурного подразделения.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>Программное обеспечение для обработки графических изображений.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математические и статистические функции в MS </w:t>
      </w:r>
      <w:proofErr w:type="spellStart"/>
      <w:r w:rsidRPr="00F874D8">
        <w:t>Excel</w:t>
      </w:r>
      <w:proofErr w:type="spellEnd"/>
      <w:r w:rsidRPr="00F874D8">
        <w:t xml:space="preserve">. 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Логические функции в MS </w:t>
      </w:r>
      <w:proofErr w:type="spellStart"/>
      <w:r w:rsidRPr="00F874D8">
        <w:t>Excel</w:t>
      </w:r>
      <w:proofErr w:type="spellEnd"/>
      <w:r w:rsidRPr="00F874D8">
        <w:t>.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Создание презентации в MS </w:t>
      </w:r>
      <w:proofErr w:type="spellStart"/>
      <w:r w:rsidRPr="00F874D8">
        <w:t>Power</w:t>
      </w:r>
      <w:proofErr w:type="spellEnd"/>
      <w:r w:rsidRPr="00F874D8">
        <w:t xml:space="preserve"> </w:t>
      </w:r>
      <w:proofErr w:type="spellStart"/>
      <w:r w:rsidRPr="00F874D8">
        <w:t>Point</w:t>
      </w:r>
      <w:proofErr w:type="spellEnd"/>
      <w:r w:rsidRPr="00F874D8">
        <w:t xml:space="preserve">. 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>Добавление анимации, звука и видео в презентацию.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Назначение пакета MS </w:t>
      </w:r>
      <w:proofErr w:type="spellStart"/>
      <w:r w:rsidRPr="00F874D8">
        <w:t>Access</w:t>
      </w:r>
      <w:proofErr w:type="spellEnd"/>
      <w:r w:rsidRPr="00F874D8">
        <w:t>. Основные элементы базы данных.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Создание отчетов в MS </w:t>
      </w:r>
      <w:proofErr w:type="spellStart"/>
      <w:r w:rsidRPr="00F874D8">
        <w:t>Access</w:t>
      </w:r>
      <w:proofErr w:type="spellEnd"/>
      <w:r w:rsidRPr="00F874D8">
        <w:t xml:space="preserve"> </w:t>
      </w:r>
    </w:p>
    <w:p w:rsidR="00EA08AD" w:rsidRPr="00F874D8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lastRenderedPageBreak/>
        <w:t xml:space="preserve">Настройка доступа и совместная работа с </w:t>
      </w:r>
      <w:proofErr w:type="spellStart"/>
      <w:r w:rsidRPr="00F874D8">
        <w:t>Google</w:t>
      </w:r>
      <w:proofErr w:type="spellEnd"/>
      <w:r w:rsidRPr="00F874D8">
        <w:t>-документами</w:t>
      </w:r>
    </w:p>
    <w:p w:rsidR="00EA08AD" w:rsidRDefault="00EA08AD" w:rsidP="00EA08AD">
      <w:pPr>
        <w:numPr>
          <w:ilvl w:val="0"/>
          <w:numId w:val="3"/>
        </w:numPr>
        <w:tabs>
          <w:tab w:val="left" w:pos="360"/>
        </w:tabs>
        <w:jc w:val="both"/>
      </w:pPr>
      <w:r w:rsidRPr="00F874D8">
        <w:t xml:space="preserve">Проведение анкетирования с </w:t>
      </w:r>
      <w:proofErr w:type="spellStart"/>
      <w:r w:rsidRPr="00F874D8">
        <w:t>Google</w:t>
      </w:r>
      <w:proofErr w:type="spellEnd"/>
      <w:r w:rsidRPr="00F874D8">
        <w:t xml:space="preserve"> </w:t>
      </w:r>
      <w:proofErr w:type="spellStart"/>
      <w:r w:rsidRPr="00F874D8">
        <w:t>Forms</w:t>
      </w:r>
      <w:proofErr w:type="spellEnd"/>
      <w:r w:rsidRPr="00F874D8">
        <w:t>.</w:t>
      </w:r>
    </w:p>
    <w:p w:rsidR="00EA08AD" w:rsidRPr="00376F27" w:rsidRDefault="00EA08AD" w:rsidP="00EA08AD">
      <w:pPr>
        <w:pStyle w:val="a3"/>
        <w:numPr>
          <w:ilvl w:val="0"/>
          <w:numId w:val="3"/>
        </w:numPr>
        <w:tabs>
          <w:tab w:val="left" w:pos="426"/>
        </w:tabs>
      </w:pPr>
      <w:r w:rsidRPr="00376F27">
        <w:t>Конфликты в служебных отношениях и педагогическом взаимодействии</w:t>
      </w:r>
    </w:p>
    <w:p w:rsidR="00EA08AD" w:rsidRPr="00376F27" w:rsidRDefault="00EA08AD" w:rsidP="00EA08AD">
      <w:pPr>
        <w:pStyle w:val="a3"/>
        <w:numPr>
          <w:ilvl w:val="0"/>
          <w:numId w:val="3"/>
        </w:numPr>
        <w:tabs>
          <w:tab w:val="left" w:pos="360"/>
          <w:tab w:val="left" w:pos="426"/>
        </w:tabs>
        <w:jc w:val="both"/>
      </w:pPr>
      <w:r w:rsidRPr="00376F27">
        <w:t>Эффективные стратегии разрешения конфликтов.</w:t>
      </w:r>
    </w:p>
    <w:p w:rsidR="00EA08AD" w:rsidRPr="00F874D8" w:rsidRDefault="00EA08AD" w:rsidP="00EA08AD">
      <w:pPr>
        <w:ind w:left="720"/>
        <w:jc w:val="both"/>
      </w:pPr>
    </w:p>
    <w:p w:rsidR="00EA08AD" w:rsidRPr="00A97C7D" w:rsidRDefault="00EA08AD" w:rsidP="00EA08AD">
      <w:pPr>
        <w:tabs>
          <w:tab w:val="left" w:pos="360"/>
        </w:tabs>
        <w:jc w:val="both"/>
        <w:rPr>
          <w:highlight w:val="yellow"/>
        </w:rPr>
      </w:pPr>
    </w:p>
    <w:p w:rsidR="00EA08AD" w:rsidRPr="00A57E76" w:rsidRDefault="00EA08AD" w:rsidP="00EA08AD"/>
    <w:p w:rsidR="00EA08AD" w:rsidRDefault="00EA08AD" w:rsidP="00EA08AD">
      <w:pPr>
        <w:jc w:val="both"/>
      </w:pPr>
      <w:r w:rsidRPr="009E0EFB">
        <w:t>Рассмотрен</w:t>
      </w:r>
      <w:r>
        <w:t>ы</w:t>
      </w:r>
      <w:r w:rsidRPr="009E0EFB">
        <w:t xml:space="preserve"> и </w:t>
      </w:r>
      <w:r>
        <w:t>рекомендованы к утверждению секцией информационных систем и технологий кафедры информационных технологий и физико-математических дисциплин</w:t>
      </w:r>
      <w:r w:rsidRPr="00A57E76">
        <w:t xml:space="preserve"> </w:t>
      </w:r>
      <w:proofErr w:type="spellStart"/>
      <w:r w:rsidRPr="00A57E76">
        <w:t>БарГУ</w:t>
      </w:r>
      <w:proofErr w:type="spellEnd"/>
    </w:p>
    <w:p w:rsidR="00EA08AD" w:rsidRDefault="00EA08AD" w:rsidP="00EA08AD">
      <w:pPr>
        <w:jc w:val="both"/>
        <w:rPr>
          <w:highlight w:val="yellow"/>
        </w:rPr>
      </w:pPr>
    </w:p>
    <w:p w:rsidR="00EA08AD" w:rsidRPr="00A57E76" w:rsidRDefault="00EA08AD" w:rsidP="00EA08AD">
      <w:pPr>
        <w:jc w:val="both"/>
      </w:pPr>
      <w:r w:rsidRPr="00817C31">
        <w:t>Протокол № 1 от «21» сентября 2023 г.</w:t>
      </w:r>
    </w:p>
    <w:p w:rsidR="00EA08AD" w:rsidRDefault="00EA08AD" w:rsidP="00EA08AD">
      <w:pPr>
        <w:ind w:firstLine="540"/>
        <w:jc w:val="center"/>
        <w:rPr>
          <w:b/>
        </w:rPr>
      </w:pPr>
    </w:p>
    <w:p w:rsidR="00EA08AD" w:rsidRDefault="00EA08AD" w:rsidP="00EA08AD">
      <w:pPr>
        <w:ind w:firstLine="540"/>
        <w:jc w:val="center"/>
        <w:rPr>
          <w:b/>
        </w:rPr>
      </w:pPr>
    </w:p>
    <w:p w:rsidR="00EA08AD" w:rsidRDefault="00EA08AD" w:rsidP="00EA08AD">
      <w:pPr>
        <w:ind w:firstLine="540"/>
        <w:jc w:val="center"/>
        <w:rPr>
          <w:b/>
        </w:rPr>
      </w:pPr>
      <w:r w:rsidRPr="00713598">
        <w:rPr>
          <w:b/>
        </w:rPr>
        <w:t>3.</w:t>
      </w:r>
      <w:r>
        <w:rPr>
          <w:b/>
        </w:rPr>
        <w:t xml:space="preserve"> </w:t>
      </w:r>
      <w:r w:rsidRPr="00713598">
        <w:rPr>
          <w:b/>
        </w:rPr>
        <w:t>СПИСОК РЕКОМЕНДУЕМОЙ ЛИТЕРАТУРЫ</w:t>
      </w:r>
    </w:p>
    <w:p w:rsidR="00EA08AD" w:rsidRDefault="00EA08AD" w:rsidP="00EA08AD">
      <w:pPr>
        <w:ind w:firstLine="540"/>
        <w:jc w:val="center"/>
        <w:rPr>
          <w:b/>
        </w:rPr>
      </w:pPr>
    </w:p>
    <w:p w:rsidR="00EA08AD" w:rsidRDefault="00EA08AD" w:rsidP="00EA08AD">
      <w:pPr>
        <w:tabs>
          <w:tab w:val="left" w:pos="888"/>
        </w:tabs>
        <w:jc w:val="center"/>
        <w:rPr>
          <w:b/>
          <w:i/>
        </w:rPr>
      </w:pPr>
      <w:r>
        <w:rPr>
          <w:caps/>
        </w:rPr>
        <w:tab/>
      </w:r>
      <w:r w:rsidRPr="003561D8">
        <w:rPr>
          <w:b/>
          <w:i/>
          <w:caps/>
        </w:rPr>
        <w:t xml:space="preserve">К </w:t>
      </w:r>
      <w:r w:rsidRPr="003561D8">
        <w:rPr>
          <w:b/>
          <w:i/>
          <w:lang w:val="be-BY"/>
        </w:rPr>
        <w:t xml:space="preserve">разделу </w:t>
      </w:r>
      <w:r w:rsidRPr="003561D8">
        <w:rPr>
          <w:b/>
          <w:i/>
          <w:lang w:val="en-US"/>
        </w:rPr>
        <w:t>I</w:t>
      </w:r>
      <w:r w:rsidRPr="003561D8">
        <w:rPr>
          <w:b/>
          <w:i/>
        </w:rPr>
        <w:t>.</w:t>
      </w:r>
      <w:r>
        <w:rPr>
          <w:b/>
          <w:i/>
        </w:rPr>
        <w:t xml:space="preserve"> </w:t>
      </w:r>
      <w:r w:rsidRPr="003561D8">
        <w:rPr>
          <w:b/>
          <w:i/>
        </w:rPr>
        <w:tab/>
      </w:r>
      <w:r w:rsidRPr="0084251A">
        <w:rPr>
          <w:b/>
          <w:i/>
        </w:rPr>
        <w:t xml:space="preserve">Геноцид белорусского населения </w:t>
      </w:r>
      <w:proofErr w:type="spellStart"/>
      <w:r w:rsidRPr="0084251A">
        <w:rPr>
          <w:b/>
          <w:i/>
        </w:rPr>
        <w:t>Барановичского</w:t>
      </w:r>
      <w:proofErr w:type="spellEnd"/>
      <w:r w:rsidRPr="0084251A">
        <w:rPr>
          <w:b/>
          <w:i/>
        </w:rPr>
        <w:t xml:space="preserve"> региона в г</w:t>
      </w:r>
      <w:r>
        <w:rPr>
          <w:b/>
          <w:i/>
        </w:rPr>
        <w:t>оды Великой Отечественной войны</w:t>
      </w:r>
    </w:p>
    <w:p w:rsidR="00EA08AD" w:rsidRDefault="00EA08AD" w:rsidP="00EA08AD">
      <w:pPr>
        <w:tabs>
          <w:tab w:val="left" w:pos="888"/>
        </w:tabs>
        <w:jc w:val="center"/>
        <w:rPr>
          <w:b/>
        </w:rPr>
      </w:pPr>
    </w:p>
    <w:p w:rsidR="00EA08AD" w:rsidRPr="003561D8" w:rsidRDefault="00EA08AD" w:rsidP="00EA08AD">
      <w:pPr>
        <w:tabs>
          <w:tab w:val="left" w:pos="888"/>
        </w:tabs>
        <w:jc w:val="center"/>
        <w:rPr>
          <w:b/>
        </w:rPr>
      </w:pPr>
      <w:r>
        <w:rPr>
          <w:b/>
        </w:rPr>
        <w:t xml:space="preserve">1.1. </w:t>
      </w:r>
      <w:r w:rsidRPr="003561D8">
        <w:rPr>
          <w:b/>
        </w:rPr>
        <w:t>Основная литература</w:t>
      </w:r>
    </w:p>
    <w:p w:rsidR="00EA08AD" w:rsidRPr="00ED06D0" w:rsidRDefault="00EA08AD" w:rsidP="00EA08AD">
      <w:pPr>
        <w:widowControl w:val="0"/>
        <w:numPr>
          <w:ilvl w:val="0"/>
          <w:numId w:val="6"/>
        </w:numPr>
        <w:shd w:val="clear" w:color="auto" w:fill="FFFFFF"/>
        <w:tabs>
          <w:tab w:val="left" w:pos="385"/>
          <w:tab w:val="left" w:pos="540"/>
        </w:tabs>
        <w:autoSpaceDE w:val="0"/>
        <w:autoSpaceDN w:val="0"/>
        <w:adjustRightInd w:val="0"/>
        <w:ind w:firstLine="709"/>
        <w:jc w:val="both"/>
      </w:pPr>
      <w:r>
        <w:t>Без срока давности: преступления нацистов и их пособников против мирного населения против мирного населения БССР в годы Великой Отечественной войны.</w:t>
      </w:r>
      <w:r w:rsidRPr="00D339A1">
        <w:rPr>
          <w:lang w:eastAsia="ar-SA"/>
        </w:rPr>
        <w:t xml:space="preserve"> — Минск</w:t>
      </w:r>
      <w:r>
        <w:rPr>
          <w:lang w:eastAsia="ar-SA"/>
        </w:rPr>
        <w:t xml:space="preserve"> – Москва, 2022. – 487 с.</w:t>
      </w:r>
    </w:p>
    <w:p w:rsidR="00EA08AD" w:rsidRPr="00F670FB" w:rsidRDefault="00EA08AD" w:rsidP="00EA08AD">
      <w:pPr>
        <w:widowControl w:val="0"/>
        <w:numPr>
          <w:ilvl w:val="0"/>
          <w:numId w:val="6"/>
        </w:numPr>
        <w:shd w:val="clear" w:color="auto" w:fill="FFFFFF"/>
        <w:tabs>
          <w:tab w:val="left" w:pos="385"/>
          <w:tab w:val="left" w:pos="54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Беларусь. 1941-1945. Подвиг. Трагедия. Память. В 2 кн. — Мн., 2010.</w:t>
      </w:r>
    </w:p>
    <w:p w:rsidR="00EA08AD" w:rsidRPr="00D339A1" w:rsidRDefault="00EA08AD" w:rsidP="00EA08AD">
      <w:pPr>
        <w:numPr>
          <w:ilvl w:val="0"/>
          <w:numId w:val="6"/>
        </w:numPr>
        <w:ind w:firstLine="709"/>
        <w:jc w:val="both"/>
        <w:rPr>
          <w:lang w:eastAsia="ar-SA"/>
        </w:rPr>
      </w:pPr>
      <w:proofErr w:type="spellStart"/>
      <w:r w:rsidRPr="00D339A1">
        <w:rPr>
          <w:lang w:eastAsia="ar-SA"/>
        </w:rPr>
        <w:t>Вялікая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Айчынная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вайна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савецкага</w:t>
      </w:r>
      <w:proofErr w:type="spellEnd"/>
      <w:r w:rsidRPr="00D339A1">
        <w:rPr>
          <w:lang w:eastAsia="ar-SA"/>
        </w:rPr>
        <w:t xml:space="preserve"> народа (у </w:t>
      </w:r>
      <w:proofErr w:type="spellStart"/>
      <w:r w:rsidRPr="00D339A1">
        <w:rPr>
          <w:lang w:eastAsia="ar-SA"/>
        </w:rPr>
        <w:t>кантэксце</w:t>
      </w:r>
      <w:proofErr w:type="spellEnd"/>
      <w:r w:rsidRPr="00D339A1">
        <w:rPr>
          <w:lang w:eastAsia="ar-SA"/>
        </w:rPr>
        <w:t xml:space="preserve"> Другой </w:t>
      </w:r>
      <w:proofErr w:type="spellStart"/>
      <w:r w:rsidRPr="00D339A1">
        <w:rPr>
          <w:lang w:eastAsia="ar-SA"/>
        </w:rPr>
        <w:t>сусветнай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вайны</w:t>
      </w:r>
      <w:proofErr w:type="spellEnd"/>
      <w:r w:rsidRPr="00D339A1">
        <w:rPr>
          <w:lang w:eastAsia="ar-SA"/>
        </w:rPr>
        <w:t xml:space="preserve">): </w:t>
      </w:r>
      <w:proofErr w:type="spellStart"/>
      <w:r w:rsidRPr="00D339A1">
        <w:rPr>
          <w:lang w:eastAsia="ar-SA"/>
        </w:rPr>
        <w:t>вучэб</w:t>
      </w:r>
      <w:proofErr w:type="spellEnd"/>
      <w:r w:rsidRPr="00D339A1">
        <w:rPr>
          <w:lang w:eastAsia="ar-SA"/>
        </w:rPr>
        <w:t xml:space="preserve">. </w:t>
      </w:r>
      <w:proofErr w:type="spellStart"/>
      <w:r w:rsidRPr="00D339A1">
        <w:rPr>
          <w:lang w:eastAsia="ar-SA"/>
        </w:rPr>
        <w:t>дапаможік</w:t>
      </w:r>
      <w:proofErr w:type="spellEnd"/>
      <w:r w:rsidRPr="00D339A1">
        <w:rPr>
          <w:lang w:eastAsia="ar-SA"/>
        </w:rPr>
        <w:t xml:space="preserve"> для </w:t>
      </w:r>
      <w:proofErr w:type="spellStart"/>
      <w:r w:rsidRPr="00D339A1">
        <w:rPr>
          <w:lang w:eastAsia="ar-SA"/>
        </w:rPr>
        <w:t>студэнтаў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устаноў</w:t>
      </w:r>
      <w:proofErr w:type="spellEnd"/>
      <w:r w:rsidRPr="00D339A1">
        <w:rPr>
          <w:lang w:eastAsia="ar-SA"/>
        </w:rPr>
        <w:t xml:space="preserve">, </w:t>
      </w:r>
      <w:proofErr w:type="spellStart"/>
      <w:r w:rsidRPr="00D339A1">
        <w:rPr>
          <w:lang w:eastAsia="ar-SA"/>
        </w:rPr>
        <w:t>якія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забяспечваюць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атрыманне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выш</w:t>
      </w:r>
      <w:proofErr w:type="spellEnd"/>
      <w:r w:rsidRPr="00D339A1">
        <w:rPr>
          <w:lang w:eastAsia="ar-SA"/>
        </w:rPr>
        <w:t xml:space="preserve">. </w:t>
      </w:r>
      <w:proofErr w:type="spellStart"/>
      <w:r w:rsidRPr="00D339A1">
        <w:rPr>
          <w:lang w:eastAsia="ar-SA"/>
        </w:rPr>
        <w:t>адукацыі</w:t>
      </w:r>
      <w:proofErr w:type="spellEnd"/>
      <w:r w:rsidRPr="00D339A1">
        <w:rPr>
          <w:lang w:eastAsia="ar-SA"/>
        </w:rPr>
        <w:t xml:space="preserve"> / А. А. </w:t>
      </w:r>
      <w:proofErr w:type="spellStart"/>
      <w:r w:rsidRPr="00D339A1">
        <w:rPr>
          <w:lang w:eastAsia="ar-SA"/>
        </w:rPr>
        <w:t>Каваленя</w:t>
      </w:r>
      <w:proofErr w:type="spellEnd"/>
      <w:r w:rsidRPr="00D339A1">
        <w:rPr>
          <w:lang w:eastAsia="ar-SA"/>
        </w:rPr>
        <w:t xml:space="preserve"> і </w:t>
      </w:r>
      <w:proofErr w:type="spellStart"/>
      <w:r w:rsidRPr="00D339A1">
        <w:rPr>
          <w:lang w:eastAsia="ar-SA"/>
        </w:rPr>
        <w:t>інш</w:t>
      </w:r>
      <w:proofErr w:type="spellEnd"/>
      <w:r w:rsidRPr="00D339A1">
        <w:rPr>
          <w:lang w:eastAsia="ar-SA"/>
        </w:rPr>
        <w:t xml:space="preserve">. — </w:t>
      </w:r>
      <w:proofErr w:type="spellStart"/>
      <w:proofErr w:type="gramStart"/>
      <w:r w:rsidRPr="00D339A1">
        <w:rPr>
          <w:lang w:eastAsia="ar-SA"/>
        </w:rPr>
        <w:t>Мінск</w:t>
      </w:r>
      <w:proofErr w:type="spellEnd"/>
      <w:r w:rsidRPr="00D339A1">
        <w:rPr>
          <w:lang w:eastAsia="ar-SA"/>
        </w:rPr>
        <w:t xml:space="preserve"> :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Выд</w:t>
      </w:r>
      <w:proofErr w:type="spellEnd"/>
      <w:r w:rsidRPr="00D339A1">
        <w:rPr>
          <w:lang w:eastAsia="ar-SA"/>
        </w:rPr>
        <w:t xml:space="preserve">. </w:t>
      </w:r>
      <w:proofErr w:type="spellStart"/>
      <w:r w:rsidRPr="00D339A1">
        <w:rPr>
          <w:lang w:eastAsia="ar-SA"/>
        </w:rPr>
        <w:t>цэнтр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Беларус</w:t>
      </w:r>
      <w:proofErr w:type="spellEnd"/>
      <w:r w:rsidRPr="00D339A1">
        <w:rPr>
          <w:lang w:eastAsia="ar-SA"/>
        </w:rPr>
        <w:t xml:space="preserve">. </w:t>
      </w:r>
      <w:proofErr w:type="spellStart"/>
      <w:r w:rsidRPr="00D339A1">
        <w:rPr>
          <w:lang w:eastAsia="ar-SA"/>
        </w:rPr>
        <w:t>дзярж</w:t>
      </w:r>
      <w:proofErr w:type="spellEnd"/>
      <w:r w:rsidRPr="00D339A1">
        <w:rPr>
          <w:lang w:eastAsia="ar-SA"/>
        </w:rPr>
        <w:t>. ун-та, 2004. — 278, [1] с.</w:t>
      </w:r>
      <w:r w:rsidRPr="00D339A1">
        <w:rPr>
          <w:lang w:val="be-BY" w:eastAsia="ar-SA"/>
        </w:rPr>
        <w:t xml:space="preserve"> </w:t>
      </w:r>
    </w:p>
    <w:p w:rsidR="00EA08AD" w:rsidRPr="00D339A1" w:rsidRDefault="00EA08AD" w:rsidP="00EA08AD">
      <w:pPr>
        <w:numPr>
          <w:ilvl w:val="0"/>
          <w:numId w:val="6"/>
        </w:numPr>
        <w:ind w:firstLine="709"/>
        <w:jc w:val="both"/>
        <w:rPr>
          <w:lang w:eastAsia="ar-SA"/>
        </w:rPr>
      </w:pPr>
      <w:r w:rsidRPr="00D339A1">
        <w:rPr>
          <w:lang w:eastAsia="ar-SA"/>
        </w:rPr>
        <w:t xml:space="preserve">История белорусской </w:t>
      </w:r>
      <w:proofErr w:type="gramStart"/>
      <w:r w:rsidRPr="00D339A1">
        <w:rPr>
          <w:lang w:eastAsia="ar-SA"/>
        </w:rPr>
        <w:t>государственности :</w:t>
      </w:r>
      <w:proofErr w:type="gramEnd"/>
      <w:r w:rsidRPr="00D339A1">
        <w:rPr>
          <w:lang w:eastAsia="ar-SA"/>
        </w:rPr>
        <w:t xml:space="preserve"> в 5 т. / Нац. акад. наук Беларуси, Ин-т истории ; [</w:t>
      </w:r>
      <w:proofErr w:type="spellStart"/>
      <w:r w:rsidRPr="00D339A1">
        <w:rPr>
          <w:lang w:eastAsia="ar-SA"/>
        </w:rPr>
        <w:t>редкол</w:t>
      </w:r>
      <w:proofErr w:type="spellEnd"/>
      <w:r w:rsidRPr="00D339A1">
        <w:rPr>
          <w:lang w:eastAsia="ar-SA"/>
        </w:rPr>
        <w:t xml:space="preserve">.: А. А. Коваленя (гл. ред.) и др.]. — </w:t>
      </w:r>
      <w:proofErr w:type="gramStart"/>
      <w:r w:rsidRPr="00D339A1">
        <w:rPr>
          <w:lang w:eastAsia="ar-SA"/>
        </w:rPr>
        <w:t>Минск :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Беларус</w:t>
      </w:r>
      <w:proofErr w:type="spellEnd"/>
      <w:r w:rsidRPr="00D339A1">
        <w:rPr>
          <w:lang w:eastAsia="ar-SA"/>
        </w:rPr>
        <w:t xml:space="preserve">. </w:t>
      </w:r>
      <w:proofErr w:type="spellStart"/>
      <w:r w:rsidRPr="00D339A1">
        <w:rPr>
          <w:lang w:eastAsia="ar-SA"/>
        </w:rPr>
        <w:t>навука</w:t>
      </w:r>
      <w:proofErr w:type="spellEnd"/>
      <w:r w:rsidRPr="00D339A1">
        <w:rPr>
          <w:lang w:eastAsia="ar-SA"/>
        </w:rPr>
        <w:t>, 2018—2020. — 5 т.</w:t>
      </w:r>
    </w:p>
    <w:p w:rsidR="00EA08AD" w:rsidRDefault="00EA08AD" w:rsidP="00EA08AD">
      <w:pPr>
        <w:numPr>
          <w:ilvl w:val="0"/>
          <w:numId w:val="6"/>
        </w:numPr>
        <w:ind w:firstLine="709"/>
        <w:jc w:val="both"/>
        <w:rPr>
          <w:lang w:eastAsia="ar-SA"/>
        </w:rPr>
      </w:pPr>
      <w:r w:rsidRPr="00D339A1">
        <w:rPr>
          <w:lang w:eastAsia="ar-SA"/>
        </w:rPr>
        <w:t xml:space="preserve">Основы идеологии белорусского </w:t>
      </w:r>
      <w:proofErr w:type="gramStart"/>
      <w:r w:rsidRPr="00D339A1">
        <w:rPr>
          <w:lang w:eastAsia="ar-SA"/>
        </w:rPr>
        <w:t>государства :</w:t>
      </w:r>
      <w:proofErr w:type="gramEnd"/>
      <w:r w:rsidRPr="00D339A1">
        <w:rPr>
          <w:lang w:eastAsia="ar-SA"/>
        </w:rPr>
        <w:t xml:space="preserve"> учеб. пособие для студентов учреждений высшего образования / В. А. Мельник. — 3-е изд., исправленное. — </w:t>
      </w:r>
      <w:proofErr w:type="gramStart"/>
      <w:r w:rsidRPr="00D339A1">
        <w:rPr>
          <w:lang w:eastAsia="ar-SA"/>
        </w:rPr>
        <w:t>Минск :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Вышэйшая</w:t>
      </w:r>
      <w:proofErr w:type="spellEnd"/>
      <w:r w:rsidRPr="00D339A1">
        <w:rPr>
          <w:lang w:eastAsia="ar-SA"/>
        </w:rPr>
        <w:t xml:space="preserve"> школа, 2013. — 342, [1] с.</w:t>
      </w:r>
    </w:p>
    <w:p w:rsidR="00EA08AD" w:rsidRDefault="00EA08AD" w:rsidP="00EA08AD">
      <w:pPr>
        <w:widowControl w:val="0"/>
        <w:numPr>
          <w:ilvl w:val="0"/>
          <w:numId w:val="6"/>
        </w:numPr>
        <w:shd w:val="clear" w:color="auto" w:fill="FFFFFF"/>
        <w:tabs>
          <w:tab w:val="left" w:pos="385"/>
          <w:tab w:val="left" w:pos="540"/>
        </w:tabs>
        <w:autoSpaceDE w:val="0"/>
        <w:autoSpaceDN w:val="0"/>
        <w:adjustRightInd w:val="0"/>
        <w:ind w:firstLine="709"/>
        <w:jc w:val="both"/>
      </w:pPr>
      <w:proofErr w:type="spellStart"/>
      <w:r>
        <w:t>Памяць</w:t>
      </w:r>
      <w:proofErr w:type="spellEnd"/>
      <w:r>
        <w:t xml:space="preserve">: </w:t>
      </w:r>
      <w:proofErr w:type="spellStart"/>
      <w:r>
        <w:t>Гісторыка-дакументальныя</w:t>
      </w:r>
      <w:proofErr w:type="spellEnd"/>
      <w:r>
        <w:t xml:space="preserve"> </w:t>
      </w:r>
      <w:proofErr w:type="spellStart"/>
      <w:r>
        <w:t>хронікі</w:t>
      </w:r>
      <w:proofErr w:type="spellEnd"/>
      <w:r>
        <w:t xml:space="preserve"> </w:t>
      </w:r>
      <w:proofErr w:type="spellStart"/>
      <w:r>
        <w:t>гарадоў</w:t>
      </w:r>
      <w:proofErr w:type="spellEnd"/>
      <w:r>
        <w:t xml:space="preserve"> і </w:t>
      </w:r>
      <w:proofErr w:type="spellStart"/>
      <w:r>
        <w:t>раёнаў</w:t>
      </w:r>
      <w:proofErr w:type="spellEnd"/>
      <w:r>
        <w:t xml:space="preserve"> </w:t>
      </w:r>
      <w:proofErr w:type="spellStart"/>
      <w:r>
        <w:t>Беларусі</w:t>
      </w:r>
      <w:proofErr w:type="spellEnd"/>
      <w:r w:rsidRPr="00291503">
        <w:t xml:space="preserve">. </w:t>
      </w:r>
      <w:r>
        <w:t>– Мн., 1985</w:t>
      </w:r>
      <w:r w:rsidRPr="00D377E5">
        <w:t xml:space="preserve"> – </w:t>
      </w:r>
      <w:r>
        <w:t>2004.</w:t>
      </w:r>
    </w:p>
    <w:p w:rsidR="00EA08AD" w:rsidRPr="00F670FB" w:rsidRDefault="00EA08AD" w:rsidP="00EA08AD">
      <w:pPr>
        <w:widowControl w:val="0"/>
        <w:numPr>
          <w:ilvl w:val="0"/>
          <w:numId w:val="6"/>
        </w:numPr>
        <w:shd w:val="clear" w:color="auto" w:fill="FFFFFF"/>
        <w:tabs>
          <w:tab w:val="left" w:pos="385"/>
          <w:tab w:val="left" w:pos="540"/>
        </w:tabs>
        <w:autoSpaceDE w:val="0"/>
        <w:autoSpaceDN w:val="0"/>
        <w:adjustRightInd w:val="0"/>
        <w:ind w:firstLine="709"/>
        <w:jc w:val="both"/>
      </w:pPr>
      <w:proofErr w:type="spellStart"/>
      <w:r>
        <w:t>Шерман</w:t>
      </w:r>
      <w:proofErr w:type="spellEnd"/>
      <w:r>
        <w:t xml:space="preserve"> Б.П. </w:t>
      </w:r>
      <w:proofErr w:type="spellStart"/>
      <w:r>
        <w:t>Барановичское</w:t>
      </w:r>
      <w:proofErr w:type="spellEnd"/>
      <w:r>
        <w:t xml:space="preserve"> гетто. – Барановичи, 2018. – 101 с.</w:t>
      </w:r>
    </w:p>
    <w:p w:rsidR="00EA08AD" w:rsidRDefault="00EA08AD" w:rsidP="00EA08AD">
      <w:pPr>
        <w:jc w:val="both"/>
        <w:rPr>
          <w:lang w:eastAsia="ar-SA"/>
        </w:rPr>
      </w:pPr>
    </w:p>
    <w:p w:rsidR="00EA08AD" w:rsidRPr="00D339A1" w:rsidRDefault="00EA08AD" w:rsidP="00EA08AD">
      <w:pPr>
        <w:jc w:val="center"/>
        <w:rPr>
          <w:lang w:eastAsia="ar-SA"/>
        </w:rPr>
      </w:pPr>
      <w:r w:rsidRPr="00D339A1">
        <w:rPr>
          <w:b/>
          <w:bCs/>
          <w:spacing w:val="7"/>
          <w:lang w:eastAsia="ar-SA"/>
        </w:rPr>
        <w:t>1.</w:t>
      </w:r>
      <w:r>
        <w:rPr>
          <w:b/>
          <w:bCs/>
          <w:spacing w:val="7"/>
          <w:lang w:eastAsia="ar-SA"/>
        </w:rPr>
        <w:t>2.</w:t>
      </w:r>
      <w:r w:rsidRPr="00D339A1">
        <w:rPr>
          <w:b/>
          <w:bCs/>
          <w:spacing w:val="7"/>
          <w:lang w:eastAsia="ar-SA"/>
        </w:rPr>
        <w:t xml:space="preserve"> Дополнительная литература</w:t>
      </w:r>
    </w:p>
    <w:p w:rsidR="00EA08AD" w:rsidRDefault="00EA08AD" w:rsidP="00EA08AD">
      <w:pPr>
        <w:numPr>
          <w:ilvl w:val="0"/>
          <w:numId w:val="7"/>
        </w:numPr>
        <w:ind w:firstLine="709"/>
        <w:jc w:val="both"/>
      </w:pPr>
      <w:r>
        <w:t xml:space="preserve">Белорусские </w:t>
      </w:r>
      <w:proofErr w:type="spellStart"/>
      <w:r>
        <w:t>остарбайтеры</w:t>
      </w:r>
      <w:proofErr w:type="spellEnd"/>
      <w:r>
        <w:t>: Угон населения Белоруссии на принудительные работы в Германию (1941-1944): Документы и материалы: в 4 кн. — Мн., 1996-2001.</w:t>
      </w:r>
    </w:p>
    <w:p w:rsidR="00EA08AD" w:rsidRDefault="00EA08AD" w:rsidP="00EA08AD">
      <w:pPr>
        <w:numPr>
          <w:ilvl w:val="0"/>
          <w:numId w:val="7"/>
        </w:numPr>
        <w:ind w:firstLine="709"/>
        <w:jc w:val="both"/>
        <w:rPr>
          <w:lang w:eastAsia="ar-SA"/>
        </w:rPr>
      </w:pPr>
      <w:r w:rsidRPr="00D339A1">
        <w:rPr>
          <w:lang w:eastAsia="ar-SA"/>
        </w:rPr>
        <w:t> Вклад белорусского народа в Победу в Великой Отечественной войне /А. М. Литвин [и др.</w:t>
      </w:r>
      <w:proofErr w:type="gramStart"/>
      <w:r w:rsidRPr="00D339A1">
        <w:rPr>
          <w:lang w:eastAsia="ar-SA"/>
        </w:rPr>
        <w:t>] ;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редкол</w:t>
      </w:r>
      <w:proofErr w:type="spellEnd"/>
      <w:r w:rsidRPr="00D339A1">
        <w:rPr>
          <w:lang w:eastAsia="ar-SA"/>
        </w:rPr>
        <w:t xml:space="preserve">.: А. А. Коваленя (гл. ред.) [и др.]. — 2-е изд. – </w:t>
      </w:r>
      <w:proofErr w:type="gramStart"/>
      <w:r w:rsidRPr="00D339A1">
        <w:rPr>
          <w:lang w:eastAsia="ar-SA"/>
        </w:rPr>
        <w:t>Минск :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Беларуская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навука</w:t>
      </w:r>
      <w:proofErr w:type="spellEnd"/>
      <w:r w:rsidRPr="00D339A1">
        <w:rPr>
          <w:lang w:eastAsia="ar-SA"/>
        </w:rPr>
        <w:t>, 2016. — 495 с.</w:t>
      </w:r>
    </w:p>
    <w:p w:rsidR="00EA08AD" w:rsidRPr="00D339A1" w:rsidRDefault="00EA08AD" w:rsidP="00EA08AD">
      <w:pPr>
        <w:numPr>
          <w:ilvl w:val="0"/>
          <w:numId w:val="7"/>
        </w:numPr>
        <w:ind w:firstLine="709"/>
        <w:jc w:val="both"/>
        <w:rPr>
          <w:lang w:eastAsia="ar-SA"/>
        </w:rPr>
      </w:pPr>
      <w:proofErr w:type="spellStart"/>
      <w:r w:rsidRPr="00D339A1">
        <w:rPr>
          <w:lang w:eastAsia="ar-SA"/>
        </w:rPr>
        <w:t>Гісторыя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Беларусі</w:t>
      </w:r>
      <w:proofErr w:type="spellEnd"/>
      <w:r w:rsidRPr="00D339A1">
        <w:rPr>
          <w:lang w:eastAsia="ar-SA"/>
        </w:rPr>
        <w:t xml:space="preserve"> ў </w:t>
      </w:r>
      <w:proofErr w:type="spellStart"/>
      <w:r w:rsidRPr="00D339A1">
        <w:rPr>
          <w:lang w:eastAsia="ar-SA"/>
        </w:rPr>
        <w:t>кантэксце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еўрапейскай</w:t>
      </w:r>
      <w:proofErr w:type="spellEnd"/>
      <w:r w:rsidRPr="00D339A1">
        <w:rPr>
          <w:lang w:eastAsia="ar-SA"/>
        </w:rPr>
        <w:t xml:space="preserve"> </w:t>
      </w:r>
      <w:proofErr w:type="spellStart"/>
      <w:proofErr w:type="gramStart"/>
      <w:r w:rsidRPr="00D339A1">
        <w:rPr>
          <w:lang w:eastAsia="ar-SA"/>
        </w:rPr>
        <w:t>цывілізацыі</w:t>
      </w:r>
      <w:proofErr w:type="spellEnd"/>
      <w:r w:rsidRPr="00D339A1">
        <w:rPr>
          <w:lang w:eastAsia="ar-SA"/>
        </w:rPr>
        <w:t xml:space="preserve"> :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вучэб</w:t>
      </w:r>
      <w:proofErr w:type="spellEnd"/>
      <w:r w:rsidRPr="00D339A1">
        <w:rPr>
          <w:lang w:eastAsia="ar-SA"/>
        </w:rPr>
        <w:t xml:space="preserve">. </w:t>
      </w:r>
      <w:proofErr w:type="spellStart"/>
      <w:r w:rsidRPr="00D339A1">
        <w:rPr>
          <w:lang w:eastAsia="ar-SA"/>
        </w:rPr>
        <w:t>дапаможнік</w:t>
      </w:r>
      <w:proofErr w:type="spellEnd"/>
      <w:r w:rsidRPr="00D339A1">
        <w:rPr>
          <w:lang w:eastAsia="ar-SA"/>
        </w:rPr>
        <w:t xml:space="preserve"> для </w:t>
      </w:r>
      <w:proofErr w:type="spellStart"/>
      <w:r w:rsidRPr="00D339A1">
        <w:rPr>
          <w:lang w:eastAsia="ar-SA"/>
        </w:rPr>
        <w:t>студэнтаў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вышэйшых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навучальных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устаноў</w:t>
      </w:r>
      <w:proofErr w:type="spellEnd"/>
      <w:r w:rsidRPr="00D339A1">
        <w:rPr>
          <w:lang w:eastAsia="ar-SA"/>
        </w:rPr>
        <w:t xml:space="preserve"> / П. І. </w:t>
      </w:r>
      <w:proofErr w:type="spellStart"/>
      <w:r w:rsidRPr="00D339A1">
        <w:rPr>
          <w:lang w:eastAsia="ar-SA"/>
        </w:rPr>
        <w:t>Брыгадзін</w:t>
      </w:r>
      <w:proofErr w:type="spellEnd"/>
      <w:r w:rsidRPr="00D339A1">
        <w:rPr>
          <w:lang w:eastAsia="ar-SA"/>
        </w:rPr>
        <w:t xml:space="preserve">. — </w:t>
      </w:r>
      <w:proofErr w:type="spellStart"/>
      <w:proofErr w:type="gramStart"/>
      <w:r w:rsidRPr="00D339A1">
        <w:rPr>
          <w:lang w:eastAsia="ar-SA"/>
        </w:rPr>
        <w:t>Мінск</w:t>
      </w:r>
      <w:proofErr w:type="spellEnd"/>
      <w:r w:rsidRPr="00D339A1">
        <w:rPr>
          <w:lang w:eastAsia="ar-SA"/>
        </w:rPr>
        <w:t xml:space="preserve"> :</w:t>
      </w:r>
      <w:proofErr w:type="gramEnd"/>
      <w:r w:rsidRPr="00D339A1">
        <w:rPr>
          <w:lang w:eastAsia="ar-SA"/>
        </w:rPr>
        <w:t xml:space="preserve"> ДІКСТ БДУ, 2015. — 287 с.</w:t>
      </w:r>
    </w:p>
    <w:p w:rsidR="00EA08AD" w:rsidRDefault="00EA08AD" w:rsidP="00EA08AD">
      <w:pPr>
        <w:numPr>
          <w:ilvl w:val="0"/>
          <w:numId w:val="7"/>
        </w:numPr>
        <w:ind w:firstLine="709"/>
        <w:jc w:val="both"/>
      </w:pPr>
      <w:r w:rsidRPr="00002B44">
        <w:rPr>
          <w:i/>
        </w:rPr>
        <w:t>Иоффе, Э.</w:t>
      </w:r>
      <w:r>
        <w:rPr>
          <w:i/>
        </w:rPr>
        <w:t xml:space="preserve"> </w:t>
      </w:r>
      <w:r w:rsidRPr="00002B44">
        <w:rPr>
          <w:i/>
        </w:rPr>
        <w:t>Г.</w:t>
      </w:r>
      <w:r>
        <w:t xml:space="preserve"> Белорусские евреи: трагедии и героизм: 1941-1945 / Э. Г. Иоффе. — Мн., 2003.</w:t>
      </w:r>
    </w:p>
    <w:p w:rsidR="00EA08AD" w:rsidRDefault="00EA08AD" w:rsidP="00EA08AD">
      <w:pPr>
        <w:numPr>
          <w:ilvl w:val="0"/>
          <w:numId w:val="7"/>
        </w:numPr>
        <w:ind w:firstLine="709"/>
        <w:jc w:val="both"/>
      </w:pPr>
      <w:proofErr w:type="spellStart"/>
      <w:r w:rsidRPr="00002B44">
        <w:rPr>
          <w:i/>
        </w:rPr>
        <w:t>Каваленя</w:t>
      </w:r>
      <w:proofErr w:type="spellEnd"/>
      <w:r w:rsidRPr="00002B44">
        <w:rPr>
          <w:i/>
        </w:rPr>
        <w:t>, А.</w:t>
      </w:r>
      <w:r>
        <w:rPr>
          <w:i/>
        </w:rPr>
        <w:t xml:space="preserve"> </w:t>
      </w:r>
      <w:r w:rsidRPr="00002B44">
        <w:rPr>
          <w:i/>
        </w:rPr>
        <w:t>А.</w:t>
      </w:r>
      <w:r>
        <w:t xml:space="preserve"> </w:t>
      </w:r>
      <w:proofErr w:type="spellStart"/>
      <w:r>
        <w:t>Прагерманскія</w:t>
      </w:r>
      <w:proofErr w:type="spellEnd"/>
      <w:r>
        <w:t xml:space="preserve"> </w:t>
      </w:r>
      <w:proofErr w:type="spellStart"/>
      <w:r>
        <w:t>саюзы</w:t>
      </w:r>
      <w:proofErr w:type="spellEnd"/>
      <w:r>
        <w:t xml:space="preserve"> </w:t>
      </w:r>
      <w:proofErr w:type="spellStart"/>
      <w:r>
        <w:t>моладзі</w:t>
      </w:r>
      <w:proofErr w:type="spellEnd"/>
      <w:r>
        <w:t xml:space="preserve"> на </w:t>
      </w:r>
      <w:proofErr w:type="spellStart"/>
      <w:r>
        <w:t>Беларусі</w:t>
      </w:r>
      <w:proofErr w:type="spellEnd"/>
      <w:r>
        <w:t xml:space="preserve"> 1941- 1944. </w:t>
      </w:r>
      <w:proofErr w:type="spellStart"/>
      <w:r>
        <w:t>Вытокі</w:t>
      </w:r>
      <w:proofErr w:type="spellEnd"/>
      <w:r>
        <w:t xml:space="preserve">. Структура. </w:t>
      </w:r>
      <w:proofErr w:type="spellStart"/>
      <w:r>
        <w:t>Дзейнасць</w:t>
      </w:r>
      <w:proofErr w:type="spellEnd"/>
      <w:r>
        <w:t xml:space="preserve"> / </w:t>
      </w:r>
      <w:r>
        <w:rPr>
          <w:color w:val="000000"/>
        </w:rPr>
        <w:t xml:space="preserve">А. А </w:t>
      </w:r>
      <w:proofErr w:type="spellStart"/>
      <w:proofErr w:type="gramStart"/>
      <w:r>
        <w:rPr>
          <w:color w:val="000000"/>
        </w:rPr>
        <w:t>Каваленя</w:t>
      </w:r>
      <w:proofErr w:type="spellEnd"/>
      <w:r>
        <w:rPr>
          <w:color w:val="000000"/>
        </w:rPr>
        <w:t>.</w:t>
      </w:r>
      <w:r>
        <w:t>—</w:t>
      </w:r>
      <w:proofErr w:type="gramEnd"/>
      <w:r>
        <w:t xml:space="preserve"> Мн., 1999.</w:t>
      </w:r>
    </w:p>
    <w:p w:rsidR="00EA08AD" w:rsidRDefault="00EA08AD" w:rsidP="00EA08AD">
      <w:pPr>
        <w:numPr>
          <w:ilvl w:val="0"/>
          <w:numId w:val="7"/>
        </w:numPr>
        <w:ind w:firstLine="709"/>
        <w:jc w:val="both"/>
      </w:pPr>
      <w:proofErr w:type="spellStart"/>
      <w:r>
        <w:t>Нямецка-фашысцкі</w:t>
      </w:r>
      <w:proofErr w:type="spellEnd"/>
      <w:r>
        <w:t xml:space="preserve"> </w:t>
      </w:r>
      <w:proofErr w:type="spellStart"/>
      <w:r>
        <w:t>генацыд</w:t>
      </w:r>
      <w:proofErr w:type="spellEnd"/>
      <w:r>
        <w:t xml:space="preserve"> на </w:t>
      </w:r>
      <w:proofErr w:type="spellStart"/>
      <w:r>
        <w:t>Беларусі</w:t>
      </w:r>
      <w:proofErr w:type="spellEnd"/>
      <w:r>
        <w:t xml:space="preserve"> (1941-1944). — Мн., 1995. </w:t>
      </w:r>
    </w:p>
    <w:p w:rsidR="00EA08AD" w:rsidRDefault="00EA08AD" w:rsidP="00EA08AD">
      <w:pPr>
        <w:numPr>
          <w:ilvl w:val="0"/>
          <w:numId w:val="7"/>
        </w:numPr>
        <w:ind w:firstLine="709"/>
        <w:jc w:val="both"/>
        <w:rPr>
          <w:lang w:eastAsia="ar-SA"/>
        </w:rPr>
      </w:pPr>
      <w:r w:rsidRPr="00D339A1">
        <w:rPr>
          <w:lang w:eastAsia="ar-SA"/>
        </w:rPr>
        <w:lastRenderedPageBreak/>
        <w:t>Освобождение Беларуси, 1943—1944. / ред. кол. И. И. </w:t>
      </w:r>
      <w:proofErr w:type="spellStart"/>
      <w:r w:rsidRPr="00D339A1">
        <w:rPr>
          <w:lang w:eastAsia="ar-SA"/>
        </w:rPr>
        <w:t>Басюк</w:t>
      </w:r>
      <w:proofErr w:type="spellEnd"/>
      <w:r w:rsidRPr="00D339A1">
        <w:rPr>
          <w:lang w:eastAsia="ar-SA"/>
        </w:rPr>
        <w:t>, А. А. </w:t>
      </w:r>
      <w:proofErr w:type="spellStart"/>
      <w:r w:rsidRPr="00D339A1">
        <w:rPr>
          <w:lang w:eastAsia="ar-SA"/>
        </w:rPr>
        <w:t>Каваленя</w:t>
      </w:r>
      <w:proofErr w:type="spellEnd"/>
      <w:r w:rsidRPr="00D339A1">
        <w:rPr>
          <w:lang w:eastAsia="ar-SA"/>
        </w:rPr>
        <w:t xml:space="preserve"> [и др.] — </w:t>
      </w:r>
      <w:proofErr w:type="gramStart"/>
      <w:r w:rsidRPr="00D339A1">
        <w:rPr>
          <w:lang w:eastAsia="ar-SA"/>
        </w:rPr>
        <w:t>Минск :</w:t>
      </w:r>
      <w:proofErr w:type="gram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Беларуская</w:t>
      </w:r>
      <w:proofErr w:type="spellEnd"/>
      <w:r w:rsidRPr="00D339A1">
        <w:rPr>
          <w:lang w:eastAsia="ar-SA"/>
        </w:rPr>
        <w:t xml:space="preserve"> </w:t>
      </w:r>
      <w:proofErr w:type="spellStart"/>
      <w:r w:rsidRPr="00D339A1">
        <w:rPr>
          <w:lang w:eastAsia="ar-SA"/>
        </w:rPr>
        <w:t>навука</w:t>
      </w:r>
      <w:proofErr w:type="spellEnd"/>
      <w:r w:rsidRPr="00D339A1">
        <w:rPr>
          <w:lang w:eastAsia="ar-SA"/>
        </w:rPr>
        <w:t>, 2014. — 944 с.</w:t>
      </w:r>
    </w:p>
    <w:p w:rsidR="00EA08AD" w:rsidRDefault="00EA08AD" w:rsidP="00EA08AD">
      <w:pPr>
        <w:widowControl w:val="0"/>
        <w:numPr>
          <w:ilvl w:val="0"/>
          <w:numId w:val="7"/>
        </w:numPr>
        <w:shd w:val="clear" w:color="auto" w:fill="FFFFFF"/>
        <w:tabs>
          <w:tab w:val="left" w:pos="385"/>
          <w:tab w:val="left" w:pos="540"/>
        </w:tabs>
        <w:autoSpaceDE w:val="0"/>
        <w:autoSpaceDN w:val="0"/>
        <w:adjustRightInd w:val="0"/>
        <w:ind w:firstLine="709"/>
        <w:jc w:val="both"/>
      </w:pPr>
      <w:proofErr w:type="spellStart"/>
      <w:r>
        <w:t>Энцыклапедыя</w:t>
      </w:r>
      <w:proofErr w:type="spellEnd"/>
      <w:r>
        <w:t xml:space="preserve"> </w:t>
      </w:r>
      <w:proofErr w:type="spellStart"/>
      <w:r>
        <w:t>гісторыі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>: у 6 т. — Мн., 1993—2004.</w:t>
      </w:r>
    </w:p>
    <w:p w:rsidR="00EA08AD" w:rsidRPr="00D339A1" w:rsidRDefault="00EA08AD" w:rsidP="00EA08AD">
      <w:pPr>
        <w:ind w:firstLine="709"/>
        <w:jc w:val="both"/>
        <w:rPr>
          <w:lang w:eastAsia="ar-SA"/>
        </w:rPr>
      </w:pPr>
    </w:p>
    <w:p w:rsidR="00EA08AD" w:rsidRDefault="00EA08AD" w:rsidP="00EA08AD">
      <w:pPr>
        <w:ind w:firstLine="709"/>
        <w:jc w:val="both"/>
        <w:rPr>
          <w:b/>
          <w:i/>
        </w:rPr>
      </w:pPr>
      <w:r w:rsidRPr="003561D8">
        <w:rPr>
          <w:b/>
          <w:i/>
        </w:rPr>
        <w:t>К разделу 2</w:t>
      </w:r>
      <w:r>
        <w:t>.</w:t>
      </w:r>
      <w:r w:rsidRPr="00EE18E5">
        <w:rPr>
          <w:b/>
        </w:rPr>
        <w:t xml:space="preserve"> </w:t>
      </w:r>
      <w:r w:rsidRPr="003561D8">
        <w:rPr>
          <w:b/>
          <w:i/>
        </w:rPr>
        <w:t>Предупреждение и пресечение коррупции в Республике Беларусь</w:t>
      </w:r>
    </w:p>
    <w:p w:rsidR="00EA08AD" w:rsidRDefault="00EA08AD" w:rsidP="00EA08AD">
      <w:pPr>
        <w:ind w:firstLine="709"/>
        <w:jc w:val="both"/>
        <w:rPr>
          <w:b/>
          <w:i/>
        </w:rPr>
      </w:pPr>
    </w:p>
    <w:p w:rsidR="00EA08AD" w:rsidRPr="0018359D" w:rsidRDefault="00EA08AD" w:rsidP="00EA08AD">
      <w:pPr>
        <w:jc w:val="center"/>
        <w:rPr>
          <w:b/>
          <w:bCs/>
        </w:rPr>
      </w:pPr>
      <w:r w:rsidRPr="0018359D">
        <w:rPr>
          <w:b/>
          <w:bCs/>
        </w:rPr>
        <w:t>Нормативные правовые акты</w:t>
      </w:r>
    </w:p>
    <w:p w:rsidR="00EA08AD" w:rsidRPr="0018359D" w:rsidRDefault="00EA08AD" w:rsidP="00EA08AD">
      <w:pPr>
        <w:ind w:firstLine="540"/>
        <w:jc w:val="both"/>
        <w:rPr>
          <w:b/>
          <w:bCs/>
        </w:rPr>
      </w:pP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Гражданский Кодекс Республики Беларусь: 7 декабря 1998 г., № 218-З; в редакции Закона от 18.07.2022 г. / Национальный правовой Интернет-портал Республики Беларусь /.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Конституция Республики Беларусь: 1994 г., с изменениями и дополнениями, принятыми на референдуме 27.02.2022 г.) / Национальный правовой Интернет-портал Республики Беларусь /.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Кодекс Республики Беларусь об административных правонарушениях: 21 апреля 2003 г., № 194-З; в редакции Закона Республики Беларусь от 11.01.2022 г., № 144-З / Национальный правовой Интернет-портал Республики Беларусь /.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О борьбе с коррупцией: Закон Республики Беларусь, 15 июля 2015 г. № 305-З; в редакции Закона Республики Беларусь от 22.01.2021 № 93-З / Национальный правовой Интернет-портал Республики Беларусь /.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Об утверждении Концепции национальной безопасности Республики Беларусь: Указ Президента Республики Беларусь, 9 ноября 2010 г., № 575; в редакции Указа Президента Республики Беларусь от 30.01.2014 г., № 1/14788 / Национальный правовой Интернет-портал Республики Беларусь /.</w:t>
      </w:r>
    </w:p>
    <w:p w:rsidR="00EA08AD" w:rsidRDefault="00EA08AD" w:rsidP="00EA08AD">
      <w:pPr>
        <w:jc w:val="center"/>
        <w:rPr>
          <w:b/>
          <w:bCs/>
        </w:rPr>
      </w:pPr>
    </w:p>
    <w:p w:rsidR="00EA08AD" w:rsidRPr="0018359D" w:rsidRDefault="00EA08AD" w:rsidP="00EA08AD">
      <w:pPr>
        <w:jc w:val="center"/>
        <w:rPr>
          <w:b/>
          <w:bCs/>
        </w:rPr>
      </w:pPr>
      <w:r w:rsidRPr="0018359D">
        <w:rPr>
          <w:b/>
          <w:bCs/>
        </w:rPr>
        <w:t>Основная литература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 xml:space="preserve"> </w:t>
      </w:r>
      <w:r w:rsidRPr="0018359D">
        <w:rPr>
          <w:bCs/>
        </w:rPr>
        <w:t xml:space="preserve">Конституционное </w:t>
      </w:r>
      <w:proofErr w:type="gramStart"/>
      <w:r w:rsidRPr="0018359D">
        <w:rPr>
          <w:bCs/>
        </w:rPr>
        <w:t>право</w:t>
      </w:r>
      <w:r w:rsidRPr="0018359D">
        <w:t> :</w:t>
      </w:r>
      <w:proofErr w:type="gramEnd"/>
      <w:r w:rsidRPr="0018359D">
        <w:t xml:space="preserve"> учеб. пособие / А. И. </w:t>
      </w:r>
      <w:proofErr w:type="spellStart"/>
      <w:r w:rsidRPr="0018359D">
        <w:t>Курак</w:t>
      </w:r>
      <w:proofErr w:type="spellEnd"/>
      <w:r w:rsidRPr="0018359D">
        <w:t xml:space="preserve"> ; Акад. упр. при Президенте </w:t>
      </w:r>
      <w:proofErr w:type="spellStart"/>
      <w:r w:rsidRPr="0018359D">
        <w:t>Респ</w:t>
      </w:r>
      <w:proofErr w:type="spellEnd"/>
      <w:r w:rsidRPr="0018359D">
        <w:t xml:space="preserve">. Беларусь.  – </w:t>
      </w:r>
      <w:proofErr w:type="gramStart"/>
      <w:r w:rsidRPr="0018359D">
        <w:t>Минск :</w:t>
      </w:r>
      <w:proofErr w:type="gramEnd"/>
      <w:r w:rsidRPr="0018359D">
        <w:t xml:space="preserve"> Академия управления при Президенте Республики Беларусь, 2020. – 496 с.</w:t>
      </w:r>
    </w:p>
    <w:p w:rsidR="00EA08AD" w:rsidRPr="0018359D" w:rsidRDefault="00EA08AD" w:rsidP="00EA08AD">
      <w:pPr>
        <w:ind w:firstLine="709"/>
        <w:jc w:val="both"/>
      </w:pPr>
      <w:r w:rsidRPr="0018359D">
        <w:t xml:space="preserve"> Противодействие </w:t>
      </w:r>
      <w:proofErr w:type="gramStart"/>
      <w:r w:rsidRPr="0018359D">
        <w:t>коррупции :</w:t>
      </w:r>
      <w:proofErr w:type="gramEnd"/>
      <w:r w:rsidRPr="0018359D">
        <w:t xml:space="preserve"> Учебник / Н. А. Бабий [и др.] ;  под общ. ред. А. В. </w:t>
      </w:r>
      <w:proofErr w:type="spellStart"/>
      <w:r w:rsidRPr="0018359D">
        <w:t>Конюка</w:t>
      </w:r>
      <w:proofErr w:type="spellEnd"/>
      <w:r w:rsidRPr="0018359D">
        <w:t xml:space="preserve">. – Акад. упр. при Президенте </w:t>
      </w:r>
      <w:proofErr w:type="spellStart"/>
      <w:r w:rsidRPr="0018359D">
        <w:t>Респ</w:t>
      </w:r>
      <w:proofErr w:type="spellEnd"/>
      <w:r w:rsidRPr="0018359D">
        <w:t xml:space="preserve">. Беларусь. – </w:t>
      </w:r>
      <w:proofErr w:type="gramStart"/>
      <w:r w:rsidRPr="0018359D">
        <w:t>Минск :</w:t>
      </w:r>
      <w:proofErr w:type="gramEnd"/>
      <w:r w:rsidRPr="0018359D">
        <w:t xml:space="preserve"> Академия управления при  Президенте Республики Беларусь, 2020. – 392 с.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proofErr w:type="spellStart"/>
      <w:r w:rsidRPr="0018359D">
        <w:t>Басецкий</w:t>
      </w:r>
      <w:proofErr w:type="spellEnd"/>
      <w:r w:rsidRPr="0018359D">
        <w:t xml:space="preserve">, И.И. Коррупция: теория и практика противодействия / И.И. </w:t>
      </w:r>
      <w:proofErr w:type="spellStart"/>
      <w:r w:rsidRPr="0018359D">
        <w:t>Басецкий</w:t>
      </w:r>
      <w:proofErr w:type="spellEnd"/>
      <w:r w:rsidRPr="0018359D">
        <w:t xml:space="preserve">, А.В. </w:t>
      </w:r>
      <w:proofErr w:type="spellStart"/>
      <w:r w:rsidRPr="0018359D">
        <w:t>Башан</w:t>
      </w:r>
      <w:proofErr w:type="spellEnd"/>
      <w:r w:rsidRPr="0018359D">
        <w:t>. — Минск: Акад. МВД Республики Беларусь, 2005. — 567 с.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 xml:space="preserve">Берестень, В.И. Коррупция и ее общественная опасность: учеб. - метод. пособие / В.И. Берестень; Республики ин-т </w:t>
      </w:r>
      <w:proofErr w:type="spellStart"/>
      <w:r w:rsidRPr="0018359D">
        <w:t>высш</w:t>
      </w:r>
      <w:proofErr w:type="spellEnd"/>
      <w:r w:rsidRPr="0018359D">
        <w:t xml:space="preserve">. </w:t>
      </w:r>
      <w:proofErr w:type="spellStart"/>
      <w:r w:rsidRPr="0018359D">
        <w:t>шк</w:t>
      </w:r>
      <w:proofErr w:type="spellEnd"/>
      <w:r w:rsidRPr="0018359D">
        <w:t>. — Минск: РИВЩ, 2005. — 166 с.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Василевич, Г.А. Противодействие коррупции — одна из главных задач государства и общества / Г.А. Василевич // Право.</w:t>
      </w:r>
      <w:r w:rsidRPr="0018359D">
        <w:rPr>
          <w:lang w:val="en-US"/>
        </w:rPr>
        <w:t>b</w:t>
      </w:r>
      <w:r w:rsidRPr="0018359D">
        <w:t>у. — 2014. — № 5. — С. 17- 22.</w:t>
      </w:r>
    </w:p>
    <w:p w:rsidR="00EA08AD" w:rsidRPr="0018359D" w:rsidRDefault="00EA08AD" w:rsidP="00EA08AD">
      <w:pPr>
        <w:jc w:val="both"/>
      </w:pPr>
    </w:p>
    <w:p w:rsidR="00EA08AD" w:rsidRPr="0018359D" w:rsidRDefault="00EA08AD" w:rsidP="00EA08AD">
      <w:pPr>
        <w:jc w:val="center"/>
        <w:rPr>
          <w:bCs/>
        </w:rPr>
      </w:pPr>
      <w:r w:rsidRPr="0018359D">
        <w:rPr>
          <w:b/>
          <w:bCs/>
        </w:rPr>
        <w:t>Дополнительная литература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 xml:space="preserve">Бажанов, О.И. Аналитическая записка о состоянии и динамике коррупционной        преступности в Республике Беларусь: по данным статистической отчетности МВД и        Министерства юстиции 1992-2004 гг. / О.И. Бажанов, О.В. </w:t>
      </w:r>
      <w:proofErr w:type="spellStart"/>
      <w:r w:rsidRPr="0018359D">
        <w:t>Благоренко</w:t>
      </w:r>
      <w:proofErr w:type="spellEnd"/>
      <w:r w:rsidRPr="0018359D">
        <w:t>, Е.А. Рочева //         Вопросы криминологии, криминалистики и судебной Экспертизы: сб. науч. тр. /        Науч.-</w:t>
      </w:r>
      <w:proofErr w:type="spellStart"/>
      <w:r w:rsidRPr="0018359D">
        <w:t>исслед</w:t>
      </w:r>
      <w:proofErr w:type="spellEnd"/>
      <w:r w:rsidRPr="0018359D">
        <w:t xml:space="preserve">. ин-т </w:t>
      </w:r>
      <w:r w:rsidRPr="0018359D">
        <w:rPr>
          <w:bCs/>
        </w:rPr>
        <w:t xml:space="preserve">проблем </w:t>
      </w:r>
      <w:r w:rsidRPr="0018359D">
        <w:t xml:space="preserve">криминологии, криминалистики и судеб, экспертизы М-        </w:t>
      </w:r>
      <w:proofErr w:type="spellStart"/>
      <w:r w:rsidRPr="0018359D">
        <w:t>ва</w:t>
      </w:r>
      <w:proofErr w:type="spellEnd"/>
      <w:r w:rsidRPr="0018359D">
        <w:t xml:space="preserve"> юстиции Республики Беларусь; </w:t>
      </w:r>
      <w:proofErr w:type="spellStart"/>
      <w:r w:rsidRPr="0018359D">
        <w:t>редкол</w:t>
      </w:r>
      <w:proofErr w:type="spellEnd"/>
      <w:r w:rsidRPr="0018359D">
        <w:t xml:space="preserve">.: А.В. </w:t>
      </w:r>
      <w:proofErr w:type="spellStart"/>
      <w:r w:rsidRPr="0018359D">
        <w:t>Дулов</w:t>
      </w:r>
      <w:proofErr w:type="spellEnd"/>
      <w:r w:rsidRPr="0018359D">
        <w:t xml:space="preserve"> (гл. редакции) [и др.]. — Минск, 2005. —         </w:t>
      </w:r>
      <w:proofErr w:type="spellStart"/>
      <w:r w:rsidRPr="0018359D">
        <w:t>Вып</w:t>
      </w:r>
      <w:proofErr w:type="spellEnd"/>
      <w:r w:rsidRPr="0018359D">
        <w:t>. 2. — С. 52-67.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>Ищенко, Н.С. Беларусь и мировой опыт противодействия коррупции / Н. С. Ищенко. —  Гомель: ГГТУ им. П.О. Сухого, 2011. — 250 с.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 xml:space="preserve">Кирпичников, А.И. Российская коррупция / А.И. Кирпичников. - 3-е изд., </w:t>
      </w:r>
      <w:proofErr w:type="spellStart"/>
      <w:r w:rsidRPr="0018359D">
        <w:t>испр</w:t>
      </w:r>
      <w:proofErr w:type="spellEnd"/>
      <w:r w:rsidRPr="0018359D">
        <w:t>.        и доп. - СПб</w:t>
      </w:r>
      <w:proofErr w:type="gramStart"/>
      <w:r w:rsidRPr="0018359D">
        <w:t>. :</w:t>
      </w:r>
      <w:proofErr w:type="gramEnd"/>
      <w:r w:rsidRPr="0018359D">
        <w:t xml:space="preserve"> </w:t>
      </w:r>
      <w:proofErr w:type="spellStart"/>
      <w:r w:rsidRPr="0018359D">
        <w:t>Юрид</w:t>
      </w:r>
      <w:proofErr w:type="spellEnd"/>
      <w:r w:rsidRPr="0018359D">
        <w:t>. центр Пресс, 2004. — 439 с.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lastRenderedPageBreak/>
        <w:t xml:space="preserve">Козлов, Т.Л. Проблемы профилактики коррупционных правонарушений в        государственных и муниципальных органах: монография / </w:t>
      </w:r>
      <w:r w:rsidRPr="0018359D">
        <w:rPr>
          <w:lang w:val="en-US"/>
        </w:rPr>
        <w:t>T</w:t>
      </w:r>
      <w:r w:rsidRPr="0018359D">
        <w:t xml:space="preserve">.Л. Козлов. — М.:        </w:t>
      </w:r>
      <w:proofErr w:type="spellStart"/>
      <w:r w:rsidRPr="0018359D">
        <w:t>Юрлитинформ</w:t>
      </w:r>
      <w:proofErr w:type="spellEnd"/>
      <w:r w:rsidRPr="0018359D">
        <w:t>, 2012. — 192 с.</w:t>
      </w:r>
    </w:p>
    <w:p w:rsidR="00EA08AD" w:rsidRPr="0018359D" w:rsidRDefault="00EA08AD" w:rsidP="00EA08AD">
      <w:pPr>
        <w:numPr>
          <w:ilvl w:val="0"/>
          <w:numId w:val="4"/>
        </w:numPr>
        <w:ind w:left="0" w:firstLine="709"/>
        <w:jc w:val="both"/>
      </w:pPr>
      <w:r w:rsidRPr="0018359D">
        <w:t xml:space="preserve">Коррупция и борьба с ней: роль гражданского общества: сб. материалов / С.-       </w:t>
      </w:r>
      <w:proofErr w:type="spellStart"/>
      <w:r w:rsidRPr="0018359D">
        <w:t>Петерб</w:t>
      </w:r>
      <w:proofErr w:type="spellEnd"/>
      <w:r w:rsidRPr="0018359D">
        <w:t xml:space="preserve">. </w:t>
      </w:r>
      <w:proofErr w:type="spellStart"/>
      <w:proofErr w:type="gramStart"/>
      <w:r w:rsidRPr="0018359D">
        <w:t>гуманитар</w:t>
      </w:r>
      <w:proofErr w:type="spellEnd"/>
      <w:r w:rsidRPr="0018359D">
        <w:t>.-</w:t>
      </w:r>
      <w:proofErr w:type="spellStart"/>
      <w:proofErr w:type="gramEnd"/>
      <w:r w:rsidRPr="0018359D">
        <w:t>политол</w:t>
      </w:r>
      <w:proofErr w:type="spellEnd"/>
      <w:r w:rsidRPr="0018359D">
        <w:t>. центр «Стратегия» ; под редакции М.Б. Горного. — СПб</w:t>
      </w:r>
      <w:proofErr w:type="gramStart"/>
      <w:r w:rsidRPr="0018359D">
        <w:t xml:space="preserve">.:   </w:t>
      </w:r>
      <w:proofErr w:type="gramEnd"/>
      <w:r w:rsidRPr="0018359D">
        <w:t xml:space="preserve">    НОРМА, 2000. — 266 с.</w:t>
      </w:r>
    </w:p>
    <w:p w:rsidR="00EA08AD" w:rsidRPr="0018359D" w:rsidRDefault="00EA08AD" w:rsidP="00EA08AD">
      <w:pPr>
        <w:ind w:firstLine="709"/>
        <w:jc w:val="both"/>
      </w:pPr>
    </w:p>
    <w:p w:rsidR="00EA08AD" w:rsidRPr="004D6B6A" w:rsidRDefault="00EA08AD" w:rsidP="00EA08AD">
      <w:pPr>
        <w:jc w:val="center"/>
        <w:rPr>
          <w:b/>
          <w:caps/>
        </w:rPr>
      </w:pPr>
      <w:r>
        <w:rPr>
          <w:b/>
          <w:i/>
        </w:rPr>
        <w:t xml:space="preserve">К </w:t>
      </w:r>
      <w:r w:rsidRPr="004D6B6A">
        <w:rPr>
          <w:b/>
          <w:i/>
        </w:rPr>
        <w:t>раздел</w:t>
      </w:r>
      <w:r>
        <w:rPr>
          <w:b/>
          <w:i/>
        </w:rPr>
        <w:t>у</w:t>
      </w:r>
      <w:r w:rsidRPr="004D6B6A">
        <w:rPr>
          <w:b/>
          <w:i/>
        </w:rPr>
        <w:t xml:space="preserve"> 3. Технология и автоматизация документационного обеспечения управления</w:t>
      </w:r>
    </w:p>
    <w:p w:rsidR="00EA08AD" w:rsidRDefault="00EA08AD" w:rsidP="00EA08AD">
      <w:pPr>
        <w:ind w:firstLine="709"/>
        <w:jc w:val="both"/>
        <w:rPr>
          <w:b/>
          <w:i/>
        </w:rPr>
      </w:pPr>
    </w:p>
    <w:p w:rsidR="00EA08AD" w:rsidRPr="004D6B6A" w:rsidRDefault="00EA08AD" w:rsidP="00EA08AD">
      <w:pPr>
        <w:tabs>
          <w:tab w:val="left" w:pos="993"/>
        </w:tabs>
        <w:jc w:val="center"/>
        <w:rPr>
          <w:rFonts w:eastAsia="Times New Roman"/>
          <w:b/>
        </w:rPr>
      </w:pPr>
      <w:r w:rsidRPr="004D6B6A">
        <w:rPr>
          <w:rFonts w:eastAsia="Times New Roman"/>
          <w:b/>
        </w:rPr>
        <w:t>Основная литература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4D6B6A">
        <w:rPr>
          <w:rFonts w:eastAsia="Times New Roman"/>
        </w:rPr>
        <w:t>Асалиев</w:t>
      </w:r>
      <w:proofErr w:type="spellEnd"/>
      <w:r w:rsidRPr="004D6B6A">
        <w:rPr>
          <w:rFonts w:eastAsia="Times New Roman"/>
        </w:rPr>
        <w:t xml:space="preserve"> А. М., Миронова И. И. и др. Основы делопроизводства. Учебное пособие. М.: Инфра-М, 2017. 148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Быкова Т. А., </w:t>
      </w:r>
      <w:proofErr w:type="spellStart"/>
      <w:r w:rsidRPr="004D6B6A">
        <w:rPr>
          <w:rFonts w:eastAsia="Times New Roman"/>
        </w:rPr>
        <w:t>Вялова</w:t>
      </w:r>
      <w:proofErr w:type="spellEnd"/>
      <w:r w:rsidRPr="004D6B6A">
        <w:rPr>
          <w:rFonts w:eastAsia="Times New Roman"/>
        </w:rPr>
        <w:t xml:space="preserve"> Л. М., Санкина Л. В. Делопроизводство. Учебник. М.: ДРОФА, 2017. 368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Быкова Т. А., Кузнецова Т. В., Санкина Л. В. Документационное обеспечение управления (делопроизводство). М.: Инфра-М, 2013. 304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Быкова Т. А., Кузнецова Т. В., Санкина Л. В. Документационное обеспечение управления. Делопроизводство. М.: Инфра-М, 2018. 304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4D6B6A">
        <w:rPr>
          <w:rFonts w:eastAsia="Times New Roman"/>
        </w:rPr>
        <w:t>Грозова</w:t>
      </w:r>
      <w:proofErr w:type="spellEnd"/>
      <w:r w:rsidRPr="004D6B6A">
        <w:rPr>
          <w:rFonts w:eastAsia="Times New Roman"/>
        </w:rPr>
        <w:t xml:space="preserve"> О. С. Делопроизводство. М.: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, 2020. 127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Делопроизводство в кадровой службе / </w:t>
      </w:r>
      <w:proofErr w:type="spellStart"/>
      <w:r w:rsidRPr="004D6B6A">
        <w:rPr>
          <w:rFonts w:eastAsia="Times New Roman"/>
        </w:rPr>
        <w:t>Кибанова</w:t>
      </w:r>
      <w:proofErr w:type="spellEnd"/>
      <w:r w:rsidRPr="004D6B6A">
        <w:rPr>
          <w:rFonts w:eastAsia="Times New Roman"/>
        </w:rPr>
        <w:t xml:space="preserve"> А.Я. М.: Проспект, 2021. 80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Иванова А.Ю., Шувалова Н.Н. Основы делопроизводства. Учебник и практикум / отв. ред. Шувалова Н.Н. М.: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. 2017. 376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Казанцев С. Я. Делопроизводство и режим секретности. (СПО). Учебник. М.: Юстиция, 2021.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Кирсанова М. В., Аксенов Ю. М. Курс делопроизводства. Документационное обеспечение управления. Учебное пособие. М.: Инфра-М, 2017. 256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4D6B6A">
        <w:rPr>
          <w:rFonts w:eastAsia="Times New Roman"/>
        </w:rPr>
        <w:t>Книжникова</w:t>
      </w:r>
      <w:proofErr w:type="spellEnd"/>
      <w:r w:rsidRPr="004D6B6A">
        <w:rPr>
          <w:rFonts w:eastAsia="Times New Roman"/>
        </w:rPr>
        <w:t xml:space="preserve"> А. Н. Делопроизводство и режим секретности. (СПО). Учебник. М.: Юстиция, 2021. 162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4D6B6A">
        <w:rPr>
          <w:rFonts w:eastAsia="Times New Roman"/>
        </w:rPr>
        <w:t>Книжникова</w:t>
      </w:r>
      <w:proofErr w:type="spellEnd"/>
      <w:r w:rsidRPr="004D6B6A">
        <w:rPr>
          <w:rFonts w:eastAsia="Times New Roman"/>
        </w:rPr>
        <w:t xml:space="preserve"> А. Н. Делопроизводство и режим секретности. М.: Юстиция, 2019. 168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proofErr w:type="spellStart"/>
      <w:r w:rsidRPr="004D6B6A">
        <w:rPr>
          <w:rFonts w:eastAsia="Times New Roman"/>
        </w:rPr>
        <w:t>Колышкина</w:t>
      </w:r>
      <w:proofErr w:type="spellEnd"/>
      <w:r w:rsidRPr="004D6B6A">
        <w:rPr>
          <w:rFonts w:eastAsia="Times New Roman"/>
        </w:rPr>
        <w:t xml:space="preserve"> Т. Б. Деловые коммуникации, документооборот и делопроизводство. М.: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, 2020. 164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Корнеев И. К. Делопроизводство. Образцы, документы. Организация и технология работы. М.: Проспект, 2021. 480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Корнеева А. П., </w:t>
      </w:r>
      <w:proofErr w:type="spellStart"/>
      <w:r w:rsidRPr="004D6B6A">
        <w:rPr>
          <w:rFonts w:eastAsia="Times New Roman"/>
        </w:rPr>
        <w:t>Амелина</w:t>
      </w:r>
      <w:proofErr w:type="spellEnd"/>
      <w:r w:rsidRPr="004D6B6A">
        <w:rPr>
          <w:rFonts w:eastAsia="Times New Roman"/>
        </w:rPr>
        <w:t xml:space="preserve"> А. М., </w:t>
      </w:r>
      <w:proofErr w:type="spellStart"/>
      <w:r w:rsidRPr="004D6B6A">
        <w:rPr>
          <w:rFonts w:eastAsia="Times New Roman"/>
        </w:rPr>
        <w:t>Загребельный</w:t>
      </w:r>
      <w:proofErr w:type="spellEnd"/>
      <w:r w:rsidRPr="004D6B6A">
        <w:rPr>
          <w:rFonts w:eastAsia="Times New Roman"/>
        </w:rPr>
        <w:t xml:space="preserve"> А. П. Делопроизводство. Образцы, документы. Организация и технология работы. М.: Проспект, 2019. 480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Кузнецов И. Н. Делопроизводство. Учебно-справочное пособие. 10-е изд. М.: Дашков и </w:t>
      </w:r>
      <w:proofErr w:type="gramStart"/>
      <w:r w:rsidRPr="004D6B6A">
        <w:rPr>
          <w:rFonts w:eastAsia="Times New Roman"/>
        </w:rPr>
        <w:t>Ко</w:t>
      </w:r>
      <w:proofErr w:type="gramEnd"/>
      <w:r w:rsidRPr="004D6B6A">
        <w:rPr>
          <w:rFonts w:eastAsia="Times New Roman"/>
        </w:rPr>
        <w:t>, 2021. 405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Кузнецов И. Н. Документационное обеспечение управления. Документооборот и делопроизводство. М.: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, 2020. 463 с.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Кузнецов, И.Н. Делопроизводство: Учебно-справочное пособие / И.Н. Кузнецов. М.: Дашков и К, 2016. 520 c.</w:t>
      </w:r>
    </w:p>
    <w:p w:rsidR="00EA08AD" w:rsidRPr="004D6B6A" w:rsidRDefault="00EA08AD" w:rsidP="00EA08A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Кузнецов, И.Н. Документационное обеспечение управления. Документооборот и делопроизводство: Учебник и практикум / И.Н. Кузнецов. Люберцы: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, 2016. 477 c.</w:t>
      </w:r>
    </w:p>
    <w:p w:rsidR="00EA08AD" w:rsidRPr="004D6B6A" w:rsidRDefault="00EA08AD" w:rsidP="00EA08AD">
      <w:pPr>
        <w:spacing w:before="100" w:beforeAutospacing="1" w:after="100" w:afterAutospacing="1"/>
        <w:ind w:left="375"/>
        <w:jc w:val="center"/>
        <w:rPr>
          <w:rFonts w:eastAsia="Times New Roman"/>
          <w:b/>
        </w:rPr>
      </w:pPr>
      <w:r w:rsidRPr="004D6B6A">
        <w:rPr>
          <w:rFonts w:eastAsia="Times New Roman"/>
          <w:b/>
        </w:rPr>
        <w:t>Дополнительная литература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4D6B6A">
        <w:t>Кукарина</w:t>
      </w:r>
      <w:proofErr w:type="spellEnd"/>
      <w:r w:rsidRPr="004D6B6A">
        <w:t xml:space="preserve"> Ю. М. Справочник по общему делопроизводству для работников организаций. М.: </w:t>
      </w:r>
      <w:proofErr w:type="spellStart"/>
      <w:r w:rsidRPr="004D6B6A">
        <w:t>Термика</w:t>
      </w:r>
      <w:proofErr w:type="spellEnd"/>
      <w:r w:rsidRPr="004D6B6A">
        <w:t xml:space="preserve"> (Цифровая книга).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4D6B6A">
        <w:t>Ловчева М. В., Галкина Е. Н., Гурова Е. В. Делопроизводство в кадровой службе. М.: Проспект, 2019. 80 с.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4D6B6A">
        <w:lastRenderedPageBreak/>
        <w:t xml:space="preserve">Павловская О. Ю. Правовое обеспечение кадрового делопроизводства. М.: </w:t>
      </w:r>
      <w:proofErr w:type="spellStart"/>
      <w:r w:rsidRPr="004D6B6A">
        <w:t>Юрайт</w:t>
      </w:r>
      <w:proofErr w:type="spellEnd"/>
      <w:r w:rsidRPr="004D6B6A">
        <w:t>, 2020. 214 с.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4D6B6A">
        <w:t xml:space="preserve">Рогожин М. Ю. Типичные ошибки кадрового делопроизводства. М.: </w:t>
      </w:r>
      <w:proofErr w:type="spellStart"/>
      <w:r w:rsidRPr="004D6B6A">
        <w:t>Юрайт</w:t>
      </w:r>
      <w:proofErr w:type="spellEnd"/>
      <w:r w:rsidRPr="004D6B6A">
        <w:t>, 2021. 160 с.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>Сологуб О. П. Делопроизводство. Составление, редактирование и обработка документов. Учебное пособие. М.: Омега-Л, 2015. 208 с.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Чернова О. А. Делопроизводство и режим секретности. Учебник. М.: </w:t>
      </w:r>
      <w:proofErr w:type="spellStart"/>
      <w:r w:rsidRPr="004D6B6A">
        <w:rPr>
          <w:rFonts w:eastAsia="Times New Roman"/>
        </w:rPr>
        <w:t>КноРус</w:t>
      </w:r>
      <w:proofErr w:type="spellEnd"/>
      <w:r w:rsidRPr="004D6B6A">
        <w:rPr>
          <w:rFonts w:eastAsia="Times New Roman"/>
        </w:rPr>
        <w:t>, 2021.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Шувалова Н. Н. Основы делопроизводства. Язык служебного документа. М.: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, 2020. 429 с.</w:t>
      </w:r>
    </w:p>
    <w:p w:rsidR="00EA08AD" w:rsidRPr="004D6B6A" w:rsidRDefault="00EA08AD" w:rsidP="00EA08A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4D6B6A">
        <w:rPr>
          <w:rFonts w:eastAsia="Times New Roman"/>
        </w:rPr>
        <w:t xml:space="preserve">Шувалова Н. Н., Иванова А. Ю. Основы делопроизводства. Язык служебного документа. Учебник. М.: </w:t>
      </w:r>
      <w:proofErr w:type="spellStart"/>
      <w:r w:rsidRPr="004D6B6A">
        <w:rPr>
          <w:rFonts w:eastAsia="Times New Roman"/>
        </w:rPr>
        <w:t>Юрайт</w:t>
      </w:r>
      <w:proofErr w:type="spellEnd"/>
      <w:r w:rsidRPr="004D6B6A">
        <w:rPr>
          <w:rFonts w:eastAsia="Times New Roman"/>
        </w:rPr>
        <w:t>, 2018. 376 с.</w:t>
      </w:r>
    </w:p>
    <w:p w:rsidR="00EA08AD" w:rsidRDefault="00EA08AD" w:rsidP="00EA08AD">
      <w:pPr>
        <w:ind w:firstLine="709"/>
        <w:jc w:val="both"/>
        <w:rPr>
          <w:b/>
          <w:i/>
        </w:rPr>
      </w:pPr>
    </w:p>
    <w:p w:rsidR="00EA08AD" w:rsidRDefault="00EA08AD" w:rsidP="00EA08AD">
      <w:pPr>
        <w:ind w:firstLine="709"/>
        <w:jc w:val="both"/>
        <w:rPr>
          <w:b/>
          <w:i/>
        </w:rPr>
      </w:pPr>
    </w:p>
    <w:p w:rsidR="00EA08AD" w:rsidRDefault="00EA08AD" w:rsidP="00EA08AD">
      <w:pPr>
        <w:ind w:firstLine="709"/>
        <w:jc w:val="both"/>
        <w:rPr>
          <w:b/>
          <w:i/>
        </w:rPr>
      </w:pPr>
    </w:p>
    <w:p w:rsidR="00EA08AD" w:rsidRPr="004D6B6A" w:rsidRDefault="00EA08AD" w:rsidP="00EA08AD">
      <w:pPr>
        <w:tabs>
          <w:tab w:val="left" w:pos="993"/>
        </w:tabs>
        <w:ind w:firstLine="709"/>
        <w:jc w:val="both"/>
        <w:rPr>
          <w:b/>
          <w:i/>
        </w:rPr>
      </w:pPr>
      <w:r w:rsidRPr="004D6B6A">
        <w:rPr>
          <w:b/>
          <w:i/>
        </w:rPr>
        <w:t>К разделу 4. Компьютерные информационные технологии в документационном обеспечении</w:t>
      </w:r>
      <w:r>
        <w:rPr>
          <w:b/>
          <w:i/>
        </w:rPr>
        <w:t xml:space="preserve"> управления</w:t>
      </w:r>
    </w:p>
    <w:p w:rsidR="00EA08AD" w:rsidRPr="00202355" w:rsidRDefault="00EA08AD" w:rsidP="00EA08AD">
      <w:pPr>
        <w:tabs>
          <w:tab w:val="left" w:pos="993"/>
        </w:tabs>
        <w:ind w:left="709"/>
        <w:jc w:val="both"/>
      </w:pPr>
    </w:p>
    <w:p w:rsidR="00EA08AD" w:rsidRPr="00CA72BB" w:rsidRDefault="00EA08AD" w:rsidP="00EA08AD">
      <w:pPr>
        <w:tabs>
          <w:tab w:val="left" w:pos="993"/>
        </w:tabs>
        <w:ind w:left="709"/>
        <w:jc w:val="center"/>
        <w:rPr>
          <w:b/>
        </w:rPr>
      </w:pPr>
      <w:r w:rsidRPr="00CA72BB">
        <w:rPr>
          <w:b/>
        </w:rPr>
        <w:t>Основная литература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>*</w:t>
      </w:r>
      <w:proofErr w:type="spellStart"/>
      <w:r w:rsidRPr="004D6B6A">
        <w:t>Голдобина</w:t>
      </w:r>
      <w:proofErr w:type="spellEnd"/>
      <w:r w:rsidRPr="004D6B6A">
        <w:t xml:space="preserve">, Т. А. Экономические расчеты в MS EXCEL </w:t>
      </w:r>
      <w:proofErr w:type="gramStart"/>
      <w:r w:rsidRPr="004D6B6A">
        <w:t>2010 :</w:t>
      </w:r>
      <w:proofErr w:type="gramEnd"/>
      <w:r w:rsidRPr="004D6B6A">
        <w:t xml:space="preserve"> практикум / Т. А. </w:t>
      </w:r>
      <w:proofErr w:type="spellStart"/>
      <w:r w:rsidRPr="004D6B6A">
        <w:t>Голдобина</w:t>
      </w:r>
      <w:proofErr w:type="spellEnd"/>
      <w:r w:rsidRPr="004D6B6A">
        <w:t xml:space="preserve"> ; Министерство транспорта и коммуникаций Республики Беларусь, Белорусский государственный университет транспорта. — </w:t>
      </w:r>
      <w:proofErr w:type="gramStart"/>
      <w:r w:rsidRPr="004D6B6A">
        <w:t>Гомель :</w:t>
      </w:r>
      <w:proofErr w:type="gramEnd"/>
      <w:r w:rsidRPr="004D6B6A">
        <w:t xml:space="preserve"> </w:t>
      </w:r>
      <w:proofErr w:type="spellStart"/>
      <w:r w:rsidRPr="004D6B6A">
        <w:t>БелГУТ</w:t>
      </w:r>
      <w:proofErr w:type="spellEnd"/>
      <w:r w:rsidRPr="004D6B6A">
        <w:t xml:space="preserve">, 2016. — 65 </w:t>
      </w:r>
      <w:proofErr w:type="gramStart"/>
      <w:r w:rsidRPr="004D6B6A">
        <w:t>с. :</w:t>
      </w:r>
      <w:proofErr w:type="gramEnd"/>
      <w:r w:rsidRPr="004D6B6A">
        <w:t xml:space="preserve"> ил. — Одобрен научно-методической комиссией гуманитарно-экономического факультете в качестве практикума для студентов специальностей "Бухгалтерский учет, анализ и аудит (по направлениям)" и "Коммерческая деятельность"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*Информатика. Базовый </w:t>
      </w:r>
      <w:proofErr w:type="gramStart"/>
      <w:r w:rsidRPr="004D6B6A">
        <w:t>курс :</w:t>
      </w:r>
      <w:proofErr w:type="gramEnd"/>
      <w:r w:rsidRPr="004D6B6A">
        <w:t xml:space="preserve"> учебное пособие / под ред. С. В. Симоновича. — 3—е изд. — Санкт—</w:t>
      </w:r>
      <w:proofErr w:type="gramStart"/>
      <w:r w:rsidRPr="004D6B6A">
        <w:t>Петербург :</w:t>
      </w:r>
      <w:proofErr w:type="gramEnd"/>
      <w:r w:rsidRPr="004D6B6A">
        <w:t xml:space="preserve"> Питер, 2016. — 637 </w:t>
      </w:r>
      <w:proofErr w:type="gramStart"/>
      <w:r w:rsidRPr="004D6B6A">
        <w:t>с. :</w:t>
      </w:r>
      <w:proofErr w:type="gramEnd"/>
      <w:r w:rsidRPr="004D6B6A">
        <w:t xml:space="preserve"> ил. — (Учебник для вузов). — Рекомендовано Министерством образования и науки Российской Федерации в качестве учебного пособия для студентов высших технических учебных заведений.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*Информационные технологии </w:t>
      </w:r>
      <w:proofErr w:type="gramStart"/>
      <w:r w:rsidRPr="004D6B6A">
        <w:t>менеджера :</w:t>
      </w:r>
      <w:proofErr w:type="gramEnd"/>
      <w:r w:rsidRPr="004D6B6A">
        <w:t xml:space="preserve"> учебное пособие. Ч. 2 / А. С. Гринберг [и др.</w:t>
      </w:r>
      <w:proofErr w:type="gramStart"/>
      <w:r w:rsidRPr="004D6B6A">
        <w:t>] ;</w:t>
      </w:r>
      <w:proofErr w:type="gramEnd"/>
      <w:r w:rsidRPr="004D6B6A">
        <w:t xml:space="preserve"> Академия управления при Президенте Республики Беларусь. - </w:t>
      </w:r>
      <w:proofErr w:type="gramStart"/>
      <w:r w:rsidRPr="004D6B6A">
        <w:t>Минск :</w:t>
      </w:r>
      <w:proofErr w:type="gramEnd"/>
      <w:r w:rsidRPr="004D6B6A">
        <w:t xml:space="preserve"> Редакционно-издательский центр Академии управления при Президенте Республики Беларусь, 2004. - 135 </w:t>
      </w:r>
      <w:proofErr w:type="gramStart"/>
      <w:r w:rsidRPr="004D6B6A">
        <w:t>с. :</w:t>
      </w:r>
      <w:proofErr w:type="gramEnd"/>
      <w:r w:rsidRPr="004D6B6A">
        <w:t xml:space="preserve"> ил. - </w:t>
      </w:r>
      <w:proofErr w:type="spellStart"/>
      <w:r w:rsidRPr="004D6B6A">
        <w:t>Библиогр</w:t>
      </w:r>
      <w:proofErr w:type="spellEnd"/>
      <w:r w:rsidRPr="004D6B6A">
        <w:t>.: с. 135 (7 назв.). - Допущено редакционно-издательским советом Академии управления при Президенте Республики Беларусь в качестве учебного пособия.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*Иоффе, Л. А. Основы компьютерных информационных </w:t>
      </w:r>
      <w:proofErr w:type="gramStart"/>
      <w:r w:rsidRPr="004D6B6A">
        <w:t>технологий :</w:t>
      </w:r>
      <w:proofErr w:type="gramEnd"/>
      <w:r w:rsidRPr="004D6B6A">
        <w:t xml:space="preserve"> </w:t>
      </w:r>
      <w:proofErr w:type="spellStart"/>
      <w:r w:rsidRPr="004D6B6A">
        <w:t>учебно</w:t>
      </w:r>
      <w:proofErr w:type="spellEnd"/>
      <w:r w:rsidRPr="004D6B6A">
        <w:t xml:space="preserve">—методическое пособие для студентов безотрывной формы обучения специальности "Бухгалтерский учет, анализ и аудит" / Л. А. Иоффе, Т. Л. </w:t>
      </w:r>
      <w:proofErr w:type="spellStart"/>
      <w:r w:rsidRPr="004D6B6A">
        <w:t>Шинкевич</w:t>
      </w:r>
      <w:proofErr w:type="spellEnd"/>
      <w:r w:rsidRPr="004D6B6A">
        <w:t xml:space="preserve">, Т. А. </w:t>
      </w:r>
      <w:proofErr w:type="spellStart"/>
      <w:r w:rsidRPr="004D6B6A">
        <w:t>Голдобина</w:t>
      </w:r>
      <w:proofErr w:type="spellEnd"/>
      <w:r w:rsidRPr="004D6B6A">
        <w:t xml:space="preserve"> ; Министерство образования Республики Беларусь, Белорусский государственный университет транспорта. — </w:t>
      </w:r>
      <w:proofErr w:type="gramStart"/>
      <w:r w:rsidRPr="004D6B6A">
        <w:t>Гомель :</w:t>
      </w:r>
      <w:proofErr w:type="gramEnd"/>
      <w:r w:rsidRPr="004D6B6A">
        <w:t xml:space="preserve"> </w:t>
      </w:r>
      <w:proofErr w:type="spellStart"/>
      <w:r w:rsidRPr="004D6B6A">
        <w:t>БелГУТ</w:t>
      </w:r>
      <w:proofErr w:type="spellEnd"/>
      <w:r w:rsidRPr="004D6B6A">
        <w:t>, 2010. — 166 с — Одобрено методической комиссией факультет безотрывного обучения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*Компьютерные информационные </w:t>
      </w:r>
      <w:proofErr w:type="gramStart"/>
      <w:r w:rsidRPr="004D6B6A">
        <w:t>технологии :</w:t>
      </w:r>
      <w:proofErr w:type="gramEnd"/>
      <w:r w:rsidRPr="004D6B6A">
        <w:t xml:space="preserve"> практикум / [О. Л. Сапун и др.] ; Министерство сельского хозяйства и продовольствия Республики Беларусь, Белорусский государственный аграрный технический университет. - </w:t>
      </w:r>
      <w:proofErr w:type="gramStart"/>
      <w:r w:rsidRPr="004D6B6A">
        <w:t>Минск :</w:t>
      </w:r>
      <w:proofErr w:type="gramEnd"/>
      <w:r w:rsidRPr="004D6B6A">
        <w:t xml:space="preserve"> БГАТУ, 2014. - 131 </w:t>
      </w:r>
      <w:proofErr w:type="gramStart"/>
      <w:r w:rsidRPr="004D6B6A">
        <w:t>с. :</w:t>
      </w:r>
      <w:proofErr w:type="gramEnd"/>
      <w:r w:rsidRPr="004D6B6A">
        <w:t xml:space="preserve"> ил. - Рекомендовано Учебно-методическим объединением по образованию в области сельского хозяйства в качестве практикума для студентов учреждений высшего образования, обучающихся по специальности 1-74 01 01 Экономика и организация производства в отраслях АПК.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>*</w:t>
      </w:r>
      <w:proofErr w:type="spellStart"/>
      <w:r w:rsidRPr="004D6B6A">
        <w:t>Кравченя</w:t>
      </w:r>
      <w:proofErr w:type="spellEnd"/>
      <w:r w:rsidRPr="004D6B6A">
        <w:t xml:space="preserve">, Э. М. Основы информатики, компьютерной графики и педагогические программные </w:t>
      </w:r>
      <w:proofErr w:type="gramStart"/>
      <w:r w:rsidRPr="004D6B6A">
        <w:t>средства :</w:t>
      </w:r>
      <w:proofErr w:type="gramEnd"/>
      <w:r w:rsidRPr="004D6B6A">
        <w:t xml:space="preserve"> учебное пособие / Э. М. </w:t>
      </w:r>
      <w:proofErr w:type="spellStart"/>
      <w:r w:rsidRPr="004D6B6A">
        <w:t>Кравченя</w:t>
      </w:r>
      <w:proofErr w:type="spellEnd"/>
      <w:r w:rsidRPr="004D6B6A">
        <w:t xml:space="preserve">. - </w:t>
      </w:r>
      <w:proofErr w:type="gramStart"/>
      <w:r w:rsidRPr="004D6B6A">
        <w:t>Минск :</w:t>
      </w:r>
      <w:proofErr w:type="gramEnd"/>
      <w:r w:rsidRPr="004D6B6A">
        <w:t xml:space="preserve"> </w:t>
      </w:r>
      <w:proofErr w:type="spellStart"/>
      <w:r w:rsidRPr="004D6B6A">
        <w:t>ТетраСистемс</w:t>
      </w:r>
      <w:proofErr w:type="spellEnd"/>
      <w:r w:rsidRPr="004D6B6A">
        <w:t xml:space="preserve">, 2004. - 319 </w:t>
      </w:r>
      <w:proofErr w:type="gramStart"/>
      <w:r w:rsidRPr="004D6B6A">
        <w:t>с. :</w:t>
      </w:r>
      <w:proofErr w:type="gramEnd"/>
      <w:r w:rsidRPr="004D6B6A">
        <w:t xml:space="preserve"> ил. - </w:t>
      </w:r>
      <w:proofErr w:type="spellStart"/>
      <w:r w:rsidRPr="004D6B6A">
        <w:t>Библиогр</w:t>
      </w:r>
      <w:proofErr w:type="spellEnd"/>
      <w:r w:rsidRPr="004D6B6A">
        <w:t xml:space="preserve">.: с. 312-313 (18 назв.). - Допущено Министерством образования </w:t>
      </w:r>
      <w:r w:rsidRPr="004D6B6A">
        <w:lastRenderedPageBreak/>
        <w:t>Республики Беларусь в качестве учебного пособия для студентов учреждений, обеспечивающих получение высшего образования, педагогических специальностей.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 *Максимов, С. И. EXCEL 2013 и SPSS 21 в решении задач прикладной </w:t>
      </w:r>
      <w:proofErr w:type="gramStart"/>
      <w:r w:rsidRPr="004D6B6A">
        <w:t>статистики :</w:t>
      </w:r>
      <w:proofErr w:type="gramEnd"/>
      <w:r w:rsidRPr="004D6B6A">
        <w:t xml:space="preserve"> учебно-методическое пособие (с электронным приложением) / С. И. Максимов, Е. М. Зайцева ; Министерство образования Республики Беларусь, Республиканский институт высшей школы. — 2-е изд., </w:t>
      </w:r>
      <w:proofErr w:type="spellStart"/>
      <w:r w:rsidRPr="004D6B6A">
        <w:t>испр</w:t>
      </w:r>
      <w:proofErr w:type="spellEnd"/>
      <w:r w:rsidRPr="004D6B6A">
        <w:t xml:space="preserve">. — </w:t>
      </w:r>
      <w:proofErr w:type="gramStart"/>
      <w:r w:rsidRPr="004D6B6A">
        <w:t>Минск :</w:t>
      </w:r>
      <w:proofErr w:type="gramEnd"/>
      <w:r w:rsidRPr="004D6B6A">
        <w:t xml:space="preserve"> РИВШ, 2016. — 131 с.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>*</w:t>
      </w:r>
      <w:proofErr w:type="spellStart"/>
      <w:r w:rsidRPr="004D6B6A">
        <w:t>Оскерко</w:t>
      </w:r>
      <w:proofErr w:type="spellEnd"/>
      <w:r w:rsidRPr="004D6B6A">
        <w:t xml:space="preserve">, В. С.  Базы данных и </w:t>
      </w:r>
      <w:proofErr w:type="gramStart"/>
      <w:r w:rsidRPr="004D6B6A">
        <w:t>знаний :</w:t>
      </w:r>
      <w:proofErr w:type="gramEnd"/>
      <w:r w:rsidRPr="004D6B6A">
        <w:t xml:space="preserve"> учебное пособие / В. С. </w:t>
      </w:r>
      <w:proofErr w:type="spellStart"/>
      <w:r w:rsidRPr="004D6B6A">
        <w:t>Оскерко</w:t>
      </w:r>
      <w:proofErr w:type="spellEnd"/>
      <w:r w:rsidRPr="004D6B6A">
        <w:t xml:space="preserve">, Н. Н. </w:t>
      </w:r>
      <w:proofErr w:type="spellStart"/>
      <w:r w:rsidRPr="004D6B6A">
        <w:t>Говядинова</w:t>
      </w:r>
      <w:proofErr w:type="spellEnd"/>
      <w:r w:rsidRPr="004D6B6A">
        <w:t xml:space="preserve">, З. В. </w:t>
      </w:r>
      <w:proofErr w:type="spellStart"/>
      <w:r w:rsidRPr="004D6B6A">
        <w:t>Пунчик</w:t>
      </w:r>
      <w:proofErr w:type="spellEnd"/>
      <w:r w:rsidRPr="004D6B6A">
        <w:t xml:space="preserve">. - </w:t>
      </w:r>
      <w:proofErr w:type="gramStart"/>
      <w:r w:rsidRPr="004D6B6A">
        <w:t>Минск :</w:t>
      </w:r>
      <w:proofErr w:type="gramEnd"/>
      <w:r w:rsidRPr="004D6B6A">
        <w:t xml:space="preserve"> БГЭУ, 2020. - 251 </w:t>
      </w:r>
      <w:proofErr w:type="gramStart"/>
      <w:r w:rsidRPr="004D6B6A">
        <w:t>с. :</w:t>
      </w:r>
      <w:proofErr w:type="gramEnd"/>
      <w:r w:rsidRPr="004D6B6A">
        <w:t xml:space="preserve"> ил. - </w:t>
      </w:r>
      <w:proofErr w:type="spellStart"/>
      <w:r w:rsidRPr="004D6B6A">
        <w:t>Библиогр</w:t>
      </w:r>
      <w:proofErr w:type="spellEnd"/>
      <w:r w:rsidRPr="004D6B6A">
        <w:t>.: с. 250-. Допущено Министерством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4D6B6A">
        <w:t>Бурнаева</w:t>
      </w:r>
      <w:proofErr w:type="spellEnd"/>
      <w:r w:rsidRPr="004D6B6A">
        <w:t xml:space="preserve">, Э. Г. Обработка и представление данных в MS </w:t>
      </w:r>
      <w:proofErr w:type="spellStart"/>
      <w:r w:rsidRPr="004D6B6A">
        <w:t>Excel</w:t>
      </w:r>
      <w:proofErr w:type="spellEnd"/>
      <w:r w:rsidRPr="004D6B6A">
        <w:t xml:space="preserve"> / Э. Г. </w:t>
      </w:r>
      <w:proofErr w:type="spellStart"/>
      <w:r w:rsidRPr="004D6B6A">
        <w:t>Бурнаева</w:t>
      </w:r>
      <w:proofErr w:type="spellEnd"/>
      <w:r w:rsidRPr="004D6B6A">
        <w:t xml:space="preserve">, С. Н. </w:t>
      </w:r>
      <w:proofErr w:type="spellStart"/>
      <w:r w:rsidRPr="004D6B6A">
        <w:t>Леора</w:t>
      </w:r>
      <w:proofErr w:type="spellEnd"/>
      <w:r w:rsidRPr="004D6B6A">
        <w:t>. — 4-е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2023. — 156 с.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4D6B6A">
        <w:t>Волик</w:t>
      </w:r>
      <w:proofErr w:type="spellEnd"/>
      <w:r w:rsidRPr="004D6B6A">
        <w:t xml:space="preserve">, М. В. Разработка базы данных в </w:t>
      </w:r>
      <w:proofErr w:type="spellStart"/>
      <w:proofErr w:type="gramStart"/>
      <w:r w:rsidRPr="004D6B6A">
        <w:t>Access</w:t>
      </w:r>
      <w:proofErr w:type="spellEnd"/>
      <w:r w:rsidRPr="004D6B6A">
        <w:t xml:space="preserve"> :</w:t>
      </w:r>
      <w:proofErr w:type="gramEnd"/>
      <w:r w:rsidRPr="004D6B6A">
        <w:t xml:space="preserve"> учебное пособие / М. В. </w:t>
      </w:r>
      <w:proofErr w:type="spellStart"/>
      <w:r w:rsidRPr="004D6B6A">
        <w:t>Волик</w:t>
      </w:r>
      <w:proofErr w:type="spellEnd"/>
      <w:r w:rsidRPr="004D6B6A">
        <w:t xml:space="preserve">. — </w:t>
      </w:r>
      <w:proofErr w:type="gramStart"/>
      <w:r w:rsidRPr="004D6B6A">
        <w:t>Москва :</w:t>
      </w:r>
      <w:proofErr w:type="gramEnd"/>
      <w:r w:rsidRPr="004D6B6A">
        <w:t xml:space="preserve"> Прометей, 2021. — 88 с.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Журавлев, А. Е. Информатика. Практикум в среде </w:t>
      </w:r>
      <w:proofErr w:type="spellStart"/>
      <w:r w:rsidRPr="004D6B6A">
        <w:t>Microsoft</w:t>
      </w:r>
      <w:proofErr w:type="spellEnd"/>
      <w:r w:rsidRPr="004D6B6A">
        <w:t xml:space="preserve"> </w:t>
      </w:r>
      <w:proofErr w:type="spellStart"/>
      <w:r w:rsidRPr="004D6B6A">
        <w:t>Office</w:t>
      </w:r>
      <w:proofErr w:type="spellEnd"/>
      <w:r w:rsidRPr="004D6B6A">
        <w:t xml:space="preserve"> </w:t>
      </w:r>
      <w:proofErr w:type="gramStart"/>
      <w:r w:rsidRPr="004D6B6A">
        <w:t>2016 :</w:t>
      </w:r>
      <w:proofErr w:type="gramEnd"/>
      <w:r w:rsidRPr="004D6B6A">
        <w:t xml:space="preserve"> учебное пособие / А. Е. Журавлев. — 2-е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2020. — 96</w:t>
      </w:r>
      <w:r w:rsidRPr="004D6B6A">
        <w:rPr>
          <w:lang w:val="en-US"/>
        </w:rPr>
        <w:t> </w:t>
      </w:r>
      <w:r w:rsidRPr="004D6B6A">
        <w:t>с.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Калмыкова, С. В. Работа с таблицами в </w:t>
      </w:r>
      <w:proofErr w:type="spellStart"/>
      <w:r w:rsidRPr="004D6B6A">
        <w:t>Microsoft</w:t>
      </w:r>
      <w:proofErr w:type="spellEnd"/>
      <w:r w:rsidRPr="004D6B6A">
        <w:t xml:space="preserve"> </w:t>
      </w:r>
      <w:proofErr w:type="spellStart"/>
      <w:proofErr w:type="gramStart"/>
      <w:r w:rsidRPr="004D6B6A">
        <w:t>Excel</w:t>
      </w:r>
      <w:proofErr w:type="spellEnd"/>
      <w:r w:rsidRPr="004D6B6A">
        <w:t xml:space="preserve"> :</w:t>
      </w:r>
      <w:proofErr w:type="gramEnd"/>
      <w:r w:rsidRPr="004D6B6A">
        <w:t xml:space="preserve"> учебно-методическое пособие для вузов / С. В. Калмыкова, Е. Ю. </w:t>
      </w:r>
      <w:proofErr w:type="spellStart"/>
      <w:r w:rsidRPr="004D6B6A">
        <w:t>Ярошевская</w:t>
      </w:r>
      <w:proofErr w:type="spellEnd"/>
      <w:r w:rsidRPr="004D6B6A">
        <w:t>, И. А. Иванова. — 3-е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2022. — 136 с.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>Капитанов</w:t>
      </w:r>
      <w:r w:rsidRPr="004D6B6A">
        <w:rPr>
          <w:lang w:val="en-US"/>
        </w:rPr>
        <w:t xml:space="preserve">, </w:t>
      </w:r>
      <w:r w:rsidRPr="004D6B6A">
        <w:t>Д</w:t>
      </w:r>
      <w:r w:rsidRPr="004D6B6A">
        <w:rPr>
          <w:lang w:val="en-US"/>
        </w:rPr>
        <w:t xml:space="preserve">. </w:t>
      </w:r>
      <w:r w:rsidRPr="004D6B6A">
        <w:t>В</w:t>
      </w:r>
      <w:r w:rsidRPr="004D6B6A">
        <w:rPr>
          <w:lang w:val="en-US"/>
        </w:rPr>
        <w:t xml:space="preserve">. Microsoft PowerPoint 2016. </w:t>
      </w:r>
      <w:r w:rsidRPr="004D6B6A">
        <w:t xml:space="preserve">Расширенный </w:t>
      </w:r>
      <w:proofErr w:type="gramStart"/>
      <w:r w:rsidRPr="004D6B6A">
        <w:t>курс :</w:t>
      </w:r>
      <w:proofErr w:type="gramEnd"/>
      <w:r w:rsidRPr="004D6B6A">
        <w:t xml:space="preserve"> учебно-методическое пособие / Д. В. Капитанов, О. В. </w:t>
      </w:r>
      <w:proofErr w:type="spellStart"/>
      <w:r w:rsidRPr="004D6B6A">
        <w:t>Капитанова</w:t>
      </w:r>
      <w:proofErr w:type="spellEnd"/>
      <w:r w:rsidRPr="004D6B6A">
        <w:t xml:space="preserve">. — Нижний </w:t>
      </w:r>
      <w:proofErr w:type="gramStart"/>
      <w:r w:rsidRPr="004D6B6A">
        <w:t>Новгород :</w:t>
      </w:r>
      <w:proofErr w:type="gramEnd"/>
      <w:r w:rsidRPr="004D6B6A">
        <w:t xml:space="preserve"> ННГУ им. Н. И. Лобачевского, 2018. — 83 с.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4D6B6A">
        <w:t>Кильдишов</w:t>
      </w:r>
      <w:proofErr w:type="spellEnd"/>
      <w:r w:rsidRPr="004D6B6A">
        <w:t xml:space="preserve">, В. Д. </w:t>
      </w:r>
      <w:proofErr w:type="spellStart"/>
      <w:r w:rsidRPr="004D6B6A">
        <w:t>Excel</w:t>
      </w:r>
      <w:proofErr w:type="spellEnd"/>
      <w:r w:rsidRPr="004D6B6A">
        <w:t xml:space="preserve"> для офисных работников. </w:t>
      </w:r>
      <w:proofErr w:type="spellStart"/>
      <w:r w:rsidRPr="004D6B6A">
        <w:t>Cправочник</w:t>
      </w:r>
      <w:proofErr w:type="spellEnd"/>
      <w:r w:rsidRPr="004D6B6A">
        <w:t>-</w:t>
      </w:r>
      <w:proofErr w:type="gramStart"/>
      <w:r w:rsidRPr="004D6B6A">
        <w:t>практикум :</w:t>
      </w:r>
      <w:proofErr w:type="gramEnd"/>
      <w:r w:rsidRPr="004D6B6A">
        <w:t xml:space="preserve"> учебное пособие / В. Д. </w:t>
      </w:r>
      <w:proofErr w:type="spellStart"/>
      <w:r w:rsidRPr="004D6B6A">
        <w:t>Кильдишов</w:t>
      </w:r>
      <w:proofErr w:type="spellEnd"/>
      <w:r w:rsidRPr="004D6B6A">
        <w:t xml:space="preserve">. — </w:t>
      </w:r>
      <w:proofErr w:type="gramStart"/>
      <w:r w:rsidRPr="004D6B6A">
        <w:t>Москва :</w:t>
      </w:r>
      <w:proofErr w:type="gramEnd"/>
      <w:r w:rsidRPr="004D6B6A">
        <w:t xml:space="preserve"> СОЛОН-Пресс, 2022. — 168 с.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4D6B6A">
        <w:t>Коломейченко</w:t>
      </w:r>
      <w:proofErr w:type="spellEnd"/>
      <w:r w:rsidRPr="004D6B6A">
        <w:t xml:space="preserve">, А. С. Информационные технологии / А. С. </w:t>
      </w:r>
      <w:proofErr w:type="spellStart"/>
      <w:r w:rsidRPr="004D6B6A">
        <w:t>Коломейченко</w:t>
      </w:r>
      <w:proofErr w:type="spellEnd"/>
      <w:r w:rsidRPr="004D6B6A">
        <w:t xml:space="preserve">, Н. В. </w:t>
      </w:r>
      <w:proofErr w:type="spellStart"/>
      <w:r w:rsidRPr="004D6B6A">
        <w:t>Польшакова</w:t>
      </w:r>
      <w:proofErr w:type="spellEnd"/>
      <w:r w:rsidRPr="004D6B6A">
        <w:t>, О. В. Чеха. — 3-е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2022. — 212 с. 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>Ларин, М.В. Информационное обеспечение управления/ М.В. Ларин. — М.</w:t>
      </w:r>
      <w:proofErr w:type="gramStart"/>
      <w:r w:rsidRPr="004D6B6A">
        <w:t>: ,</w:t>
      </w:r>
      <w:proofErr w:type="gramEnd"/>
      <w:r w:rsidRPr="004D6B6A">
        <w:t xml:space="preserve"> 2018. – 279</w:t>
      </w:r>
      <w:r w:rsidRPr="004D6B6A">
        <w:rPr>
          <w:lang w:val="en-US"/>
        </w:rPr>
        <w:t> </w:t>
      </w:r>
      <w:r w:rsidRPr="004D6B6A">
        <w:t>с.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Молочков, В. П. </w:t>
      </w:r>
      <w:proofErr w:type="spellStart"/>
      <w:r w:rsidRPr="004D6B6A">
        <w:t>Microsoft</w:t>
      </w:r>
      <w:proofErr w:type="spellEnd"/>
      <w:r w:rsidRPr="004D6B6A">
        <w:t xml:space="preserve"> </w:t>
      </w:r>
      <w:proofErr w:type="spellStart"/>
      <w:r w:rsidRPr="004D6B6A">
        <w:t>PowerPoint</w:t>
      </w:r>
      <w:proofErr w:type="spellEnd"/>
      <w:r w:rsidRPr="004D6B6A">
        <w:t xml:space="preserve"> </w:t>
      </w:r>
      <w:proofErr w:type="gramStart"/>
      <w:r w:rsidRPr="004D6B6A">
        <w:t>2010 :</w:t>
      </w:r>
      <w:proofErr w:type="gramEnd"/>
      <w:r w:rsidRPr="004D6B6A">
        <w:t xml:space="preserve"> учебное пособие / В. П. Молочков. — 2-е изд. — </w:t>
      </w:r>
      <w:proofErr w:type="gramStart"/>
      <w:r w:rsidRPr="004D6B6A">
        <w:t>Москва :</w:t>
      </w:r>
      <w:proofErr w:type="gramEnd"/>
      <w:r w:rsidRPr="004D6B6A">
        <w:t xml:space="preserve"> ИНТУИТ, 2016. — 277 с.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>Об электронном документе и электронной цифровой подписи: Закон Республики Беларусь от 28 декабря 2009 г. № 113-З Консультант Плюс: Беларусь. Технология ПРОФ [Электронный ресурс] / ООО “</w:t>
      </w:r>
      <w:proofErr w:type="spellStart"/>
      <w:r w:rsidRPr="004D6B6A">
        <w:t>ЮрСпектр</w:t>
      </w:r>
      <w:proofErr w:type="spellEnd"/>
      <w:r w:rsidRPr="004D6B6A">
        <w:t xml:space="preserve">”, Нац. центр правовой информации </w:t>
      </w:r>
      <w:proofErr w:type="spellStart"/>
      <w:r w:rsidRPr="004D6B6A">
        <w:t>Респ</w:t>
      </w:r>
      <w:proofErr w:type="spellEnd"/>
      <w:r w:rsidRPr="004D6B6A">
        <w:t>. Беларусь. – Минск, 2018.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Советов, Б. Я. Информационные технологии: теоретические </w:t>
      </w:r>
      <w:proofErr w:type="gramStart"/>
      <w:r w:rsidRPr="004D6B6A">
        <w:t>основы :</w:t>
      </w:r>
      <w:proofErr w:type="gramEnd"/>
      <w:r w:rsidRPr="004D6B6A">
        <w:t xml:space="preserve"> учебное пособие / Б. Я. Советов, В. В. </w:t>
      </w:r>
      <w:proofErr w:type="spellStart"/>
      <w:r w:rsidRPr="004D6B6A">
        <w:t>Цехановский</w:t>
      </w:r>
      <w:proofErr w:type="spellEnd"/>
      <w:r w:rsidRPr="004D6B6A">
        <w:t>. — 2-е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2022. — 444 с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Федотов, А. В. Компьютерное управление в производственных </w:t>
      </w:r>
      <w:proofErr w:type="gramStart"/>
      <w:r w:rsidRPr="004D6B6A">
        <w:t>системах :</w:t>
      </w:r>
      <w:proofErr w:type="gramEnd"/>
      <w:r w:rsidRPr="004D6B6A">
        <w:t xml:space="preserve"> учебное пособие для вузов / А. В. Федотов, В. Г. Хомченко. — 2-е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2021. — 620 с.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Фомина, Е. Е. Работа с базами данных в MS </w:t>
      </w:r>
      <w:proofErr w:type="spellStart"/>
      <w:r w:rsidRPr="004D6B6A">
        <w:t>Access</w:t>
      </w:r>
      <w:proofErr w:type="spellEnd"/>
      <w:r w:rsidRPr="004D6B6A">
        <w:t xml:space="preserve"> </w:t>
      </w:r>
      <w:proofErr w:type="gramStart"/>
      <w:r w:rsidRPr="004D6B6A">
        <w:t>2013 :</w:t>
      </w:r>
      <w:proofErr w:type="gramEnd"/>
      <w:r w:rsidRPr="004D6B6A">
        <w:t xml:space="preserve"> учебное пособие / Е. Е. Фомина, А. А. Артемьев. — </w:t>
      </w:r>
      <w:proofErr w:type="gramStart"/>
      <w:r w:rsidRPr="004D6B6A">
        <w:t>Тверь :</w:t>
      </w:r>
      <w:proofErr w:type="gramEnd"/>
      <w:r w:rsidRPr="004D6B6A">
        <w:t xml:space="preserve"> </w:t>
      </w:r>
      <w:proofErr w:type="spellStart"/>
      <w:r w:rsidRPr="004D6B6A">
        <w:t>ТвГТУ</w:t>
      </w:r>
      <w:proofErr w:type="spellEnd"/>
      <w:r w:rsidRPr="004D6B6A">
        <w:t>, 2022. — 144 с. 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4D6B6A">
        <w:t>Цехановский</w:t>
      </w:r>
      <w:proofErr w:type="spellEnd"/>
      <w:r w:rsidRPr="004D6B6A">
        <w:t xml:space="preserve">, В. В. Управление </w:t>
      </w:r>
      <w:proofErr w:type="gramStart"/>
      <w:r w:rsidRPr="004D6B6A">
        <w:t>данными :</w:t>
      </w:r>
      <w:proofErr w:type="gramEnd"/>
      <w:r w:rsidRPr="004D6B6A">
        <w:t xml:space="preserve"> учебник / В. В. </w:t>
      </w:r>
      <w:proofErr w:type="spellStart"/>
      <w:r w:rsidRPr="004D6B6A">
        <w:t>Цехановский</w:t>
      </w:r>
      <w:proofErr w:type="spellEnd"/>
      <w:r w:rsidRPr="004D6B6A">
        <w:t>, В. Д. Чертовской.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2022. — 432 с. </w:t>
      </w:r>
    </w:p>
    <w:p w:rsidR="00EA08AD" w:rsidRPr="004D6B6A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D6B6A">
        <w:t xml:space="preserve">Электронный документооборот: термины и определения: [терминологический словарь: содержит 220 понятий и терминов] / Департамент по архивам и делопроизводству Министерства юстиции Республики Беларусь, Белорусский научно-исследовательский центр электронной документации. – </w:t>
      </w:r>
      <w:proofErr w:type="gramStart"/>
      <w:r w:rsidRPr="004D6B6A">
        <w:t>Минск :</w:t>
      </w:r>
      <w:proofErr w:type="gramEnd"/>
      <w:r w:rsidRPr="004D6B6A">
        <w:t xml:space="preserve"> </w:t>
      </w:r>
      <w:proofErr w:type="spellStart"/>
      <w:r w:rsidRPr="004D6B6A">
        <w:t>БелНИИДАД</w:t>
      </w:r>
      <w:proofErr w:type="spellEnd"/>
      <w:r w:rsidRPr="004D6B6A">
        <w:t>, 2015. – 33 с.</w:t>
      </w:r>
    </w:p>
    <w:p w:rsidR="00EA08AD" w:rsidRPr="004D6B6A" w:rsidRDefault="00EA08AD" w:rsidP="00EA08AD">
      <w:pPr>
        <w:tabs>
          <w:tab w:val="left" w:pos="993"/>
        </w:tabs>
        <w:ind w:left="709"/>
        <w:jc w:val="both"/>
      </w:pPr>
    </w:p>
    <w:p w:rsidR="00DF67B6" w:rsidRDefault="00DF67B6" w:rsidP="00EA08AD">
      <w:pPr>
        <w:tabs>
          <w:tab w:val="left" w:pos="993"/>
        </w:tabs>
        <w:ind w:left="709"/>
        <w:jc w:val="center"/>
        <w:rPr>
          <w:b/>
        </w:rPr>
      </w:pPr>
    </w:p>
    <w:p w:rsidR="00EA08AD" w:rsidRPr="004D6B6A" w:rsidRDefault="00EA08AD" w:rsidP="00EA08AD">
      <w:pPr>
        <w:tabs>
          <w:tab w:val="left" w:pos="993"/>
        </w:tabs>
        <w:ind w:left="709"/>
        <w:jc w:val="center"/>
      </w:pPr>
      <w:r w:rsidRPr="004D6B6A">
        <w:rPr>
          <w:b/>
        </w:rPr>
        <w:lastRenderedPageBreak/>
        <w:t>Дополнительная литература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4D6B6A">
        <w:t>Бурняшов</w:t>
      </w:r>
      <w:proofErr w:type="spellEnd"/>
      <w:r w:rsidRPr="004D6B6A">
        <w:t xml:space="preserve">, Б. А. Офисные пакеты «Мой Офис», «Р7-Офис». Практикум / Б. А. </w:t>
      </w:r>
      <w:proofErr w:type="spellStart"/>
      <w:r w:rsidRPr="004D6B6A">
        <w:t>Бурняшов</w:t>
      </w:r>
      <w:proofErr w:type="spellEnd"/>
      <w:r w:rsidRPr="004D6B6A">
        <w:t>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2023. — 136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>Егоров, В. П. Документоведение и документационное обеспечение управления в условиях цифровой экономики / В. П. Егоров, А. В. Слиньков. — 4-е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2023. — 372 с. 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Заяц, А. М. Инструментальные средства инфокоммуникационных систем. Теория и практика / А. М. Заяц, А. А. </w:t>
      </w:r>
      <w:proofErr w:type="spellStart"/>
      <w:r w:rsidRPr="004D6B6A">
        <w:t>Логачев</w:t>
      </w:r>
      <w:proofErr w:type="spellEnd"/>
      <w:r w:rsidRPr="004D6B6A">
        <w:t>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2023. — 208 с.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Иванько, А. Ф. Системное программное обеспечение информационных </w:t>
      </w:r>
      <w:proofErr w:type="spellStart"/>
      <w:proofErr w:type="gramStart"/>
      <w:r w:rsidRPr="004D6B6A">
        <w:t>мультимедиасистем</w:t>
      </w:r>
      <w:proofErr w:type="spellEnd"/>
      <w:r w:rsidRPr="004D6B6A">
        <w:t xml:space="preserve"> :</w:t>
      </w:r>
      <w:proofErr w:type="gramEnd"/>
      <w:r w:rsidRPr="004D6B6A">
        <w:t xml:space="preserve"> учебное пособие для </w:t>
      </w:r>
      <w:proofErr w:type="spellStart"/>
      <w:r w:rsidRPr="004D6B6A">
        <w:t>спо</w:t>
      </w:r>
      <w:proofErr w:type="spellEnd"/>
      <w:r w:rsidRPr="004D6B6A">
        <w:t xml:space="preserve"> / А. Ф. Иванько, М. А. Иванько.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2020. — 80 с.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Информационные технологии в </w:t>
      </w:r>
      <w:proofErr w:type="gramStart"/>
      <w:r w:rsidRPr="004D6B6A">
        <w:t>образовании :</w:t>
      </w:r>
      <w:proofErr w:type="gramEnd"/>
      <w:r w:rsidRPr="004D6B6A">
        <w:t xml:space="preserve"> учебник / Е. В. Баранова, М. И. Бочаров, С. С. Куликова, Т. Б. Павлова.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2022. — 296 с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Калмыкова, С. В. Работа с таблицами на примере </w:t>
      </w:r>
      <w:proofErr w:type="spellStart"/>
      <w:r w:rsidRPr="004D6B6A">
        <w:t>Microsoft</w:t>
      </w:r>
      <w:proofErr w:type="spellEnd"/>
      <w:r w:rsidRPr="004D6B6A">
        <w:t xml:space="preserve"> </w:t>
      </w:r>
      <w:proofErr w:type="spellStart"/>
      <w:r w:rsidRPr="004D6B6A">
        <w:t>Excel</w:t>
      </w:r>
      <w:proofErr w:type="spellEnd"/>
      <w:r w:rsidRPr="004D6B6A">
        <w:t xml:space="preserve"> / С. В. Калмыкова, Е. Ю. </w:t>
      </w:r>
      <w:proofErr w:type="spellStart"/>
      <w:r w:rsidRPr="004D6B6A">
        <w:t>Ярошевская</w:t>
      </w:r>
      <w:proofErr w:type="spellEnd"/>
      <w:r w:rsidRPr="004D6B6A">
        <w:t>, И. А. Иванова. — 3-е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2023. — 136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4D6B6A">
        <w:t>Моркес</w:t>
      </w:r>
      <w:proofErr w:type="spellEnd"/>
      <w:r w:rsidRPr="004D6B6A">
        <w:t xml:space="preserve">, А. А. Самоучитель </w:t>
      </w:r>
      <w:proofErr w:type="spellStart"/>
      <w:proofErr w:type="gramStart"/>
      <w:r w:rsidRPr="004D6B6A">
        <w:t>Access</w:t>
      </w:r>
      <w:proofErr w:type="spellEnd"/>
      <w:r w:rsidRPr="004D6B6A">
        <w:t xml:space="preserve"> :</w:t>
      </w:r>
      <w:proofErr w:type="gramEnd"/>
      <w:r w:rsidRPr="004D6B6A">
        <w:t xml:space="preserve"> руководство / А. А. </w:t>
      </w:r>
      <w:proofErr w:type="spellStart"/>
      <w:r w:rsidRPr="004D6B6A">
        <w:t>Моркес</w:t>
      </w:r>
      <w:proofErr w:type="spellEnd"/>
      <w:r w:rsidRPr="004D6B6A">
        <w:t xml:space="preserve">, И. А. </w:t>
      </w:r>
      <w:proofErr w:type="spellStart"/>
      <w:r w:rsidRPr="004D6B6A">
        <w:t>Клеандрова</w:t>
      </w:r>
      <w:proofErr w:type="spellEnd"/>
      <w:r w:rsidRPr="004D6B6A">
        <w:t>. — Санкт-</w:t>
      </w:r>
      <w:proofErr w:type="gramStart"/>
      <w:r w:rsidRPr="004D6B6A">
        <w:t>Петербург :</w:t>
      </w:r>
      <w:proofErr w:type="gramEnd"/>
      <w:r w:rsidRPr="004D6B6A">
        <w:t xml:space="preserve"> Наука и Техника, 2018. — 384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Мусс, Г. Н. Организация учебного процесса с применением дистанционных технологий и электронного </w:t>
      </w:r>
      <w:proofErr w:type="gramStart"/>
      <w:r w:rsidRPr="004D6B6A">
        <w:t>обучения :</w:t>
      </w:r>
      <w:proofErr w:type="gramEnd"/>
      <w:r w:rsidRPr="004D6B6A">
        <w:t xml:space="preserve"> учебное пособие / Г. Н. Мусс. — </w:t>
      </w:r>
      <w:proofErr w:type="gramStart"/>
      <w:r w:rsidRPr="004D6B6A">
        <w:t>Оренбург :</w:t>
      </w:r>
      <w:proofErr w:type="gramEnd"/>
      <w:r w:rsidRPr="004D6B6A">
        <w:t xml:space="preserve"> ОГПУ, 2021. — 98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Сергеева, А. С. Базовые навыки работы с программным обеспечением в техническом вузе. Пакет MS </w:t>
      </w:r>
      <w:proofErr w:type="spellStart"/>
      <w:r w:rsidRPr="004D6B6A">
        <w:t>Office</w:t>
      </w:r>
      <w:proofErr w:type="spellEnd"/>
      <w:r w:rsidRPr="004D6B6A">
        <w:t xml:space="preserve"> (</w:t>
      </w:r>
      <w:proofErr w:type="spellStart"/>
      <w:r w:rsidRPr="004D6B6A">
        <w:t>Word</w:t>
      </w:r>
      <w:proofErr w:type="spellEnd"/>
      <w:r w:rsidRPr="004D6B6A">
        <w:t xml:space="preserve">, </w:t>
      </w:r>
      <w:proofErr w:type="spellStart"/>
      <w:r w:rsidRPr="004D6B6A">
        <w:t>Excel</w:t>
      </w:r>
      <w:proofErr w:type="spellEnd"/>
      <w:r w:rsidRPr="004D6B6A">
        <w:t xml:space="preserve">, </w:t>
      </w:r>
      <w:proofErr w:type="spellStart"/>
      <w:r w:rsidRPr="004D6B6A">
        <w:t>PowerPoint</w:t>
      </w:r>
      <w:proofErr w:type="spellEnd"/>
      <w:r w:rsidRPr="004D6B6A">
        <w:t xml:space="preserve">, </w:t>
      </w:r>
      <w:proofErr w:type="spellStart"/>
      <w:r w:rsidRPr="004D6B6A">
        <w:t>Visio</w:t>
      </w:r>
      <w:proofErr w:type="spellEnd"/>
      <w:r w:rsidRPr="004D6B6A">
        <w:t xml:space="preserve">), </w:t>
      </w:r>
      <w:proofErr w:type="spellStart"/>
      <w:r w:rsidRPr="004D6B6A">
        <w:t>Electronic</w:t>
      </w:r>
      <w:proofErr w:type="spellEnd"/>
      <w:r w:rsidRPr="004D6B6A">
        <w:t xml:space="preserve"> </w:t>
      </w:r>
      <w:proofErr w:type="spellStart"/>
      <w:r w:rsidRPr="004D6B6A">
        <w:t>Workbench</w:t>
      </w:r>
      <w:proofErr w:type="spellEnd"/>
      <w:r w:rsidRPr="004D6B6A">
        <w:t xml:space="preserve">, </w:t>
      </w:r>
      <w:proofErr w:type="gramStart"/>
      <w:r w:rsidRPr="004D6B6A">
        <w:t>MATLAB :</w:t>
      </w:r>
      <w:proofErr w:type="gramEnd"/>
      <w:r w:rsidRPr="004D6B6A">
        <w:t xml:space="preserve"> учебное пособие / А. С. Сергеева, А. С. Синявская ; RU. — </w:t>
      </w:r>
      <w:proofErr w:type="gramStart"/>
      <w:r w:rsidRPr="004D6B6A">
        <w:t>Новосибирск :</w:t>
      </w:r>
      <w:proofErr w:type="gramEnd"/>
      <w:r w:rsidRPr="004D6B6A">
        <w:t xml:space="preserve"> </w:t>
      </w:r>
      <w:proofErr w:type="spellStart"/>
      <w:r w:rsidRPr="004D6B6A">
        <w:t>СибГУТИ</w:t>
      </w:r>
      <w:proofErr w:type="spellEnd"/>
      <w:r w:rsidRPr="004D6B6A">
        <w:t>, 2016. — 263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Смоленцева, Т. Е. Проектирование корпоративных информационных </w:t>
      </w:r>
      <w:proofErr w:type="gramStart"/>
      <w:r w:rsidRPr="004D6B6A">
        <w:t>систем :</w:t>
      </w:r>
      <w:proofErr w:type="gramEnd"/>
      <w:r w:rsidRPr="004D6B6A">
        <w:t xml:space="preserve"> учебно-методическое пособие / Т. Е. Смоленцева, Р. А. Исаев. — </w:t>
      </w:r>
      <w:proofErr w:type="gramStart"/>
      <w:r w:rsidRPr="004D6B6A">
        <w:t>Москва :</w:t>
      </w:r>
      <w:proofErr w:type="gramEnd"/>
      <w:r w:rsidRPr="004D6B6A">
        <w:t xml:space="preserve"> РТУ МИРЭА, 2023. — 69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Украинцев, Ю. Д. Информатизация </w:t>
      </w:r>
      <w:proofErr w:type="gramStart"/>
      <w:r w:rsidRPr="004D6B6A">
        <w:t>общества :</w:t>
      </w:r>
      <w:proofErr w:type="gramEnd"/>
      <w:r w:rsidRPr="004D6B6A">
        <w:t xml:space="preserve"> учебное пособие / Ю. Д. Украинцев.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2022. — 220 с.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4D6B6A">
        <w:t>Череватова</w:t>
      </w:r>
      <w:proofErr w:type="spellEnd"/>
      <w:r w:rsidRPr="004D6B6A">
        <w:t xml:space="preserve">, Т. Ф. Нормативное обеспечение в сфере информационных технологий и систем / Т. Ф. </w:t>
      </w:r>
      <w:proofErr w:type="spellStart"/>
      <w:r w:rsidRPr="004D6B6A">
        <w:t>Череватова</w:t>
      </w:r>
      <w:proofErr w:type="spellEnd"/>
      <w:r w:rsidRPr="004D6B6A">
        <w:t>. — 2-е изд., стер. — Санкт-</w:t>
      </w:r>
      <w:proofErr w:type="gramStart"/>
      <w:r w:rsidRPr="004D6B6A">
        <w:t>Петербург :</w:t>
      </w:r>
      <w:proofErr w:type="gramEnd"/>
      <w:r w:rsidRPr="004D6B6A">
        <w:t xml:space="preserve"> Лань, 2023. — 84 с. </w:t>
      </w:r>
    </w:p>
    <w:p w:rsidR="00EA08AD" w:rsidRPr="004D6B6A" w:rsidRDefault="00EA08AD" w:rsidP="00EA08A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D6B6A">
        <w:t xml:space="preserve">Шульгин, В. П. Создание эффектных презентаций с использованием </w:t>
      </w:r>
      <w:proofErr w:type="spellStart"/>
      <w:r w:rsidRPr="004D6B6A">
        <w:t>PowerPoint</w:t>
      </w:r>
      <w:proofErr w:type="spellEnd"/>
      <w:r w:rsidRPr="004D6B6A">
        <w:t xml:space="preserve"> 2013 и других программ / В. П. Шульгин, М. В. </w:t>
      </w:r>
      <w:proofErr w:type="spellStart"/>
      <w:r w:rsidRPr="004D6B6A">
        <w:t>Финков</w:t>
      </w:r>
      <w:proofErr w:type="spellEnd"/>
      <w:r w:rsidRPr="004D6B6A">
        <w:t xml:space="preserve">, Р. Г. </w:t>
      </w:r>
      <w:proofErr w:type="spellStart"/>
      <w:r w:rsidRPr="004D6B6A">
        <w:t>Прокди</w:t>
      </w:r>
      <w:proofErr w:type="spellEnd"/>
      <w:r w:rsidRPr="004D6B6A">
        <w:t>. — Санкт-</w:t>
      </w:r>
      <w:proofErr w:type="gramStart"/>
      <w:r w:rsidRPr="004D6B6A">
        <w:t>Петербург :</w:t>
      </w:r>
      <w:proofErr w:type="gramEnd"/>
      <w:r w:rsidRPr="004D6B6A">
        <w:t xml:space="preserve"> Наука и Техника, 2015. — 256 с. </w:t>
      </w:r>
    </w:p>
    <w:p w:rsidR="00EA08AD" w:rsidRPr="004D6B6A" w:rsidRDefault="00EA08AD" w:rsidP="00EA08AD">
      <w:pPr>
        <w:tabs>
          <w:tab w:val="left" w:pos="0"/>
          <w:tab w:val="left" w:pos="709"/>
        </w:tabs>
        <w:ind w:firstLine="709"/>
        <w:jc w:val="center"/>
        <w:rPr>
          <w:b/>
        </w:rPr>
      </w:pPr>
    </w:p>
    <w:p w:rsidR="00EA08AD" w:rsidRPr="0099660A" w:rsidRDefault="00EA08AD" w:rsidP="00EA08AD">
      <w:pPr>
        <w:tabs>
          <w:tab w:val="left" w:pos="993"/>
        </w:tabs>
        <w:ind w:firstLine="709"/>
        <w:jc w:val="both"/>
      </w:pPr>
      <w:r w:rsidRPr="004D6B6A">
        <w:rPr>
          <w:b/>
          <w:i/>
        </w:rPr>
        <w:t>К разделу 5</w:t>
      </w:r>
      <w:r w:rsidRPr="0099660A">
        <w:t>. «</w:t>
      </w:r>
      <w:r w:rsidRPr="0099660A">
        <w:rPr>
          <w:b/>
          <w:i/>
        </w:rPr>
        <w:t xml:space="preserve">Социально-психологические основы профилактики </w:t>
      </w:r>
      <w:proofErr w:type="spellStart"/>
      <w:r w:rsidRPr="0099660A">
        <w:rPr>
          <w:b/>
          <w:i/>
        </w:rPr>
        <w:t>дисфункциональных</w:t>
      </w:r>
      <w:proofErr w:type="spellEnd"/>
      <w:r w:rsidRPr="0099660A">
        <w:rPr>
          <w:b/>
          <w:i/>
        </w:rPr>
        <w:t xml:space="preserve"> отношений в профессиональной среде»</w:t>
      </w:r>
    </w:p>
    <w:p w:rsidR="00EA08AD" w:rsidRDefault="00EA08AD" w:rsidP="00EA08AD">
      <w:pPr>
        <w:tabs>
          <w:tab w:val="left" w:pos="993"/>
        </w:tabs>
        <w:ind w:left="709"/>
        <w:jc w:val="both"/>
        <w:rPr>
          <w:b/>
        </w:rPr>
      </w:pPr>
    </w:p>
    <w:p w:rsidR="00EA08AD" w:rsidRPr="008E5EA8" w:rsidRDefault="00EA08AD" w:rsidP="00EA08AD">
      <w:pPr>
        <w:tabs>
          <w:tab w:val="left" w:pos="993"/>
        </w:tabs>
        <w:ind w:left="709"/>
        <w:jc w:val="center"/>
      </w:pPr>
      <w:r w:rsidRPr="008E5EA8">
        <w:rPr>
          <w:b/>
        </w:rPr>
        <w:t>Основная литература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 w:rsidRPr="00D33F4F">
        <w:t>Анцупов</w:t>
      </w:r>
      <w:proofErr w:type="spellEnd"/>
      <w:r w:rsidRPr="00D33F4F">
        <w:t xml:space="preserve">, А. Я. </w:t>
      </w:r>
      <w:proofErr w:type="spellStart"/>
      <w:r w:rsidRPr="00D33F4F">
        <w:t>Конфликтология</w:t>
      </w:r>
      <w:proofErr w:type="spellEnd"/>
      <w:r w:rsidRPr="00D33F4F">
        <w:t xml:space="preserve"> / А. Я. </w:t>
      </w:r>
      <w:proofErr w:type="spellStart"/>
      <w:r w:rsidRPr="00D33F4F">
        <w:t>Анцупов</w:t>
      </w:r>
      <w:proofErr w:type="spellEnd"/>
      <w:r w:rsidRPr="00D33F4F">
        <w:t xml:space="preserve">, А. И. Шипилов. — 5-е изд., </w:t>
      </w:r>
      <w:proofErr w:type="spellStart"/>
      <w:r w:rsidRPr="00D33F4F">
        <w:t>испр</w:t>
      </w:r>
      <w:proofErr w:type="spellEnd"/>
      <w:r w:rsidRPr="00D33F4F">
        <w:t>. и доп. — СПб</w:t>
      </w:r>
      <w:proofErr w:type="gramStart"/>
      <w:r w:rsidRPr="00D33F4F">
        <w:t>. :</w:t>
      </w:r>
      <w:proofErr w:type="gramEnd"/>
      <w:r w:rsidRPr="00D33F4F">
        <w:t> Питер, 2013. – 513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91%D0%B0%D0%B1%D0%BE%D1%81%D0%BE%D0%B2%2C%20%D0%95%2E%20%D0%9C%2E" </w:instrText>
      </w:r>
      <w:r>
        <w:fldChar w:fldCharType="separate"/>
      </w:r>
      <w:r w:rsidRPr="00D33F4F">
        <w:rPr>
          <w:rStyle w:val="a4"/>
          <w:bCs/>
        </w:rPr>
        <w:t>Бабосов</w:t>
      </w:r>
      <w:proofErr w:type="spellEnd"/>
      <w:r w:rsidRPr="00D33F4F">
        <w:rPr>
          <w:rStyle w:val="a4"/>
          <w:bCs/>
        </w:rPr>
        <w:t>, Е. М.</w:t>
      </w:r>
      <w:r>
        <w:rPr>
          <w:rStyle w:val="a4"/>
          <w:bCs/>
        </w:rPr>
        <w:fldChar w:fldCharType="end"/>
      </w:r>
      <w:r w:rsidRPr="00D33F4F">
        <w:t xml:space="preserve"> </w:t>
      </w:r>
      <w:proofErr w:type="spellStart"/>
      <w:r w:rsidRPr="00D33F4F">
        <w:rPr>
          <w:bCs/>
        </w:rPr>
        <w:t>Конфликтологи</w:t>
      </w:r>
      <w:r w:rsidRPr="00D33F4F">
        <w:t>я</w:t>
      </w:r>
      <w:proofErr w:type="spellEnd"/>
      <w:r w:rsidRPr="00D33F4F">
        <w:t xml:space="preserve"> : учебное пособие для вузов / Е. М. </w:t>
      </w:r>
      <w:proofErr w:type="spellStart"/>
      <w:r w:rsidRPr="00D33F4F">
        <w:rPr>
          <w:bCs/>
        </w:rPr>
        <w:t>Бабос</w:t>
      </w:r>
      <w:r w:rsidRPr="00D33F4F">
        <w:t>ов</w:t>
      </w:r>
      <w:proofErr w:type="spellEnd"/>
      <w:r w:rsidRPr="00D33F4F">
        <w:t xml:space="preserve">. — 2-е изд., </w:t>
      </w:r>
      <w:proofErr w:type="spellStart"/>
      <w:r w:rsidRPr="00D33F4F">
        <w:t>перераб</w:t>
      </w:r>
      <w:proofErr w:type="spellEnd"/>
      <w:r w:rsidRPr="00D33F4F">
        <w:t xml:space="preserve">. и доп. — </w:t>
      </w:r>
      <w:proofErr w:type="gramStart"/>
      <w:r w:rsidRPr="00D33F4F">
        <w:t>Минск :</w:t>
      </w:r>
      <w:proofErr w:type="gramEnd"/>
      <w:r w:rsidRPr="00D33F4F">
        <w:t xml:space="preserve"> </w:t>
      </w:r>
      <w:proofErr w:type="spellStart"/>
      <w:r w:rsidRPr="00D33F4F">
        <w:t>Амалфея</w:t>
      </w:r>
      <w:proofErr w:type="spellEnd"/>
      <w:r w:rsidRPr="00D33F4F">
        <w:t>, 2012. — 323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33F4F">
        <w:t>Богданов, Е.Н. Психология личности в конфликте / Е.Н. Богданов, В.Г. </w:t>
      </w:r>
      <w:proofErr w:type="spellStart"/>
      <w:r w:rsidRPr="00D33F4F">
        <w:t>Зазыкин</w:t>
      </w:r>
      <w:proofErr w:type="spellEnd"/>
      <w:r w:rsidRPr="00D33F4F">
        <w:t>. – СПб.: Питер, 2014. – 224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5" w:history="1">
        <w:r w:rsidRPr="00D33F4F">
          <w:rPr>
            <w:rStyle w:val="a4"/>
            <w:bCs/>
          </w:rPr>
          <w:t>Вишнякова, Н. Ф.</w:t>
        </w:r>
      </w:hyperlink>
      <w:r w:rsidRPr="00D33F4F">
        <w:t xml:space="preserve"> </w:t>
      </w:r>
      <w:proofErr w:type="spellStart"/>
      <w:r w:rsidRPr="00D33F4F">
        <w:rPr>
          <w:bCs/>
        </w:rPr>
        <w:t>Конфликтологи</w:t>
      </w:r>
      <w:r w:rsidRPr="00D33F4F">
        <w:t>я</w:t>
      </w:r>
      <w:proofErr w:type="spellEnd"/>
      <w:r w:rsidRPr="00D33F4F">
        <w:t xml:space="preserve"> : учебное пособие / Н. Ф. Вишнякова. — </w:t>
      </w:r>
      <w:proofErr w:type="gramStart"/>
      <w:r w:rsidRPr="00D33F4F">
        <w:t>Минск :</w:t>
      </w:r>
      <w:proofErr w:type="gramEnd"/>
      <w:r w:rsidRPr="00D33F4F">
        <w:t xml:space="preserve"> Университетское, 2000. — 245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hyperlink r:id="rId6" w:history="1">
        <w:r w:rsidRPr="00D33F4F">
          <w:rPr>
            <w:rStyle w:val="a4"/>
            <w:bCs/>
          </w:rPr>
          <w:t>Гришина, Н. В.</w:t>
        </w:r>
      </w:hyperlink>
      <w:r w:rsidRPr="00D33F4F">
        <w:t xml:space="preserve"> </w:t>
      </w:r>
      <w:r w:rsidRPr="00D33F4F">
        <w:rPr>
          <w:bCs/>
        </w:rPr>
        <w:t>Психологи</w:t>
      </w:r>
      <w:r w:rsidRPr="00D33F4F">
        <w:t xml:space="preserve">я </w:t>
      </w:r>
      <w:r w:rsidRPr="00D33F4F">
        <w:rPr>
          <w:bCs/>
        </w:rPr>
        <w:t>конфликт</w:t>
      </w:r>
      <w:r w:rsidRPr="00D33F4F">
        <w:t xml:space="preserve">а / Н. В. </w:t>
      </w:r>
      <w:r w:rsidRPr="00D33F4F">
        <w:rPr>
          <w:bCs/>
        </w:rPr>
        <w:t>Гришин</w:t>
      </w:r>
      <w:r w:rsidRPr="00D33F4F">
        <w:t xml:space="preserve">а. — 2-е изд., </w:t>
      </w:r>
      <w:proofErr w:type="spellStart"/>
      <w:r w:rsidRPr="00D33F4F">
        <w:t>перераб</w:t>
      </w:r>
      <w:proofErr w:type="spellEnd"/>
      <w:r w:rsidRPr="00D33F4F">
        <w:t>. и доп. — СПб</w:t>
      </w:r>
      <w:proofErr w:type="gramStart"/>
      <w:r w:rsidRPr="00D33F4F">
        <w:t>. :</w:t>
      </w:r>
      <w:proofErr w:type="gramEnd"/>
      <w:r w:rsidRPr="00D33F4F">
        <w:t xml:space="preserve"> Питер, 2009. — 538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hyperlink r:id="rId7" w:history="1">
        <w:r w:rsidRPr="00D33F4F">
          <w:rPr>
            <w:rStyle w:val="a4"/>
            <w:bCs/>
          </w:rPr>
          <w:t>Емельянов, С. М.</w:t>
        </w:r>
      </w:hyperlink>
      <w:r w:rsidRPr="00D33F4F">
        <w:t xml:space="preserve"> Практикум по </w:t>
      </w:r>
      <w:proofErr w:type="spellStart"/>
      <w:r w:rsidRPr="00D33F4F">
        <w:t>конфликтологии</w:t>
      </w:r>
      <w:proofErr w:type="spellEnd"/>
      <w:r w:rsidRPr="00D33F4F">
        <w:t xml:space="preserve"> : учебное пособие / С. М. </w:t>
      </w:r>
      <w:r w:rsidRPr="00D33F4F">
        <w:rPr>
          <w:bCs/>
        </w:rPr>
        <w:t>Емельянов</w:t>
      </w:r>
      <w:r w:rsidRPr="00D33F4F">
        <w:t xml:space="preserve">. — 3-е изд., </w:t>
      </w:r>
      <w:proofErr w:type="spellStart"/>
      <w:r w:rsidRPr="00D33F4F">
        <w:t>перераб</w:t>
      </w:r>
      <w:proofErr w:type="spellEnd"/>
      <w:r w:rsidRPr="00D33F4F">
        <w:t>. и доп. — СПб</w:t>
      </w:r>
      <w:proofErr w:type="gramStart"/>
      <w:r w:rsidRPr="00D33F4F">
        <w:t>. :</w:t>
      </w:r>
      <w:proofErr w:type="gramEnd"/>
      <w:r w:rsidRPr="00D33F4F">
        <w:t xml:space="preserve"> Питер, 2009. — 379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0%B0%D1%88%D0%B0%D0%BF%D0%BE%D0%B2%2C%20%D0%9C%2E%20%D0%9C%2E" </w:instrText>
      </w:r>
      <w:r>
        <w:fldChar w:fldCharType="separate"/>
      </w:r>
      <w:r w:rsidRPr="00D33F4F">
        <w:rPr>
          <w:rStyle w:val="a4"/>
          <w:bCs/>
        </w:rPr>
        <w:t>Кашапов</w:t>
      </w:r>
      <w:proofErr w:type="spellEnd"/>
      <w:r w:rsidRPr="00D33F4F">
        <w:rPr>
          <w:rStyle w:val="a4"/>
          <w:bCs/>
        </w:rPr>
        <w:t>, М. М.</w:t>
      </w:r>
      <w:r>
        <w:rPr>
          <w:rStyle w:val="a4"/>
          <w:bCs/>
        </w:rPr>
        <w:fldChar w:fldCharType="end"/>
      </w:r>
      <w:r w:rsidRPr="00D33F4F">
        <w:t xml:space="preserve"> Психология конфликта : учебник и практикум для академического </w:t>
      </w:r>
      <w:proofErr w:type="spellStart"/>
      <w:r w:rsidRPr="00D33F4F">
        <w:t>бакалавриата</w:t>
      </w:r>
      <w:proofErr w:type="spellEnd"/>
      <w:r w:rsidRPr="00D33F4F">
        <w:t xml:space="preserve"> / М. М. </w:t>
      </w:r>
      <w:proofErr w:type="spellStart"/>
      <w:r w:rsidRPr="00D33F4F">
        <w:t>Кашапов</w:t>
      </w:r>
      <w:proofErr w:type="spellEnd"/>
      <w:r w:rsidRPr="00D33F4F">
        <w:t xml:space="preserve">. — 2-е изд., </w:t>
      </w:r>
      <w:proofErr w:type="spellStart"/>
      <w:r w:rsidRPr="00D33F4F">
        <w:t>испр</w:t>
      </w:r>
      <w:proofErr w:type="spellEnd"/>
      <w:r w:rsidRPr="00D33F4F">
        <w:t xml:space="preserve">. и доп. — </w:t>
      </w:r>
      <w:proofErr w:type="gramStart"/>
      <w:r w:rsidRPr="00D33F4F">
        <w:t>М. :</w:t>
      </w:r>
      <w:proofErr w:type="gramEnd"/>
      <w:r w:rsidRPr="00D33F4F">
        <w:t xml:space="preserve"> </w:t>
      </w:r>
      <w:proofErr w:type="spellStart"/>
      <w:r w:rsidRPr="00D33F4F">
        <w:t>Юрайт</w:t>
      </w:r>
      <w:proofErr w:type="spellEnd"/>
      <w:r w:rsidRPr="00D33F4F">
        <w:t>, 2017. — 184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</w:rPr>
      </w:pPr>
      <w:proofErr w:type="spellStart"/>
      <w:r w:rsidRPr="00D33F4F">
        <w:t>Конфликтология</w:t>
      </w:r>
      <w:proofErr w:type="spellEnd"/>
      <w:r w:rsidRPr="00D33F4F">
        <w:t xml:space="preserve"> / Под ред. А.С. Кармина. – СПб</w:t>
      </w:r>
      <w:proofErr w:type="gramStart"/>
      <w:r w:rsidRPr="00D33F4F">
        <w:t>. :</w:t>
      </w:r>
      <w:proofErr w:type="gramEnd"/>
      <w:r w:rsidRPr="00D33F4F">
        <w:t xml:space="preserve"> Лань, 1999. – 448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D33F4F">
        <w:t>Коузер</w:t>
      </w:r>
      <w:proofErr w:type="spellEnd"/>
      <w:r w:rsidRPr="00D33F4F">
        <w:t xml:space="preserve">, Л. Основы </w:t>
      </w:r>
      <w:proofErr w:type="spellStart"/>
      <w:r w:rsidRPr="00D33F4F">
        <w:t>конфликтологии</w:t>
      </w:r>
      <w:proofErr w:type="spellEnd"/>
      <w:r w:rsidRPr="00D33F4F">
        <w:t xml:space="preserve">: Учеб. пособие / Л. </w:t>
      </w:r>
      <w:proofErr w:type="spellStart"/>
      <w:r w:rsidRPr="00D33F4F">
        <w:t>Коузер</w:t>
      </w:r>
      <w:proofErr w:type="spellEnd"/>
      <w:r w:rsidRPr="00D33F4F">
        <w:t>. – СПб.: Светлячок, 2012. – 192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33F4F">
        <w:t>Леонов, Н.И. Конфликты и конфликтное поведение. Методы изучения / Н.И. Леонов. – СПб.: Питер, 2015. – 240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 w:rsidRPr="00D33F4F">
        <w:t>Мириманова</w:t>
      </w:r>
      <w:proofErr w:type="spellEnd"/>
      <w:r w:rsidRPr="00D33F4F">
        <w:t xml:space="preserve">, М.С. </w:t>
      </w:r>
      <w:proofErr w:type="spellStart"/>
      <w:r w:rsidRPr="00D33F4F">
        <w:t>Конфликтология</w:t>
      </w:r>
      <w:proofErr w:type="spellEnd"/>
      <w:r w:rsidRPr="00D33F4F">
        <w:t xml:space="preserve">: Учебник для студ. сред. </w:t>
      </w:r>
      <w:proofErr w:type="spellStart"/>
      <w:r w:rsidRPr="00D33F4F">
        <w:t>пед</w:t>
      </w:r>
      <w:proofErr w:type="spellEnd"/>
      <w:r w:rsidRPr="00D33F4F">
        <w:t xml:space="preserve">. учеб. заведений. — 2-е изд., </w:t>
      </w:r>
      <w:proofErr w:type="spellStart"/>
      <w:r w:rsidRPr="00D33F4F">
        <w:t>испр</w:t>
      </w:r>
      <w:proofErr w:type="spellEnd"/>
      <w:r w:rsidRPr="00D33F4F">
        <w:t>. — М.: Издательский центр «Академия», 2004. - 320 с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D33F4F">
        <w:t>Платонов Ю. П. Психология конфликтного поведения / Ю. П. Платонов. — СПб.: Речь, 2009. — 544 с.</w:t>
      </w:r>
    </w:p>
    <w:p w:rsidR="00EA08AD" w:rsidRPr="00D33F4F" w:rsidRDefault="00EA08AD" w:rsidP="00EA08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proofErr w:type="spellStart"/>
      <w:r w:rsidRPr="00D33F4F">
        <w:t>Подымова</w:t>
      </w:r>
      <w:proofErr w:type="spellEnd"/>
      <w:r w:rsidRPr="00D33F4F">
        <w:t xml:space="preserve">, Л.С. Введение в инновационную </w:t>
      </w:r>
      <w:proofErr w:type="gramStart"/>
      <w:r w:rsidRPr="00D33F4F">
        <w:t>педагогику :</w:t>
      </w:r>
      <w:proofErr w:type="gramEnd"/>
      <w:r w:rsidRPr="00D33F4F">
        <w:t xml:space="preserve"> учебное пособие / Л.С. </w:t>
      </w:r>
      <w:proofErr w:type="spellStart"/>
      <w:r w:rsidRPr="00D33F4F">
        <w:t>Подымова</w:t>
      </w:r>
      <w:proofErr w:type="spellEnd"/>
      <w:r w:rsidRPr="00D33F4F">
        <w:t xml:space="preserve">. – </w:t>
      </w:r>
      <w:proofErr w:type="gramStart"/>
      <w:r w:rsidRPr="00D33F4F">
        <w:t>Курск :</w:t>
      </w:r>
      <w:proofErr w:type="gramEnd"/>
      <w:r w:rsidRPr="00D33F4F">
        <w:t xml:space="preserve"> КГПУ, 1994. – 120 с.</w:t>
      </w:r>
    </w:p>
    <w:p w:rsidR="00EA08AD" w:rsidRPr="00D33F4F" w:rsidRDefault="00EA08AD" w:rsidP="00EA08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r w:rsidRPr="00D33F4F">
        <w:t xml:space="preserve">*Пономарева, М. А. </w:t>
      </w:r>
      <w:proofErr w:type="spellStart"/>
      <w:proofErr w:type="gramStart"/>
      <w:r w:rsidRPr="00D33F4F">
        <w:t>Конфликтология</w:t>
      </w:r>
      <w:proofErr w:type="spellEnd"/>
      <w:r w:rsidRPr="00D33F4F">
        <w:t> :</w:t>
      </w:r>
      <w:proofErr w:type="gramEnd"/>
      <w:r w:rsidRPr="00D33F4F">
        <w:t xml:space="preserve"> учебное пособие / М А. Пономарева. — </w:t>
      </w:r>
      <w:proofErr w:type="gramStart"/>
      <w:r w:rsidRPr="00D33F4F">
        <w:t>Минск :</w:t>
      </w:r>
      <w:proofErr w:type="gramEnd"/>
      <w:r w:rsidRPr="00D33F4F">
        <w:t xml:space="preserve"> Академия управления при Президенте </w:t>
      </w:r>
      <w:proofErr w:type="spellStart"/>
      <w:r w:rsidRPr="00D33F4F">
        <w:t>Респ</w:t>
      </w:r>
      <w:proofErr w:type="spellEnd"/>
      <w:r w:rsidRPr="00D33F4F">
        <w:t>. Беларусь, 2022. — 152 с.</w:t>
      </w:r>
    </w:p>
    <w:p w:rsidR="00EA08AD" w:rsidRPr="00D33F4F" w:rsidRDefault="00EA08AD" w:rsidP="00EA08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proofErr w:type="spellStart"/>
      <w:r w:rsidRPr="00D33F4F">
        <w:t>Сербиновская</w:t>
      </w:r>
      <w:proofErr w:type="spellEnd"/>
      <w:r w:rsidRPr="00D33F4F">
        <w:t xml:space="preserve">, Н. В. Психология инновационной деятельности. Курс </w:t>
      </w:r>
      <w:proofErr w:type="gramStart"/>
      <w:r w:rsidRPr="00D33F4F">
        <w:t>лекций :</w:t>
      </w:r>
      <w:proofErr w:type="gramEnd"/>
      <w:r w:rsidRPr="00D33F4F">
        <w:t xml:space="preserve"> учебное пособие / сост. Н. В. </w:t>
      </w:r>
      <w:proofErr w:type="spellStart"/>
      <w:r w:rsidRPr="00D33F4F">
        <w:t>Сербиновская</w:t>
      </w:r>
      <w:proofErr w:type="spellEnd"/>
      <w:r w:rsidRPr="00D33F4F">
        <w:t xml:space="preserve">. — </w:t>
      </w:r>
      <w:proofErr w:type="gramStart"/>
      <w:r w:rsidRPr="00D33F4F">
        <w:t>Шахты :</w:t>
      </w:r>
      <w:proofErr w:type="gramEnd"/>
      <w:r w:rsidRPr="00D33F4F">
        <w:t xml:space="preserve"> ЮРГУЭС, 2012. — 88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shd w:val="clear" w:color="auto" w:fill="FFFFFF"/>
        <w:ind w:left="0" w:right="11" w:firstLine="709"/>
        <w:jc w:val="both"/>
      </w:pPr>
      <w:proofErr w:type="spellStart"/>
      <w:r w:rsidRPr="00D33F4F">
        <w:rPr>
          <w:bCs/>
        </w:rPr>
        <w:t>Сластенин</w:t>
      </w:r>
      <w:proofErr w:type="spellEnd"/>
      <w:r w:rsidRPr="00D33F4F">
        <w:rPr>
          <w:bCs/>
        </w:rPr>
        <w:t>, В.А.</w:t>
      </w:r>
      <w:r w:rsidRPr="00D33F4F">
        <w:rPr>
          <w:b/>
          <w:bCs/>
        </w:rPr>
        <w:t xml:space="preserve"> </w:t>
      </w:r>
      <w:r w:rsidRPr="00D33F4F">
        <w:t xml:space="preserve">Педагогика: инновационная деятельность / </w:t>
      </w:r>
      <w:r w:rsidRPr="00D33F4F">
        <w:rPr>
          <w:bCs/>
        </w:rPr>
        <w:t xml:space="preserve">В.А. </w:t>
      </w:r>
      <w:proofErr w:type="spellStart"/>
      <w:r w:rsidRPr="00D33F4F">
        <w:rPr>
          <w:bCs/>
        </w:rPr>
        <w:t>Сластенин</w:t>
      </w:r>
      <w:proofErr w:type="spellEnd"/>
      <w:r w:rsidRPr="00D33F4F">
        <w:rPr>
          <w:bCs/>
        </w:rPr>
        <w:t>, Л.С. </w:t>
      </w:r>
      <w:proofErr w:type="spellStart"/>
      <w:r w:rsidRPr="00D33F4F">
        <w:rPr>
          <w:bCs/>
        </w:rPr>
        <w:t>Подымова</w:t>
      </w:r>
      <w:proofErr w:type="spellEnd"/>
      <w:r w:rsidRPr="00D33F4F">
        <w:t xml:space="preserve">. – </w:t>
      </w:r>
      <w:proofErr w:type="gramStart"/>
      <w:r w:rsidRPr="00D33F4F">
        <w:t>М. :</w:t>
      </w:r>
      <w:proofErr w:type="gramEnd"/>
      <w:r w:rsidRPr="00D33F4F">
        <w:t xml:space="preserve"> ИЧП Магистр, 1997. – 224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D33F4F">
        <w:t>Шейнов, В. П. Управление конфликтами / В. П. Шейнов. – СПб.: Питер, 2014. – 770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D33F4F">
        <w:t>Яголковский</w:t>
      </w:r>
      <w:proofErr w:type="spellEnd"/>
      <w:r w:rsidRPr="00D33F4F">
        <w:t xml:space="preserve">, С. Р. Психология инноваций: подходы, модели, </w:t>
      </w:r>
      <w:proofErr w:type="gramStart"/>
      <w:r w:rsidRPr="00D33F4F">
        <w:t>процессы :</w:t>
      </w:r>
      <w:proofErr w:type="gramEnd"/>
      <w:r w:rsidRPr="00D33F4F">
        <w:t xml:space="preserve"> монография / С. Р. </w:t>
      </w:r>
      <w:proofErr w:type="spellStart"/>
      <w:r w:rsidRPr="00D33F4F">
        <w:t>Ялковский</w:t>
      </w:r>
      <w:proofErr w:type="spellEnd"/>
      <w:r w:rsidRPr="00D33F4F">
        <w:t xml:space="preserve">. — </w:t>
      </w:r>
      <w:proofErr w:type="gramStart"/>
      <w:r w:rsidRPr="00D33F4F">
        <w:t>М. :</w:t>
      </w:r>
      <w:proofErr w:type="gramEnd"/>
      <w:r w:rsidRPr="00D33F4F">
        <w:t xml:space="preserve"> Изд. дом Высшей школы экономики, 2011. — 270 с.</w:t>
      </w:r>
    </w:p>
    <w:p w:rsidR="00EA08AD" w:rsidRPr="00D33F4F" w:rsidRDefault="00EA08AD" w:rsidP="00EA08A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D33F4F">
        <w:t xml:space="preserve">*Яценко, Т. Е. </w:t>
      </w:r>
      <w:proofErr w:type="spellStart"/>
      <w:r w:rsidRPr="00D33F4F">
        <w:t>Виктимология</w:t>
      </w:r>
      <w:proofErr w:type="spellEnd"/>
      <w:r w:rsidRPr="00D33F4F">
        <w:t xml:space="preserve"> образования: в помощь практическому </w:t>
      </w:r>
      <w:proofErr w:type="gramStart"/>
      <w:r w:rsidRPr="00D33F4F">
        <w:t>психологу :</w:t>
      </w:r>
      <w:proofErr w:type="gramEnd"/>
      <w:r w:rsidRPr="00D33F4F">
        <w:t xml:space="preserve"> практическое пособие для студентов психологических специальностей / Т. Е. Яценко, Ж. В. </w:t>
      </w:r>
      <w:proofErr w:type="spellStart"/>
      <w:r w:rsidRPr="00D33F4F">
        <w:t>Рзаева</w:t>
      </w:r>
      <w:proofErr w:type="spellEnd"/>
      <w:r w:rsidRPr="00D33F4F">
        <w:t xml:space="preserve">. — </w:t>
      </w:r>
      <w:proofErr w:type="gramStart"/>
      <w:r w:rsidRPr="00D33F4F">
        <w:t>Барановичи :</w:t>
      </w:r>
      <w:proofErr w:type="gramEnd"/>
      <w:r w:rsidRPr="00D33F4F">
        <w:t xml:space="preserve"> РИО </w:t>
      </w:r>
      <w:proofErr w:type="spellStart"/>
      <w:r w:rsidRPr="00D33F4F">
        <w:t>БарГУ</w:t>
      </w:r>
      <w:proofErr w:type="spellEnd"/>
      <w:r w:rsidRPr="00D33F4F">
        <w:t>, 2014. — 365 с.</w:t>
      </w:r>
    </w:p>
    <w:p w:rsidR="00EA08AD" w:rsidRPr="00D33F4F" w:rsidRDefault="00EA08AD" w:rsidP="00EA08AD">
      <w:pPr>
        <w:tabs>
          <w:tab w:val="left" w:pos="993"/>
        </w:tabs>
        <w:ind w:left="709"/>
        <w:jc w:val="both"/>
      </w:pPr>
    </w:p>
    <w:p w:rsidR="00EA08AD" w:rsidRPr="00D33F4F" w:rsidRDefault="00EA08AD" w:rsidP="00EA08AD">
      <w:pPr>
        <w:tabs>
          <w:tab w:val="left" w:pos="993"/>
        </w:tabs>
        <w:ind w:firstLine="709"/>
        <w:jc w:val="center"/>
      </w:pPr>
      <w:r w:rsidRPr="00D33F4F">
        <w:rPr>
          <w:b/>
        </w:rPr>
        <w:t>Дополнительная литература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t>Азарнова</w:t>
      </w:r>
      <w:proofErr w:type="spellEnd"/>
      <w:r w:rsidRPr="00D33F4F">
        <w:t xml:space="preserve">, А.Н. Медиация: искусство примерять. Технология посредничества в урегулировании конфликтов / А.Н. </w:t>
      </w:r>
      <w:proofErr w:type="spellStart"/>
      <w:r w:rsidRPr="00D33F4F">
        <w:t>Азарнова</w:t>
      </w:r>
      <w:proofErr w:type="spellEnd"/>
      <w:r w:rsidRPr="00D33F4F">
        <w:t>. — М., 2015. – 288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90%D0%BD%D1%86%D1%83%D0%BF%D0%BE%D0%B2%2C%20%D0%90%2E%20%D0%AF%2E" </w:instrText>
      </w:r>
      <w:r>
        <w:fldChar w:fldCharType="separate"/>
      </w:r>
      <w:r w:rsidRPr="00D33F4F">
        <w:rPr>
          <w:rStyle w:val="a4"/>
          <w:bCs/>
        </w:rPr>
        <w:t>Анцупов</w:t>
      </w:r>
      <w:proofErr w:type="spellEnd"/>
      <w:r w:rsidRPr="00D33F4F">
        <w:rPr>
          <w:rStyle w:val="a4"/>
          <w:bCs/>
        </w:rPr>
        <w:t>, А. Я.</w:t>
      </w:r>
      <w:r>
        <w:rPr>
          <w:rStyle w:val="a4"/>
          <w:bCs/>
        </w:rPr>
        <w:fldChar w:fldCharType="end"/>
      </w:r>
      <w:r w:rsidRPr="00D33F4F">
        <w:t xml:space="preserve"> </w:t>
      </w:r>
      <w:proofErr w:type="spellStart"/>
      <w:r w:rsidRPr="00D33F4F">
        <w:t>Конфликтология</w:t>
      </w:r>
      <w:proofErr w:type="spellEnd"/>
      <w:r w:rsidRPr="00D33F4F">
        <w:t xml:space="preserve"> в схемах и комментариях : учебное пособие / А. Я. </w:t>
      </w:r>
      <w:proofErr w:type="spellStart"/>
      <w:r w:rsidRPr="00D33F4F">
        <w:rPr>
          <w:bCs/>
        </w:rPr>
        <w:t>Анцупов</w:t>
      </w:r>
      <w:proofErr w:type="spellEnd"/>
      <w:r w:rsidRPr="00D33F4F">
        <w:t xml:space="preserve">, С. В. </w:t>
      </w:r>
      <w:proofErr w:type="spellStart"/>
      <w:r w:rsidRPr="00D33F4F">
        <w:t>Баклановский</w:t>
      </w:r>
      <w:proofErr w:type="spellEnd"/>
      <w:r w:rsidRPr="00D33F4F">
        <w:t>. — СПб</w:t>
      </w:r>
      <w:proofErr w:type="gramStart"/>
      <w:r w:rsidRPr="00D33F4F">
        <w:t>. :</w:t>
      </w:r>
      <w:proofErr w:type="gramEnd"/>
      <w:r w:rsidRPr="00D33F4F">
        <w:t xml:space="preserve"> Питер, 2007. — 288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t>Анцупов</w:t>
      </w:r>
      <w:proofErr w:type="spellEnd"/>
      <w:r w:rsidRPr="00D33F4F">
        <w:t>, А.Я. Профилактика конфликтов в школьном коллективе / А.Я. </w:t>
      </w:r>
      <w:proofErr w:type="spellStart"/>
      <w:r w:rsidRPr="00D33F4F">
        <w:t>Анцупов</w:t>
      </w:r>
      <w:proofErr w:type="spellEnd"/>
      <w:r w:rsidRPr="00D33F4F">
        <w:t xml:space="preserve">. – М.: </w:t>
      </w:r>
      <w:proofErr w:type="spellStart"/>
      <w:r w:rsidRPr="00D33F4F">
        <w:t>Гуманит</w:t>
      </w:r>
      <w:proofErr w:type="spellEnd"/>
      <w:r w:rsidRPr="00D33F4F">
        <w:t xml:space="preserve">. изд. центр ВЛАДОС, 2003. – 208 с. 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t>Анцупов</w:t>
      </w:r>
      <w:proofErr w:type="spellEnd"/>
      <w:r w:rsidRPr="00D33F4F">
        <w:t xml:space="preserve">, А.Я. Словарь </w:t>
      </w:r>
      <w:proofErr w:type="spellStart"/>
      <w:r w:rsidRPr="00D33F4F">
        <w:t>конфликтолога</w:t>
      </w:r>
      <w:proofErr w:type="spellEnd"/>
      <w:r w:rsidRPr="00D33F4F">
        <w:t xml:space="preserve"> / А.Я. </w:t>
      </w:r>
      <w:proofErr w:type="spellStart"/>
      <w:r w:rsidRPr="00D33F4F">
        <w:t>Анцупов</w:t>
      </w:r>
      <w:proofErr w:type="spellEnd"/>
      <w:r w:rsidRPr="00D33F4F">
        <w:t xml:space="preserve">, А.И., Шипилов. – СПб.: Питер, 2006. – 528 с. 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 xml:space="preserve">Волков, Б.С. </w:t>
      </w:r>
      <w:proofErr w:type="spellStart"/>
      <w:r w:rsidRPr="00D33F4F">
        <w:t>Конфликтология</w:t>
      </w:r>
      <w:proofErr w:type="spellEnd"/>
      <w:r w:rsidRPr="00D33F4F">
        <w:t xml:space="preserve"> / Б.С. Волков, Н.В. Волкова. – М.: Академический проект, 2007. – 384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92%D0%BE%D1%80%D0%BE%D0%B6%D0%B5%D0%B9%D0%BA%D0%B8%D0%BD%2C%20%D0%98%2E%20%D0%95%2E" </w:instrText>
      </w:r>
      <w:r>
        <w:fldChar w:fldCharType="separate"/>
      </w:r>
      <w:r w:rsidRPr="00D33F4F">
        <w:rPr>
          <w:rStyle w:val="a4"/>
          <w:bCs/>
        </w:rPr>
        <w:t>Ворожейкин</w:t>
      </w:r>
      <w:proofErr w:type="spellEnd"/>
      <w:r w:rsidRPr="00D33F4F">
        <w:rPr>
          <w:rStyle w:val="a4"/>
          <w:bCs/>
        </w:rPr>
        <w:t>, И. Е.</w:t>
      </w:r>
      <w:r>
        <w:rPr>
          <w:rStyle w:val="a4"/>
          <w:bCs/>
        </w:rPr>
        <w:fldChar w:fldCharType="end"/>
      </w:r>
      <w:r w:rsidRPr="00D33F4F">
        <w:t xml:space="preserve"> </w:t>
      </w:r>
      <w:proofErr w:type="spellStart"/>
      <w:r w:rsidRPr="00D33F4F">
        <w:rPr>
          <w:bCs/>
        </w:rPr>
        <w:t>Конфликтологи</w:t>
      </w:r>
      <w:r w:rsidRPr="00D33F4F">
        <w:t>я</w:t>
      </w:r>
      <w:proofErr w:type="spellEnd"/>
      <w:r w:rsidRPr="00D33F4F">
        <w:t xml:space="preserve"> : учебник / И. Е. </w:t>
      </w:r>
      <w:proofErr w:type="spellStart"/>
      <w:r w:rsidRPr="00D33F4F">
        <w:t>Ворожейкин</w:t>
      </w:r>
      <w:proofErr w:type="spellEnd"/>
      <w:r w:rsidRPr="00D33F4F">
        <w:t>, А. Я. </w:t>
      </w:r>
      <w:proofErr w:type="spellStart"/>
      <w:r w:rsidRPr="00D33F4F">
        <w:t>Кибанов</w:t>
      </w:r>
      <w:proofErr w:type="spellEnd"/>
      <w:r w:rsidRPr="00D33F4F">
        <w:t xml:space="preserve">, Д. К. Захаров. — </w:t>
      </w:r>
      <w:proofErr w:type="gramStart"/>
      <w:r w:rsidRPr="00D33F4F">
        <w:t>Москва :</w:t>
      </w:r>
      <w:proofErr w:type="gramEnd"/>
      <w:r w:rsidRPr="00D33F4F">
        <w:t xml:space="preserve"> ИНФРА-М, 2002. — 239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Грановская, Р.М. Творчество и конфликт в зеркале психологии / Р.М. Грановская. – СПб.: Речь, 2006. – 416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t>Гребенкин</w:t>
      </w:r>
      <w:proofErr w:type="spellEnd"/>
      <w:r w:rsidRPr="00D33F4F">
        <w:t xml:space="preserve">, Е.В. Школьная </w:t>
      </w:r>
      <w:proofErr w:type="spellStart"/>
      <w:r w:rsidRPr="00D33F4F">
        <w:t>конфликтология</w:t>
      </w:r>
      <w:proofErr w:type="spellEnd"/>
      <w:r w:rsidRPr="00D33F4F">
        <w:t xml:space="preserve"> для педагогов и родителей / Е.В. </w:t>
      </w:r>
      <w:proofErr w:type="spellStart"/>
      <w:r w:rsidRPr="00D33F4F">
        <w:t>Гребенкин</w:t>
      </w:r>
      <w:proofErr w:type="spellEnd"/>
      <w:r w:rsidRPr="00D33F4F">
        <w:t>. – Ростов н /Дону, 2013. – 171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 xml:space="preserve">Гулевич, О.А. Индивидуальные особенности членов группы как причина межгрупповых конфликтов / О.А. Гулевич // Психологический журнал. – 2007. – №2. – С. 68 – 77. 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lastRenderedPageBreak/>
        <w:t>Дойч</w:t>
      </w:r>
      <w:proofErr w:type="spellEnd"/>
      <w:r w:rsidRPr="00D33F4F">
        <w:t xml:space="preserve">, М. Конструктивное разрешение конфликтов: принципы, обучение и исследования / М. </w:t>
      </w:r>
      <w:proofErr w:type="spellStart"/>
      <w:r w:rsidRPr="00D33F4F">
        <w:t>Дойч</w:t>
      </w:r>
      <w:proofErr w:type="spellEnd"/>
      <w:r w:rsidRPr="00D33F4F">
        <w:t xml:space="preserve"> // Психология конфликта / Сост. и общая редакция Н.В. Гришиной. – СПб., 2001. – С. 173–198.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95%D0%BB%D1%88%D0%B0%D0%BD%D1%81%D0%BA%D0%B8%D0%B9%2C%20%D0%A1%2E%20%D0%9F%2E" </w:instrText>
      </w:r>
      <w:r>
        <w:fldChar w:fldCharType="separate"/>
      </w:r>
      <w:r w:rsidRPr="00D33F4F">
        <w:rPr>
          <w:rStyle w:val="a4"/>
          <w:bCs/>
        </w:rPr>
        <w:t>Елшанский</w:t>
      </w:r>
      <w:proofErr w:type="spellEnd"/>
      <w:r w:rsidRPr="00D33F4F">
        <w:rPr>
          <w:rStyle w:val="a4"/>
          <w:bCs/>
        </w:rPr>
        <w:t>, С. П.</w:t>
      </w:r>
      <w:r>
        <w:rPr>
          <w:rStyle w:val="a4"/>
          <w:bCs/>
        </w:rPr>
        <w:fldChar w:fldCharType="end"/>
      </w:r>
      <w:r w:rsidRPr="00D33F4F">
        <w:t xml:space="preserve"> </w:t>
      </w:r>
      <w:r w:rsidRPr="00D33F4F">
        <w:rPr>
          <w:bCs/>
        </w:rPr>
        <w:t>Конфликт</w:t>
      </w:r>
      <w:r w:rsidRPr="00D33F4F">
        <w:t xml:space="preserve">ы в образовательной среде, нужна ли </w:t>
      </w:r>
      <w:proofErr w:type="spellStart"/>
      <w:r w:rsidRPr="00D33F4F">
        <w:rPr>
          <w:bCs/>
        </w:rPr>
        <w:t>конфликт</w:t>
      </w:r>
      <w:r w:rsidRPr="00D33F4F">
        <w:t>ологическая</w:t>
      </w:r>
      <w:proofErr w:type="spellEnd"/>
      <w:r w:rsidRPr="00D33F4F">
        <w:t xml:space="preserve"> служба в вузе? / С. П. </w:t>
      </w:r>
      <w:proofErr w:type="spellStart"/>
      <w:r w:rsidRPr="00D33F4F">
        <w:t>Елшанский</w:t>
      </w:r>
      <w:proofErr w:type="spellEnd"/>
      <w:r w:rsidRPr="00D33F4F">
        <w:t xml:space="preserve"> // Психология обучения. — 2018. — </w:t>
      </w:r>
      <w:r w:rsidRPr="00D33F4F">
        <w:rPr>
          <w:bCs/>
        </w:rPr>
        <w:t>№ 8</w:t>
      </w:r>
      <w:r w:rsidRPr="00D33F4F">
        <w:t>. — С. 88-100.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t>Зазыкин</w:t>
      </w:r>
      <w:proofErr w:type="spellEnd"/>
      <w:r w:rsidRPr="00D33F4F">
        <w:t xml:space="preserve">, В.Г. Психологическая реальность конфликтов / В.Г. </w:t>
      </w:r>
      <w:proofErr w:type="spellStart"/>
      <w:r w:rsidRPr="00D33F4F">
        <w:t>Зазыкин</w:t>
      </w:r>
      <w:proofErr w:type="spellEnd"/>
      <w:r w:rsidRPr="00D33F4F">
        <w:t>, Ю.В. </w:t>
      </w:r>
      <w:proofErr w:type="spellStart"/>
      <w:r w:rsidRPr="00D33F4F">
        <w:t>Оболонский</w:t>
      </w:r>
      <w:proofErr w:type="spellEnd"/>
      <w:r w:rsidRPr="00D33F4F">
        <w:t xml:space="preserve">. – М., 2013. – 384 с. 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Калашников, А.И. Наука побеждать. Тренинги лидерства и преодоления конфликтов / А.И. Калашников. – СПб</w:t>
      </w:r>
      <w:proofErr w:type="gramStart"/>
      <w:r w:rsidRPr="00D33F4F">
        <w:t>. :</w:t>
      </w:r>
      <w:proofErr w:type="gramEnd"/>
      <w:r w:rsidRPr="00D33F4F">
        <w:t xml:space="preserve"> Речь, 2008. – 215 с. 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D33F4F">
        <w:t>Караяни</w:t>
      </w:r>
      <w:proofErr w:type="spellEnd"/>
      <w:r w:rsidRPr="00D33F4F">
        <w:t xml:space="preserve">, А.Г. Психология общения и переговоров в экстремальных условиях / А.Г. </w:t>
      </w:r>
      <w:proofErr w:type="spellStart"/>
      <w:r w:rsidRPr="00D33F4F">
        <w:t>Караяни</w:t>
      </w:r>
      <w:proofErr w:type="spellEnd"/>
      <w:r w:rsidRPr="00D33F4F">
        <w:t xml:space="preserve">, В.Л. Цветков. – М., 2014. – 247 с. 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proofErr w:type="spellStart"/>
      <w:r w:rsidRPr="00D33F4F">
        <w:rPr>
          <w:rFonts w:eastAsia="Times New Roman"/>
        </w:rPr>
        <w:t>Кильмашкина</w:t>
      </w:r>
      <w:proofErr w:type="spellEnd"/>
      <w:r w:rsidRPr="00D33F4F">
        <w:rPr>
          <w:rFonts w:eastAsia="Times New Roman"/>
        </w:rPr>
        <w:t xml:space="preserve">, Т.Н. </w:t>
      </w:r>
      <w:proofErr w:type="spellStart"/>
      <w:r w:rsidRPr="00D33F4F">
        <w:rPr>
          <w:rFonts w:eastAsia="Times New Roman"/>
        </w:rPr>
        <w:t>Конфликтология</w:t>
      </w:r>
      <w:proofErr w:type="spellEnd"/>
      <w:r w:rsidRPr="00D33F4F">
        <w:rPr>
          <w:rFonts w:eastAsia="Times New Roman"/>
        </w:rPr>
        <w:t>: социальные конфликты / Т.Н. </w:t>
      </w:r>
      <w:proofErr w:type="spellStart"/>
      <w:r w:rsidRPr="00D33F4F">
        <w:rPr>
          <w:rFonts w:eastAsia="Times New Roman"/>
        </w:rPr>
        <w:t>Кильмашкина</w:t>
      </w:r>
      <w:proofErr w:type="spellEnd"/>
      <w:r w:rsidRPr="00D33F4F">
        <w:rPr>
          <w:rFonts w:eastAsia="Times New Roman"/>
        </w:rPr>
        <w:t>. – М.: ЮНИТИ-ДАНА, 2004. – 278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jc w:val="both"/>
        <w:rPr>
          <w:rFonts w:eastAsia="Times New Roman"/>
        </w:rPr>
      </w:pPr>
      <w:r w:rsidRPr="00D33F4F">
        <w:rPr>
          <w:rFonts w:eastAsia="Times New Roman"/>
        </w:rPr>
        <w:t xml:space="preserve">Козырев, Г.И. Основы </w:t>
      </w:r>
      <w:proofErr w:type="spellStart"/>
      <w:r w:rsidRPr="00D33F4F">
        <w:rPr>
          <w:rFonts w:eastAsia="Times New Roman"/>
        </w:rPr>
        <w:t>конфликтологии</w:t>
      </w:r>
      <w:proofErr w:type="spellEnd"/>
      <w:r w:rsidRPr="00D33F4F">
        <w:rPr>
          <w:rFonts w:eastAsia="Times New Roman"/>
        </w:rPr>
        <w:t xml:space="preserve"> / Г.И Козырев. – М.: ИНФРА-М, 2007. – 320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jc w:val="both"/>
      </w:pPr>
      <w:r w:rsidRPr="00D33F4F">
        <w:t>Левин, К. Разрешение социальных конфликтов / К. Левин. – СПб</w:t>
      </w:r>
      <w:proofErr w:type="gramStart"/>
      <w:r w:rsidRPr="00D33F4F">
        <w:t>. :</w:t>
      </w:r>
      <w:proofErr w:type="gramEnd"/>
      <w:r w:rsidRPr="00D33F4F">
        <w:t xml:space="preserve"> Речь, 2011. – 408 </w:t>
      </w:r>
      <w:r w:rsidRPr="00D33F4F">
        <w:rPr>
          <w:lang w:val="en-US"/>
        </w:rPr>
        <w:t>c</w:t>
      </w:r>
      <w:r w:rsidRPr="00D33F4F">
        <w:t>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rPr>
          <w:bCs/>
        </w:rPr>
        <w:t xml:space="preserve">*Конфликты и </w:t>
      </w:r>
      <w:proofErr w:type="gramStart"/>
      <w:r w:rsidRPr="00D33F4F">
        <w:rPr>
          <w:bCs/>
        </w:rPr>
        <w:t>переговоры :</w:t>
      </w:r>
      <w:proofErr w:type="gramEnd"/>
      <w:r w:rsidRPr="00D33F4F">
        <w:t xml:space="preserve"> практическое руководство для менеджеров. — Ростов-на-</w:t>
      </w:r>
      <w:proofErr w:type="gramStart"/>
      <w:r w:rsidRPr="00D33F4F">
        <w:t>Дону :</w:t>
      </w:r>
      <w:proofErr w:type="gramEnd"/>
      <w:r w:rsidRPr="00D33F4F">
        <w:t xml:space="preserve"> Феникс, 1997. — 192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rPr>
          <w:bCs/>
        </w:rPr>
        <w:t>*Психологические основы поведения</w:t>
      </w:r>
      <w:r w:rsidRPr="00D33F4F">
        <w:t xml:space="preserve"> в конфликте / [авт.-сост. И. И. </w:t>
      </w:r>
      <w:proofErr w:type="spellStart"/>
      <w:r w:rsidRPr="00D33F4F">
        <w:t>Семененя</w:t>
      </w:r>
      <w:proofErr w:type="spellEnd"/>
      <w:r w:rsidRPr="00D33F4F">
        <w:t xml:space="preserve">]. — 3-е изд. — </w:t>
      </w:r>
      <w:proofErr w:type="gramStart"/>
      <w:r w:rsidRPr="00D33F4F">
        <w:t>Мозырь :</w:t>
      </w:r>
      <w:proofErr w:type="gramEnd"/>
      <w:r w:rsidRPr="00D33F4F">
        <w:t xml:space="preserve"> Содействие, 2009. — 91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8" w:history="1">
        <w:r w:rsidRPr="00D33F4F">
          <w:rPr>
            <w:rStyle w:val="a4"/>
            <w:bCs/>
          </w:rPr>
          <w:t>Рубин, Дж.</w:t>
        </w:r>
      </w:hyperlink>
      <w:r w:rsidRPr="00D33F4F">
        <w:t xml:space="preserve"> Социальный конфликт: эскалация, тупик, разрешение / Дж. </w:t>
      </w:r>
      <w:r w:rsidRPr="00D33F4F">
        <w:rPr>
          <w:bCs/>
        </w:rPr>
        <w:t>Рубин</w:t>
      </w:r>
      <w:r w:rsidRPr="00D33F4F">
        <w:t xml:space="preserve">, Д. </w:t>
      </w:r>
      <w:proofErr w:type="spellStart"/>
      <w:r w:rsidRPr="00D33F4F">
        <w:t>Пруйт</w:t>
      </w:r>
      <w:proofErr w:type="spellEnd"/>
      <w:r w:rsidRPr="00D33F4F">
        <w:t xml:space="preserve">, </w:t>
      </w:r>
      <w:proofErr w:type="spellStart"/>
      <w:r w:rsidRPr="00D33F4F">
        <w:t>Сенг</w:t>
      </w:r>
      <w:proofErr w:type="spellEnd"/>
      <w:r w:rsidRPr="00D33F4F">
        <w:t xml:space="preserve"> </w:t>
      </w:r>
      <w:proofErr w:type="spellStart"/>
      <w:r w:rsidRPr="00D33F4F">
        <w:t>Хе</w:t>
      </w:r>
      <w:proofErr w:type="spellEnd"/>
      <w:r w:rsidRPr="00D33F4F">
        <w:t xml:space="preserve"> Ким. — СПб</w:t>
      </w:r>
      <w:proofErr w:type="gramStart"/>
      <w:r w:rsidRPr="00D33F4F">
        <w:t>. :</w:t>
      </w:r>
      <w:proofErr w:type="gramEnd"/>
      <w:r w:rsidRPr="00D33F4F">
        <w:t xml:space="preserve"> "</w:t>
      </w:r>
      <w:proofErr w:type="spellStart"/>
      <w:r w:rsidRPr="00D33F4F">
        <w:t>Прайм</w:t>
      </w:r>
      <w:proofErr w:type="spellEnd"/>
      <w:r w:rsidRPr="00D33F4F">
        <w:t>-ЕВРОЗНАК", 2001. — 352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9" w:history="1">
        <w:r w:rsidRPr="00D33F4F">
          <w:rPr>
            <w:rStyle w:val="a4"/>
            <w:bCs/>
          </w:rPr>
          <w:t>Рыбакова, М. М.</w:t>
        </w:r>
      </w:hyperlink>
      <w:r w:rsidRPr="00D33F4F">
        <w:t xml:space="preserve"> Конфликт и взаимодействие в педагогическом коллективе : книга для учителя / М. М. Рыбакова. — </w:t>
      </w:r>
      <w:proofErr w:type="gramStart"/>
      <w:r w:rsidRPr="00D33F4F">
        <w:t>Москва :</w:t>
      </w:r>
      <w:proofErr w:type="gramEnd"/>
      <w:r w:rsidRPr="00D33F4F">
        <w:t xml:space="preserve"> Просвещение, 1991. — 128 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A0%D1%8B%D0%B4%D0%B0%D0%BD%D0%BE%D0%B2%D0%B0%2C%20%D0%98%2E%20%D0%98%2E" </w:instrText>
      </w:r>
      <w:r>
        <w:fldChar w:fldCharType="separate"/>
      </w:r>
      <w:r w:rsidRPr="00D33F4F">
        <w:rPr>
          <w:rStyle w:val="a4"/>
          <w:bCs/>
        </w:rPr>
        <w:t>Рыданова</w:t>
      </w:r>
      <w:proofErr w:type="spellEnd"/>
      <w:r w:rsidRPr="00D33F4F">
        <w:rPr>
          <w:rStyle w:val="a4"/>
          <w:bCs/>
        </w:rPr>
        <w:t>, И. И.</w:t>
      </w:r>
      <w:r>
        <w:rPr>
          <w:rStyle w:val="a4"/>
          <w:bCs/>
        </w:rPr>
        <w:fldChar w:fldCharType="end"/>
      </w:r>
      <w:r w:rsidRPr="00D33F4F">
        <w:t xml:space="preserve"> Педагогические конфликты: пути преодоления : учебное пособие / И. И. </w:t>
      </w:r>
      <w:proofErr w:type="spellStart"/>
      <w:r w:rsidRPr="00D33F4F">
        <w:t>Рыданова</w:t>
      </w:r>
      <w:proofErr w:type="spellEnd"/>
      <w:r w:rsidRPr="00D33F4F">
        <w:t xml:space="preserve">. — </w:t>
      </w:r>
      <w:proofErr w:type="gramStart"/>
      <w:r w:rsidRPr="00D33F4F">
        <w:t>Минск :</w:t>
      </w:r>
      <w:proofErr w:type="gramEnd"/>
      <w:r w:rsidRPr="00D33F4F">
        <w:t xml:space="preserve"> Дизайн ПРО, 1998. — 80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 xml:space="preserve">Фесенко, О.П. Практикум по </w:t>
      </w:r>
      <w:proofErr w:type="spellStart"/>
      <w:r w:rsidRPr="00D33F4F">
        <w:t>конфликтологии</w:t>
      </w:r>
      <w:proofErr w:type="spellEnd"/>
      <w:r w:rsidRPr="00D33F4F">
        <w:t xml:space="preserve"> / О.П. Фесенко, С.В. Колесникова. – М., 2015. – 128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Фишер, Р. Путь к согласию или переговоры без поражения / Р. Фишер, У. </w:t>
      </w:r>
      <w:proofErr w:type="spellStart"/>
      <w:r w:rsidRPr="00D33F4F">
        <w:t>Юри</w:t>
      </w:r>
      <w:proofErr w:type="spellEnd"/>
      <w:r w:rsidRPr="00D33F4F">
        <w:t xml:space="preserve">. – </w:t>
      </w:r>
      <w:proofErr w:type="gramStart"/>
      <w:r w:rsidRPr="00D33F4F">
        <w:t>М. :</w:t>
      </w:r>
      <w:proofErr w:type="gramEnd"/>
      <w:r w:rsidRPr="00D33F4F">
        <w:t xml:space="preserve"> Наука, 2013. – 158 с.</w:t>
      </w:r>
    </w:p>
    <w:p w:rsidR="00EA08AD" w:rsidRPr="00D33F4F" w:rsidRDefault="00EA08AD" w:rsidP="00EA08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10" w:history="1">
        <w:r w:rsidRPr="00D33F4F">
          <w:rPr>
            <w:rStyle w:val="a4"/>
            <w:bCs/>
          </w:rPr>
          <w:t>Чернышев, А. С.</w:t>
        </w:r>
      </w:hyperlink>
      <w:r w:rsidRPr="00D33F4F">
        <w:t xml:space="preserve"> Практикум по решению </w:t>
      </w:r>
      <w:r w:rsidRPr="00D33F4F">
        <w:rPr>
          <w:bCs/>
        </w:rPr>
        <w:t>конфликтн</w:t>
      </w:r>
      <w:r w:rsidRPr="00D33F4F">
        <w:t xml:space="preserve">ых педагогических ситуаций / А. С. Чернышев. — </w:t>
      </w:r>
      <w:proofErr w:type="gramStart"/>
      <w:r w:rsidRPr="00D33F4F">
        <w:t>Москва :</w:t>
      </w:r>
      <w:proofErr w:type="gramEnd"/>
      <w:r w:rsidRPr="00D33F4F">
        <w:t xml:space="preserve"> Педагогическое общество России, 2001. — 185 с.</w:t>
      </w:r>
    </w:p>
    <w:p w:rsidR="00E56F6B" w:rsidRDefault="00EA08AD" w:rsidP="00DF67B6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540"/>
        <w:jc w:val="both"/>
      </w:pPr>
      <w:r w:rsidRPr="00D33F4F">
        <w:t>*</w:t>
      </w:r>
      <w:hyperlink r:id="rId11" w:history="1">
        <w:r w:rsidRPr="00DF67B6">
          <w:rPr>
            <w:rStyle w:val="a4"/>
            <w:bCs/>
          </w:rPr>
          <w:t>Шапиро, Д.</w:t>
        </w:r>
      </w:hyperlink>
      <w:r w:rsidRPr="00D33F4F">
        <w:t xml:space="preserve"> </w:t>
      </w:r>
      <w:r w:rsidRPr="00DF67B6">
        <w:rPr>
          <w:bCs/>
        </w:rPr>
        <w:t>Конфликт</w:t>
      </w:r>
      <w:r w:rsidRPr="00D33F4F">
        <w:t xml:space="preserve"> и общение : путеводитель по лабиринту регулирования </w:t>
      </w:r>
      <w:r w:rsidRPr="00DF67B6">
        <w:rPr>
          <w:bCs/>
        </w:rPr>
        <w:t>конфликт</w:t>
      </w:r>
      <w:r w:rsidRPr="00D33F4F">
        <w:t>ов / Д. Ш</w:t>
      </w:r>
      <w:bookmarkStart w:id="0" w:name="_GoBack"/>
      <w:bookmarkEnd w:id="0"/>
      <w:r w:rsidRPr="00D33F4F">
        <w:t xml:space="preserve">апиро. — </w:t>
      </w:r>
      <w:proofErr w:type="gramStart"/>
      <w:r w:rsidRPr="00D33F4F">
        <w:t>Минск :</w:t>
      </w:r>
      <w:proofErr w:type="gramEnd"/>
      <w:r w:rsidRPr="00D33F4F">
        <w:t xml:space="preserve"> Тесей , 1999. — 287 с.</w:t>
      </w:r>
    </w:p>
    <w:sectPr w:rsidR="00E5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EE5"/>
    <w:multiLevelType w:val="hybridMultilevel"/>
    <w:tmpl w:val="5FD4ABE6"/>
    <w:lvl w:ilvl="0" w:tplc="1F38FDE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6F2691B"/>
    <w:multiLevelType w:val="hybridMultilevel"/>
    <w:tmpl w:val="153607DC"/>
    <w:lvl w:ilvl="0" w:tplc="4C60908A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7794"/>
    <w:multiLevelType w:val="hybridMultilevel"/>
    <w:tmpl w:val="685A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0298B"/>
    <w:multiLevelType w:val="hybridMultilevel"/>
    <w:tmpl w:val="685A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27A4"/>
    <w:multiLevelType w:val="hybridMultilevel"/>
    <w:tmpl w:val="109C84AE"/>
    <w:lvl w:ilvl="0" w:tplc="4F7A4E1E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20BC3"/>
    <w:multiLevelType w:val="hybridMultilevel"/>
    <w:tmpl w:val="8870D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876D0"/>
    <w:multiLevelType w:val="hybridMultilevel"/>
    <w:tmpl w:val="153607DC"/>
    <w:lvl w:ilvl="0" w:tplc="4C60908A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A7CDE"/>
    <w:multiLevelType w:val="multilevel"/>
    <w:tmpl w:val="4030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B6CDB"/>
    <w:multiLevelType w:val="hybridMultilevel"/>
    <w:tmpl w:val="F1F619BA"/>
    <w:lvl w:ilvl="0" w:tplc="58286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AD"/>
    <w:rsid w:val="00DF67B6"/>
    <w:rsid w:val="00E56F6B"/>
    <w:rsid w:val="00E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206E"/>
  <w15:chartTrackingRefBased/>
  <w15:docId w15:val="{DCCEA493-498D-44B7-9B3C-E40CFFF5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AD"/>
    <w:pPr>
      <w:ind w:left="720"/>
      <w:contextualSpacing/>
    </w:pPr>
  </w:style>
  <w:style w:type="character" w:customStyle="1" w:styleId="FontStyle11">
    <w:name w:val="Font Style11"/>
    <w:uiPriority w:val="99"/>
    <w:rsid w:val="00EA08AD"/>
    <w:rPr>
      <w:rFonts w:ascii="Times New Roman" w:hAnsi="Times New Roman" w:cs="Times New Roman"/>
      <w:sz w:val="26"/>
      <w:szCs w:val="26"/>
    </w:rPr>
  </w:style>
  <w:style w:type="character" w:styleId="a4">
    <w:name w:val="Hyperlink"/>
    <w:semiHidden/>
    <w:unhideWhenUsed/>
    <w:rsid w:val="00EA08AD"/>
    <w:rPr>
      <w:color w:val="0000FF"/>
      <w:u w:val="single"/>
    </w:rPr>
  </w:style>
  <w:style w:type="paragraph" w:styleId="3">
    <w:name w:val="Body Text Indent 3"/>
    <w:basedOn w:val="a"/>
    <w:link w:val="30"/>
    <w:rsid w:val="00EA08AD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08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A0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3%D0%B1%D0%B8%D0%BD%2C%20%D0%94%D0%B6%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5%D0%BC%D0%B5%D0%BB%D1%8C%D1%8F%D0%BD%D0%BE%D0%B2%2C%20%D0%A1%2E%20%D0%9C%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1%80%D0%B8%D1%88%D0%B8%D0%BD%D0%B0%2C%20%D0%9D%2E%20%D0%92%2E" TargetMode="External"/><Relationship Id="rId11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8%D0%B0%D0%BF%D0%B8%D1%80%D0%BE%2C%20%D0%94%2E" TargetMode="External"/><Relationship Id="rId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2%D0%B8%D1%88%D0%BD%D1%8F%D0%BA%D0%BE%D0%B2%D0%B0%2C%20%D0%9D%2E%20%D0%A4%2E" TargetMode="External"/><Relationship Id="rId10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5%D1%80%D0%BD%D1%8B%D1%88%D0%B5%D0%B2%2C%20%D0%90%2E%20%D0%A1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B%D0%B1%D0%B0%D0%BA%D0%BE%D0%B2%D0%B0%2C%20%D0%9C%2E%20%D0%9C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2023-11-29T08:18:00Z</dcterms:created>
  <dcterms:modified xsi:type="dcterms:W3CDTF">2023-11-29T08:23:00Z</dcterms:modified>
</cp:coreProperties>
</file>