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EE" w:rsidRDefault="00511BEE" w:rsidP="00511BEE">
      <w:pPr>
        <w:jc w:val="center"/>
        <w:rPr>
          <w:rFonts w:ascii="Times New Roman" w:hAnsi="Times New Roman"/>
        </w:rPr>
      </w:pPr>
    </w:p>
    <w:p w:rsidR="00511BEE" w:rsidRPr="002C3263" w:rsidRDefault="00511BEE" w:rsidP="00511BEE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4.</w:t>
      </w:r>
      <w:r w:rsidRPr="002C3263">
        <w:rPr>
          <w:rFonts w:ascii="Times New Roman" w:hAnsi="Times New Roman"/>
          <w:b/>
          <w:bCs/>
          <w:iCs/>
        </w:rPr>
        <w:t>ТЕМАТИКА СЕМИНАРСКИХ ЗАНЯТИЙ</w:t>
      </w:r>
    </w:p>
    <w:p w:rsidR="00511BEE" w:rsidRPr="00DD1464" w:rsidRDefault="00511BEE" w:rsidP="00511BEE">
      <w:pPr>
        <w:jc w:val="both"/>
        <w:rPr>
          <w:rFonts w:ascii="Times New Roman" w:hAnsi="Times New Roman"/>
          <w:bCs/>
          <w:iCs/>
        </w:rPr>
      </w:pPr>
    </w:p>
    <w:p w:rsidR="00511BEE" w:rsidRPr="0089027B" w:rsidRDefault="00511BEE" w:rsidP="00511BEE">
      <w:pPr>
        <w:pStyle w:val="3"/>
        <w:spacing w:before="0" w:after="0"/>
        <w:jc w:val="both"/>
        <w:rPr>
          <w:rFonts w:ascii="Times New Roman" w:hAnsi="Times New Roman" w:cs="Times New Roman"/>
          <w:sz w:val="20"/>
          <w:szCs w:val="24"/>
        </w:rPr>
      </w:pPr>
      <w:r w:rsidRPr="00DD1464">
        <w:rPr>
          <w:rFonts w:ascii="Times New Roman" w:hAnsi="Times New Roman"/>
          <w:iCs/>
        </w:rPr>
        <w:t xml:space="preserve">Тема 1. </w:t>
      </w:r>
      <w:r w:rsidRPr="00A03A02">
        <w:rPr>
          <w:rFonts w:ascii="Times New Roman" w:hAnsi="Times New Roman"/>
          <w:sz w:val="24"/>
        </w:rPr>
        <w:t>Компании и команды, реализующие программные проекты</w:t>
      </w:r>
      <w:r w:rsidRPr="00A03A02">
        <w:rPr>
          <w:rFonts w:ascii="Times New Roman" w:hAnsi="Times New Roman" w:cs="Times New Roman"/>
          <w:sz w:val="32"/>
          <w:szCs w:val="24"/>
        </w:rPr>
        <w:t xml:space="preserve"> </w:t>
      </w:r>
    </w:p>
    <w:p w:rsidR="00511BEE" w:rsidRPr="00DD1464" w:rsidRDefault="00511BEE" w:rsidP="00511BEE">
      <w:pPr>
        <w:ind w:left="720"/>
        <w:jc w:val="both"/>
        <w:rPr>
          <w:rFonts w:ascii="Times New Roman" w:hAnsi="Times New Roman"/>
          <w:b/>
        </w:rPr>
      </w:pPr>
      <w:r w:rsidRPr="00DD146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1.</w:t>
      </w:r>
      <w:r w:rsidRPr="00DD14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Ресурсные пулы</w:t>
      </w:r>
    </w:p>
    <w:p w:rsidR="00511BEE" w:rsidRPr="00DD1464" w:rsidRDefault="00511BEE" w:rsidP="00511BEE">
      <w:pPr>
        <w:numPr>
          <w:ilvl w:val="0"/>
          <w:numId w:val="4"/>
        </w:numPr>
        <w:tabs>
          <w:tab w:val="clear" w:pos="1440"/>
          <w:tab w:val="num" w:pos="198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>классификация</w:t>
      </w:r>
      <w:r w:rsidRPr="00DA612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пулов</w:t>
      </w:r>
      <w:r w:rsidRPr="00DD1464">
        <w:rPr>
          <w:rFonts w:ascii="Times New Roman" w:hAnsi="Times New Roman"/>
          <w:sz w:val="22"/>
          <w:szCs w:val="22"/>
        </w:rPr>
        <w:t xml:space="preserve"> на основании проблем, стоящих на пути информатизации общества</w:t>
      </w:r>
    </w:p>
    <w:p w:rsidR="00511BEE" w:rsidRPr="00D816D6" w:rsidRDefault="00511BEE" w:rsidP="00511BEE">
      <w:pPr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>Литература: 1-3</w:t>
      </w:r>
    </w:p>
    <w:p w:rsidR="00511BEE" w:rsidRPr="00D816D6" w:rsidRDefault="00511BEE" w:rsidP="00511BEE">
      <w:pPr>
        <w:jc w:val="both"/>
        <w:rPr>
          <w:rFonts w:ascii="Times New Roman" w:hAnsi="Times New Roman"/>
          <w:sz w:val="22"/>
          <w:szCs w:val="22"/>
        </w:rPr>
      </w:pPr>
    </w:p>
    <w:p w:rsidR="00511BEE" w:rsidRPr="00DA612F" w:rsidRDefault="00511BEE" w:rsidP="00511BEE">
      <w:pPr>
        <w:jc w:val="both"/>
        <w:rPr>
          <w:rFonts w:ascii="Times New Roman" w:hAnsi="Times New Roman"/>
          <w:b/>
        </w:rPr>
      </w:pPr>
      <w:r w:rsidRPr="00DA612F">
        <w:rPr>
          <w:rFonts w:ascii="Times New Roman" w:hAnsi="Times New Roman"/>
          <w:b/>
          <w:bCs/>
          <w:iCs/>
        </w:rPr>
        <w:t>Тема 2.</w:t>
      </w:r>
      <w:r w:rsidRPr="00DA612F">
        <w:rPr>
          <w:rFonts w:ascii="Times New Roman" w:hAnsi="Times New Roman"/>
          <w:b/>
          <w:bCs/>
        </w:rPr>
        <w:t xml:space="preserve"> Тестирование программного обеспечения</w:t>
      </w:r>
    </w:p>
    <w:p w:rsidR="00511BEE" w:rsidRDefault="00511BEE" w:rsidP="00511BEE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DA612F">
        <w:rPr>
          <w:rFonts w:ascii="Times New Roman" w:hAnsi="Times New Roman"/>
          <w:b/>
        </w:rPr>
        <w:t xml:space="preserve">2.1. Идентификация рисков. </w:t>
      </w:r>
    </w:p>
    <w:p w:rsidR="00511BEE" w:rsidRPr="008A547F" w:rsidRDefault="00511BEE" w:rsidP="00511BEE">
      <w:pPr>
        <w:shd w:val="clear" w:color="auto" w:fill="FFFFFF"/>
        <w:ind w:left="707" w:firstLine="709"/>
        <w:jc w:val="both"/>
        <w:rPr>
          <w:rFonts w:ascii="Times New Roman" w:hAnsi="Times New Roman"/>
          <w:sz w:val="20"/>
        </w:rPr>
      </w:pPr>
      <w:r w:rsidRPr="008A547F">
        <w:rPr>
          <w:rFonts w:ascii="Times New Roman" w:hAnsi="Times New Roman"/>
          <w:sz w:val="20"/>
        </w:rPr>
        <w:t>1) классификация рисков при тестировании ПО</w:t>
      </w:r>
    </w:p>
    <w:p w:rsidR="00511BEE" w:rsidRDefault="00511BEE" w:rsidP="00511BEE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DA612F">
        <w:rPr>
          <w:rFonts w:ascii="Times New Roman" w:hAnsi="Times New Roman"/>
          <w:b/>
        </w:rPr>
        <w:t xml:space="preserve">2.2 Качественный и количественный анализ рисков. </w:t>
      </w:r>
    </w:p>
    <w:p w:rsidR="00511BEE" w:rsidRPr="00DA612F" w:rsidRDefault="00511BEE" w:rsidP="00511BEE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ED015B">
        <w:rPr>
          <w:rFonts w:ascii="Times New Roman" w:hAnsi="Times New Roman"/>
          <w:sz w:val="20"/>
        </w:rPr>
        <w:t>1) расчет и сравнивание качественного и количественного показателя рисков</w:t>
      </w:r>
    </w:p>
    <w:p w:rsidR="00511BEE" w:rsidRDefault="00511BEE" w:rsidP="00511BEE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DA612F">
        <w:rPr>
          <w:rFonts w:ascii="Times New Roman" w:hAnsi="Times New Roman"/>
          <w:b/>
        </w:rPr>
        <w:t xml:space="preserve">2.3 Планирование реагирования на риски. </w:t>
      </w:r>
    </w:p>
    <w:p w:rsidR="00511BEE" w:rsidRPr="00ED015B" w:rsidRDefault="00511BEE" w:rsidP="00511BEE">
      <w:pPr>
        <w:shd w:val="clear" w:color="auto" w:fill="FFFFFF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</w:r>
      <w:r w:rsidRPr="00ED015B">
        <w:rPr>
          <w:rFonts w:ascii="Times New Roman" w:hAnsi="Times New Roman"/>
          <w:sz w:val="20"/>
        </w:rPr>
        <w:t>1) классификация методов реагирования и предотвращения рисков</w:t>
      </w:r>
    </w:p>
    <w:p w:rsidR="00511BEE" w:rsidRDefault="00511BEE" w:rsidP="00511BEE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DA612F">
        <w:rPr>
          <w:rFonts w:ascii="Times New Roman" w:hAnsi="Times New Roman"/>
          <w:b/>
        </w:rPr>
        <w:t>2.4 Контроль рисков.</w:t>
      </w:r>
    </w:p>
    <w:p w:rsidR="00511BEE" w:rsidRPr="00DA612F" w:rsidRDefault="00511BEE" w:rsidP="00511BEE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A612F">
        <w:rPr>
          <w:rFonts w:ascii="Times New Roman" w:hAnsi="Times New Roman"/>
        </w:rPr>
        <w:tab/>
      </w:r>
      <w:r w:rsidRPr="00ED015B">
        <w:rPr>
          <w:rFonts w:ascii="Times New Roman" w:hAnsi="Times New Roman"/>
          <w:sz w:val="20"/>
        </w:rPr>
        <w:t>1) контроль основных и второстепенных рисков</w:t>
      </w:r>
    </w:p>
    <w:p w:rsidR="00511BEE" w:rsidRPr="00ED015B" w:rsidRDefault="00511BEE" w:rsidP="00511BEE">
      <w:pPr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>Литература</w:t>
      </w:r>
      <w:r w:rsidRPr="00ED015B">
        <w:rPr>
          <w:rFonts w:ascii="Times New Roman" w:hAnsi="Times New Roman"/>
          <w:sz w:val="22"/>
          <w:szCs w:val="22"/>
        </w:rPr>
        <w:t>: 2-4</w:t>
      </w:r>
    </w:p>
    <w:p w:rsidR="00511BEE" w:rsidRPr="00DD1464" w:rsidRDefault="00511BEE" w:rsidP="00511BEE">
      <w:pPr>
        <w:jc w:val="both"/>
        <w:rPr>
          <w:rFonts w:ascii="Times New Roman" w:hAnsi="Times New Roman"/>
          <w:sz w:val="22"/>
          <w:szCs w:val="22"/>
        </w:rPr>
      </w:pPr>
    </w:p>
    <w:p w:rsidR="00511BEE" w:rsidRPr="00DD1464" w:rsidRDefault="00511BEE" w:rsidP="00511BEE">
      <w:pPr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b/>
          <w:bCs/>
          <w:iCs/>
        </w:rPr>
        <w:t>Тема 3.</w:t>
      </w:r>
      <w:r w:rsidRPr="00DD1464">
        <w:rPr>
          <w:rFonts w:ascii="Times New Roman" w:hAnsi="Times New Roman"/>
          <w:bCs/>
          <w:sz w:val="20"/>
          <w:szCs w:val="20"/>
        </w:rPr>
        <w:t xml:space="preserve"> </w:t>
      </w:r>
      <w:r w:rsidRPr="00A9158F">
        <w:rPr>
          <w:rFonts w:ascii="Times New Roman" w:hAnsi="Times New Roman"/>
          <w:b/>
          <w:bCs/>
          <w:szCs w:val="20"/>
        </w:rPr>
        <w:t>Организация процесса разработки программного обеспечения</w:t>
      </w:r>
    </w:p>
    <w:p w:rsidR="00511BEE" w:rsidRPr="00B710D8" w:rsidRDefault="00511BEE" w:rsidP="00511BEE">
      <w:pPr>
        <w:pStyle w:val="a5"/>
        <w:numPr>
          <w:ilvl w:val="1"/>
          <w:numId w:val="5"/>
        </w:numPr>
        <w:jc w:val="both"/>
        <w:rPr>
          <w:rFonts w:ascii="Times New Roman" w:hAnsi="Times New Roman"/>
          <w:b/>
        </w:rPr>
      </w:pPr>
      <w:r w:rsidRPr="00B710D8">
        <w:rPr>
          <w:rFonts w:ascii="Times New Roman" w:hAnsi="Times New Roman"/>
          <w:b/>
        </w:rPr>
        <w:t>Определение заинтересованных сторон. Определение состава работ проекта. Определение сроков проекта.</w:t>
      </w:r>
    </w:p>
    <w:p w:rsidR="00511BEE" w:rsidRPr="00DD1464" w:rsidRDefault="00511BEE" w:rsidP="00511BEE">
      <w:pPr>
        <w:numPr>
          <w:ilvl w:val="2"/>
          <w:numId w:val="2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 xml:space="preserve">Инициатива о закупках оборудования идет сверху. </w:t>
      </w:r>
    </w:p>
    <w:p w:rsidR="00511BEE" w:rsidRPr="00DD1464" w:rsidRDefault="00511BEE" w:rsidP="00511BEE">
      <w:pPr>
        <w:numPr>
          <w:ilvl w:val="2"/>
          <w:numId w:val="2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 xml:space="preserve">Измерение эффективности капиталовложений в компании </w:t>
      </w:r>
    </w:p>
    <w:p w:rsidR="00511BEE" w:rsidRDefault="00511BEE" w:rsidP="00511BEE">
      <w:pPr>
        <w:numPr>
          <w:ilvl w:val="2"/>
          <w:numId w:val="2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>Подход оценки портфелей.</w:t>
      </w:r>
    </w:p>
    <w:p w:rsidR="00511BEE" w:rsidRDefault="00511BEE" w:rsidP="00511BEE">
      <w:pPr>
        <w:numPr>
          <w:ilvl w:val="2"/>
          <w:numId w:val="2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Определение состава планируемых работ</w:t>
      </w:r>
    </w:p>
    <w:p w:rsidR="00511BEE" w:rsidRDefault="00511BEE" w:rsidP="00511BEE">
      <w:pPr>
        <w:numPr>
          <w:ilvl w:val="2"/>
          <w:numId w:val="2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Расчет сроков работ</w:t>
      </w:r>
    </w:p>
    <w:p w:rsidR="00511BEE" w:rsidRDefault="00511BEE" w:rsidP="00511BEE">
      <w:pPr>
        <w:jc w:val="both"/>
        <w:rPr>
          <w:rFonts w:ascii="Times New Roman" w:hAnsi="Times New Roman"/>
          <w:sz w:val="22"/>
          <w:szCs w:val="22"/>
        </w:rPr>
      </w:pPr>
    </w:p>
    <w:p w:rsidR="00511BEE" w:rsidRPr="00DD1464" w:rsidRDefault="00511BEE" w:rsidP="00511BE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5</w:t>
      </w:r>
      <w:r w:rsidRPr="00DD1464">
        <w:rPr>
          <w:rFonts w:ascii="Times New Roman" w:hAnsi="Times New Roman"/>
          <w:b/>
          <w:sz w:val="22"/>
        </w:rPr>
        <w:t>. ВОПРОСЫ И ЗАДАНИЯ ДЛЯ САМОСТОЯТЕЛЬНОЙ РАБОТЫ СЛУШАТЕЛЕЙ</w:t>
      </w:r>
    </w:p>
    <w:p w:rsidR="00511BEE" w:rsidRDefault="00511BEE" w:rsidP="00511BEE">
      <w:pPr>
        <w:jc w:val="center"/>
        <w:rPr>
          <w:rFonts w:ascii="Times New Roman" w:hAnsi="Times New Roman"/>
          <w:b/>
          <w:sz w:val="22"/>
        </w:rPr>
      </w:pPr>
      <w:r w:rsidRPr="00DD1464">
        <w:rPr>
          <w:rFonts w:ascii="Times New Roman" w:hAnsi="Times New Roman"/>
          <w:b/>
          <w:sz w:val="22"/>
        </w:rPr>
        <w:t xml:space="preserve">ЗАОЧНОЙ ФОРМЫ ПОЛУЧЕНИЯ ОБРАЗОВАНИЯ </w:t>
      </w:r>
    </w:p>
    <w:p w:rsidR="00511BEE" w:rsidRPr="002E0859" w:rsidRDefault="00511BEE" w:rsidP="00511BEE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16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488"/>
        <w:gridCol w:w="2700"/>
        <w:gridCol w:w="900"/>
        <w:gridCol w:w="1885"/>
        <w:gridCol w:w="1701"/>
      </w:tblGrid>
      <w:tr w:rsidR="00511BEE" w:rsidRPr="00DD1464" w:rsidTr="001C27C4">
        <w:tc>
          <w:tcPr>
            <w:tcW w:w="486" w:type="dxa"/>
          </w:tcPr>
          <w:p w:rsidR="00511BEE" w:rsidRPr="00DD1464" w:rsidRDefault="00511BEE" w:rsidP="001C27C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11BEE" w:rsidRPr="00DD1464" w:rsidRDefault="00511BEE" w:rsidP="001C27C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88" w:type="dxa"/>
            <w:vAlign w:val="center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27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Вопросы темы, (задания</w:t>
            </w:r>
          </w:p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 xml:space="preserve">Форма контроля самостоятельной </w:t>
            </w:r>
          </w:p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511BEE" w:rsidRPr="00DD1464" w:rsidTr="001C27C4">
        <w:tc>
          <w:tcPr>
            <w:tcW w:w="486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2700" w:type="dxa"/>
          </w:tcPr>
          <w:p w:rsidR="00511BEE" w:rsidRPr="00DD1464" w:rsidRDefault="00511BEE" w:rsidP="001C27C4">
            <w:pPr>
              <w:tabs>
                <w:tab w:val="left" w:pos="252"/>
              </w:tabs>
              <w:rPr>
                <w:rFonts w:ascii="Times New Roman" w:hAnsi="Times New Roman"/>
                <w:sz w:val="18"/>
                <w:szCs w:val="18"/>
              </w:rPr>
            </w:pPr>
            <w:r w:rsidRPr="004A4A1A">
              <w:rPr>
                <w:rFonts w:ascii="Times New Roman" w:hAnsi="Times New Roman"/>
                <w:sz w:val="20"/>
              </w:rPr>
              <w:t>Управление разработкой программного обеспечения в сравнении с управлением проектами. Менеджер проекта</w:t>
            </w: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1-7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:rsidR="00511BEE" w:rsidRPr="009341FA" w:rsidRDefault="00511BEE" w:rsidP="001C27C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9341FA">
              <w:rPr>
                <w:rFonts w:ascii="Times New Roman" w:hAnsi="Times New Roman"/>
                <w:sz w:val="18"/>
                <w:szCs w:val="16"/>
              </w:rPr>
              <w:t>ыполнение исследо</w:t>
            </w:r>
            <w:r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511BEE" w:rsidRPr="00DD1464" w:rsidTr="001C27C4">
        <w:trPr>
          <w:trHeight w:val="353"/>
        </w:trPr>
        <w:tc>
          <w:tcPr>
            <w:tcW w:w="486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dxa"/>
            <w:vAlign w:val="center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2700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 w:rsidRPr="0028267C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Организационные процессы поддержки проектов: управление моделью ЖЦ</w:t>
            </w: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1-7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9341FA">
              <w:rPr>
                <w:rFonts w:ascii="Times New Roman" w:hAnsi="Times New Roman"/>
                <w:sz w:val="18"/>
                <w:szCs w:val="16"/>
              </w:rPr>
              <w:t>ыполнение исследо</w:t>
            </w:r>
            <w:r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511BEE" w:rsidRPr="00DD1464" w:rsidTr="001C27C4">
        <w:trPr>
          <w:trHeight w:val="353"/>
        </w:trPr>
        <w:tc>
          <w:tcPr>
            <w:tcW w:w="486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8" w:type="dxa"/>
            <w:vAlign w:val="center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2700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 w:rsidRPr="0028267C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Организационные процессы поддержки проектов: управление инфраструктурой, совокупностью проектов.</w:t>
            </w: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1-7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9341FA">
              <w:rPr>
                <w:rFonts w:ascii="Times New Roman" w:hAnsi="Times New Roman"/>
                <w:sz w:val="18"/>
                <w:szCs w:val="16"/>
              </w:rPr>
              <w:t>ыполнение исследо</w:t>
            </w:r>
            <w:r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511BEE" w:rsidRPr="00DD1464" w:rsidTr="001C27C4">
        <w:trPr>
          <w:trHeight w:val="339"/>
        </w:trPr>
        <w:tc>
          <w:tcPr>
            <w:tcW w:w="486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8" w:type="dxa"/>
            <w:vAlign w:val="center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2700" w:type="dxa"/>
          </w:tcPr>
          <w:p w:rsidR="00511BEE" w:rsidRPr="0028267C" w:rsidRDefault="00511BEE" w:rsidP="001C2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28267C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 xml:space="preserve">Организационные процессы поддержки проектов: </w:t>
            </w:r>
            <w: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 xml:space="preserve">управление </w:t>
            </w:r>
            <w:r w:rsidRPr="0028267C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человеческими ресурсами, качеством.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1-7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9341FA">
              <w:rPr>
                <w:rFonts w:ascii="Times New Roman" w:hAnsi="Times New Roman"/>
                <w:sz w:val="18"/>
                <w:szCs w:val="16"/>
              </w:rPr>
              <w:t>ыполнение исследо</w:t>
            </w:r>
            <w:r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511BEE" w:rsidRPr="00DD1464" w:rsidTr="001C27C4">
        <w:trPr>
          <w:trHeight w:val="366"/>
        </w:trPr>
        <w:tc>
          <w:tcPr>
            <w:tcW w:w="486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8" w:type="dxa"/>
            <w:vAlign w:val="center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 w:rsidRPr="00F95993">
              <w:rPr>
                <w:rFonts w:ascii="Times New Roman" w:hAnsi="Times New Roman"/>
                <w:sz w:val="20"/>
              </w:rPr>
              <w:t>Компании и команды, реализующие программные проекты</w:t>
            </w:r>
          </w:p>
        </w:tc>
        <w:tc>
          <w:tcPr>
            <w:tcW w:w="2700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 w:rsidRPr="00CB1BD7">
              <w:rPr>
                <w:rFonts w:ascii="Times New Roman" w:hAnsi="Times New Roman"/>
                <w:sz w:val="20"/>
              </w:rPr>
              <w:t xml:space="preserve">Проектная команда. </w:t>
            </w: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1-7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9341FA">
              <w:rPr>
                <w:rFonts w:ascii="Times New Roman" w:hAnsi="Times New Roman"/>
                <w:sz w:val="18"/>
                <w:szCs w:val="16"/>
              </w:rPr>
              <w:t>ыполнение исследо</w:t>
            </w:r>
            <w:r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511BEE" w:rsidRPr="00DD1464" w:rsidTr="001C27C4">
        <w:trPr>
          <w:trHeight w:val="340"/>
        </w:trPr>
        <w:tc>
          <w:tcPr>
            <w:tcW w:w="486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88" w:type="dxa"/>
            <w:vAlign w:val="center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 w:rsidRPr="00F95993">
              <w:rPr>
                <w:rFonts w:ascii="Times New Roman" w:hAnsi="Times New Roman"/>
                <w:sz w:val="20"/>
              </w:rPr>
              <w:t>Компании и команды, реализующие программные проекты</w:t>
            </w:r>
          </w:p>
        </w:tc>
        <w:tc>
          <w:tcPr>
            <w:tcW w:w="2700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 w:rsidRPr="005B2231">
              <w:rPr>
                <w:rFonts w:ascii="Times New Roman" w:hAnsi="Times New Roman"/>
                <w:sz w:val="20"/>
              </w:rPr>
              <w:t>Взаимодействие с заказчиком.</w:t>
            </w: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1-7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9341FA">
              <w:rPr>
                <w:rFonts w:ascii="Times New Roman" w:hAnsi="Times New Roman"/>
                <w:sz w:val="18"/>
                <w:szCs w:val="16"/>
              </w:rPr>
              <w:t>ыполнение исследо</w:t>
            </w:r>
            <w:r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511BEE" w:rsidRPr="00DD1464" w:rsidTr="001C27C4">
        <w:trPr>
          <w:trHeight w:val="353"/>
        </w:trPr>
        <w:tc>
          <w:tcPr>
            <w:tcW w:w="486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88" w:type="dxa"/>
            <w:vAlign w:val="center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 w:rsidRPr="00F95993">
              <w:rPr>
                <w:rFonts w:ascii="Times New Roman" w:hAnsi="Times New Roman"/>
                <w:sz w:val="20"/>
              </w:rPr>
              <w:t>Компании и команды, реализующие программные проекты</w:t>
            </w:r>
          </w:p>
        </w:tc>
        <w:tc>
          <w:tcPr>
            <w:tcW w:w="2700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 w:rsidRPr="005B2231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Технические процессы: определение требований заказчика, анализ системных требований. Процесс анализа требований к ПС.</w:t>
            </w: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1-7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диаграмм</w:t>
            </w:r>
          </w:p>
        </w:tc>
      </w:tr>
      <w:tr w:rsidR="00511BEE" w:rsidRPr="00DD1464" w:rsidTr="001C27C4">
        <w:trPr>
          <w:trHeight w:val="340"/>
        </w:trPr>
        <w:tc>
          <w:tcPr>
            <w:tcW w:w="486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88" w:type="dxa"/>
            <w:vAlign w:val="center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Цикл создания программного обеспечения. Классические методологии программного обеспечения</w:t>
            </w:r>
          </w:p>
        </w:tc>
        <w:tc>
          <w:tcPr>
            <w:tcW w:w="2700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 w:rsidRPr="00AB773D">
              <w:rPr>
                <w:rFonts w:ascii="Times New Roman" w:hAnsi="Times New Roman"/>
                <w:sz w:val="20"/>
              </w:rPr>
              <w:t>Архитектура и дизайн ПО. Разработка. Тестирование.</w:t>
            </w: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1-7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диаграмм</w:t>
            </w:r>
          </w:p>
        </w:tc>
      </w:tr>
      <w:tr w:rsidR="00511BEE" w:rsidRPr="00DD1464" w:rsidTr="001C27C4">
        <w:trPr>
          <w:trHeight w:val="366"/>
        </w:trPr>
        <w:tc>
          <w:tcPr>
            <w:tcW w:w="486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8" w:type="dxa"/>
            <w:vAlign w:val="center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Цикл создания программного обеспечения. Классические методологии программного обеспечения</w:t>
            </w:r>
          </w:p>
        </w:tc>
        <w:tc>
          <w:tcPr>
            <w:tcW w:w="2700" w:type="dxa"/>
          </w:tcPr>
          <w:p w:rsidR="00511BEE" w:rsidRPr="00401E8E" w:rsidRDefault="00511BEE" w:rsidP="001C2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401E8E">
              <w:rPr>
                <w:rFonts w:ascii="Times New Roman" w:hAnsi="Times New Roman"/>
                <w:sz w:val="20"/>
              </w:rPr>
              <w:t>Модель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 «</w:t>
            </w:r>
            <w:r w:rsidRPr="00401E8E">
              <w:rPr>
                <w:rFonts w:ascii="Times New Roman" w:hAnsi="Times New Roman"/>
                <w:sz w:val="20"/>
              </w:rPr>
              <w:t>водопада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». Rational Unified Process. </w:t>
            </w:r>
            <w:r w:rsidRPr="00401E8E">
              <w:rPr>
                <w:rFonts w:ascii="Times New Roman" w:hAnsi="Times New Roman"/>
                <w:sz w:val="20"/>
              </w:rPr>
              <w:t>Достоинства и недостатки классических методологий, их применимость.</w:t>
            </w:r>
            <w:r w:rsidRPr="00401E8E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 xml:space="preserve"> 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1-7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диаграмм</w:t>
            </w:r>
          </w:p>
        </w:tc>
      </w:tr>
      <w:tr w:rsidR="00511BEE" w:rsidRPr="00DD1464" w:rsidTr="001C27C4">
        <w:trPr>
          <w:trHeight w:val="339"/>
        </w:trPr>
        <w:tc>
          <w:tcPr>
            <w:tcW w:w="486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88" w:type="dxa"/>
            <w:vAlign w:val="center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Цикл создания программного обеспечения. Классические методологии программного обеспечения</w:t>
            </w:r>
          </w:p>
        </w:tc>
        <w:tc>
          <w:tcPr>
            <w:tcW w:w="2700" w:type="dxa"/>
          </w:tcPr>
          <w:p w:rsidR="00511BEE" w:rsidRPr="00401E8E" w:rsidRDefault="00511BEE" w:rsidP="001C2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Каскадная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модель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Pr="00C57D2E">
              <w:rPr>
                <w:rFonts w:ascii="Times New Roman" w:hAnsi="Times New Roman"/>
                <w:sz w:val="20"/>
                <w:lang w:val="en-US"/>
              </w:rPr>
              <w:t>Rational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C57D2E">
              <w:rPr>
                <w:rFonts w:ascii="Times New Roman" w:hAnsi="Times New Roman"/>
                <w:sz w:val="20"/>
                <w:lang w:val="en-US"/>
              </w:rPr>
              <w:t>Unified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C57D2E">
              <w:rPr>
                <w:rFonts w:ascii="Times New Roman" w:hAnsi="Times New Roman"/>
                <w:sz w:val="20"/>
                <w:lang w:val="en-US"/>
              </w:rPr>
              <w:t>Process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Pr="00401E8E">
              <w:rPr>
                <w:rFonts w:ascii="Times New Roman" w:hAnsi="Times New Roman"/>
                <w:sz w:val="20"/>
              </w:rPr>
              <w:t>Достоинства и недостатки классических методологий, их применимость.</w:t>
            </w:r>
            <w:r w:rsidRPr="00401E8E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 xml:space="preserve"> 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1-7</w:t>
            </w:r>
          </w:p>
          <w:p w:rsidR="00511BEE" w:rsidRPr="00C57D2E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расчетов</w:t>
            </w:r>
          </w:p>
        </w:tc>
      </w:tr>
      <w:tr w:rsidR="00511BEE" w:rsidRPr="00DD1464" w:rsidTr="001C27C4">
        <w:trPr>
          <w:trHeight w:val="353"/>
        </w:trPr>
        <w:tc>
          <w:tcPr>
            <w:tcW w:w="486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88" w:type="dxa"/>
            <w:vAlign w:val="center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 программного обеспечения</w:t>
            </w:r>
          </w:p>
        </w:tc>
        <w:tc>
          <w:tcPr>
            <w:tcW w:w="2700" w:type="dxa"/>
          </w:tcPr>
          <w:p w:rsidR="00511BEE" w:rsidRPr="00824F03" w:rsidRDefault="00511BEE" w:rsidP="001C27C4">
            <w:pPr>
              <w:rPr>
                <w:rFonts w:ascii="Times New Roman" w:hAnsi="Times New Roman"/>
                <w:sz w:val="20"/>
                <w:szCs w:val="18"/>
              </w:rPr>
            </w:pPr>
            <w:r w:rsidRPr="00824F03">
              <w:rPr>
                <w:rFonts w:ascii="Times New Roman" w:hAnsi="Times New Roman"/>
                <w:sz w:val="20"/>
              </w:rPr>
              <w:t xml:space="preserve">Модульное тестирование. Автоматизированное тестирование. </w:t>
            </w: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1-7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расчетов</w:t>
            </w:r>
          </w:p>
        </w:tc>
      </w:tr>
      <w:tr w:rsidR="00511BEE" w:rsidRPr="00DD1464" w:rsidTr="001C27C4">
        <w:trPr>
          <w:trHeight w:val="353"/>
        </w:trPr>
        <w:tc>
          <w:tcPr>
            <w:tcW w:w="486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88" w:type="dxa"/>
            <w:vAlign w:val="center"/>
          </w:tcPr>
          <w:p w:rsidR="00511BEE" w:rsidRPr="00DD1464" w:rsidRDefault="00511BEE" w:rsidP="001C27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процесса разработки программного обеспечения</w:t>
            </w:r>
          </w:p>
        </w:tc>
        <w:tc>
          <w:tcPr>
            <w:tcW w:w="2700" w:type="dxa"/>
          </w:tcPr>
          <w:p w:rsidR="00511BEE" w:rsidRPr="00054936" w:rsidRDefault="00511BEE" w:rsidP="001C27C4">
            <w:pPr>
              <w:rPr>
                <w:rFonts w:ascii="Times New Roman" w:hAnsi="Times New Roman"/>
                <w:sz w:val="16"/>
                <w:szCs w:val="16"/>
              </w:rPr>
            </w:pPr>
            <w:r w:rsidRPr="00054936">
              <w:rPr>
                <w:rFonts w:ascii="Times New Roman" w:hAnsi="Times New Roman"/>
                <w:sz w:val="20"/>
                <w:szCs w:val="16"/>
              </w:rPr>
              <w:t>Базовые риски проекта. Планирование управления расписанием. Определение операций и ресурсов, необходимых для реализации проекта.</w:t>
            </w: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1-7</w:t>
            </w:r>
          </w:p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:rsidR="00511BEE" w:rsidRPr="00DD1464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расчетов</w:t>
            </w:r>
          </w:p>
        </w:tc>
      </w:tr>
      <w:tr w:rsidR="00511BEE" w:rsidRPr="00DD1464" w:rsidTr="001C27C4">
        <w:trPr>
          <w:trHeight w:val="353"/>
        </w:trPr>
        <w:tc>
          <w:tcPr>
            <w:tcW w:w="486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511BEE" w:rsidRDefault="00511BEE" w:rsidP="001C27C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11BEE" w:rsidRPr="00054936" w:rsidRDefault="00511BEE" w:rsidP="001C27C4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Итого:</w:t>
            </w:r>
          </w:p>
        </w:tc>
        <w:tc>
          <w:tcPr>
            <w:tcW w:w="900" w:type="dxa"/>
          </w:tcPr>
          <w:p w:rsidR="00511BEE" w:rsidRPr="00DD1464" w:rsidRDefault="00511BEE" w:rsidP="001C2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85" w:type="dxa"/>
          </w:tcPr>
          <w:p w:rsidR="00511BEE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BEE" w:rsidRDefault="00511BEE" w:rsidP="001C27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BEE" w:rsidRPr="00DD1464" w:rsidRDefault="00511BEE" w:rsidP="00511BEE">
      <w:pPr>
        <w:shd w:val="clear" w:color="auto" w:fill="FFFFFF"/>
        <w:rPr>
          <w:rFonts w:ascii="Times New Roman" w:hAnsi="Times New Roman"/>
          <w:spacing w:val="-6"/>
        </w:rPr>
      </w:pPr>
    </w:p>
    <w:p w:rsidR="00511BEE" w:rsidRPr="002E36CA" w:rsidRDefault="00511BEE" w:rsidP="00511BEE">
      <w:pPr>
        <w:pStyle w:val="a3"/>
        <w:spacing w:after="0"/>
        <w:ind w:left="720"/>
        <w:jc w:val="center"/>
        <w:rPr>
          <w:rFonts w:ascii="Times New Roman" w:hAnsi="Times New Roman"/>
          <w:b/>
          <w:color w:val="FF0000"/>
        </w:rPr>
      </w:pPr>
      <w:bookmarkStart w:id="0" w:name="_Toc248245797"/>
      <w:r w:rsidRPr="00D2089E">
        <w:rPr>
          <w:rFonts w:ascii="Times New Roman" w:hAnsi="Times New Roman"/>
          <w:b/>
        </w:rPr>
        <w:t xml:space="preserve">6. СПИСОК </w:t>
      </w:r>
      <w:bookmarkEnd w:id="0"/>
      <w:r w:rsidRPr="00D2089E">
        <w:rPr>
          <w:rFonts w:ascii="Times New Roman" w:hAnsi="Times New Roman"/>
          <w:b/>
        </w:rPr>
        <w:t>РЕКОМЕНДУЕМОЙ ЛИТЕРАТУРЫ</w:t>
      </w:r>
      <w:r>
        <w:rPr>
          <w:rFonts w:ascii="Times New Roman" w:hAnsi="Times New Roman"/>
          <w:b/>
        </w:rPr>
        <w:t xml:space="preserve"> </w:t>
      </w:r>
    </w:p>
    <w:p w:rsidR="00511BEE" w:rsidRDefault="00511BEE" w:rsidP="00511BEE">
      <w:pPr>
        <w:spacing w:before="120"/>
        <w:jc w:val="center"/>
        <w:rPr>
          <w:rFonts w:ascii="Times New Roman" w:hAnsi="Times New Roman"/>
          <w:b/>
        </w:rPr>
      </w:pPr>
      <w:r w:rsidRPr="00DD1464">
        <w:rPr>
          <w:rFonts w:ascii="Times New Roman" w:hAnsi="Times New Roman"/>
          <w:b/>
        </w:rPr>
        <w:t>Основная</w:t>
      </w:r>
    </w:p>
    <w:p w:rsidR="00511BEE" w:rsidRDefault="00511BEE" w:rsidP="00511BEE">
      <w:pPr>
        <w:spacing w:before="120"/>
        <w:jc w:val="center"/>
        <w:rPr>
          <w:rFonts w:ascii="Times New Roman" w:hAnsi="Times New Roman"/>
          <w:b/>
        </w:rPr>
      </w:pPr>
    </w:p>
    <w:p w:rsidR="00511BEE" w:rsidRPr="008C1253" w:rsidRDefault="00511BEE" w:rsidP="00511BEE">
      <w:pPr>
        <w:pStyle w:val="a5"/>
        <w:numPr>
          <w:ilvl w:val="0"/>
          <w:numId w:val="6"/>
        </w:numPr>
        <w:tabs>
          <w:tab w:val="left" w:pos="972"/>
        </w:tabs>
        <w:ind w:left="0" w:firstLine="709"/>
        <w:jc w:val="both"/>
        <w:rPr>
          <w:rFonts w:ascii="Times New Roman" w:hAnsi="Times New Roman"/>
        </w:rPr>
      </w:pPr>
      <w:r w:rsidRPr="008C1253">
        <w:rPr>
          <w:rFonts w:ascii="Times New Roman" w:hAnsi="Times New Roman"/>
        </w:rPr>
        <w:t xml:space="preserve">Голицына, О. Л. Программное обеспечение / О.Л. Голицына, И.И. Попов, Т.Л. </w:t>
      </w:r>
      <w:proofErr w:type="spellStart"/>
      <w:r w:rsidRPr="008C1253">
        <w:rPr>
          <w:rFonts w:ascii="Times New Roman" w:hAnsi="Times New Roman"/>
        </w:rPr>
        <w:t>Партыка</w:t>
      </w:r>
      <w:proofErr w:type="spellEnd"/>
      <w:r w:rsidRPr="008C12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—</w:t>
      </w:r>
      <w:r w:rsidRPr="008C1253">
        <w:rPr>
          <w:rFonts w:ascii="Times New Roman" w:hAnsi="Times New Roman"/>
        </w:rPr>
        <w:t xml:space="preserve"> М.: Форум, 2017. </w:t>
      </w:r>
      <w:r>
        <w:rPr>
          <w:rFonts w:ascii="Times New Roman" w:hAnsi="Times New Roman"/>
        </w:rPr>
        <w:t>—</w:t>
      </w:r>
      <w:r w:rsidRPr="008C1253">
        <w:rPr>
          <w:rFonts w:ascii="Times New Roman" w:hAnsi="Times New Roman"/>
        </w:rPr>
        <w:t xml:space="preserve"> 448 c</w:t>
      </w:r>
    </w:p>
    <w:p w:rsidR="00511BEE" w:rsidRDefault="00511BEE" w:rsidP="00511BEE">
      <w:pPr>
        <w:pStyle w:val="a5"/>
        <w:numPr>
          <w:ilvl w:val="0"/>
          <w:numId w:val="6"/>
        </w:numPr>
        <w:tabs>
          <w:tab w:val="left" w:pos="972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8C1253">
        <w:rPr>
          <w:rFonts w:ascii="Times New Roman" w:hAnsi="Times New Roman"/>
        </w:rPr>
        <w:t>Коберн</w:t>
      </w:r>
      <w:proofErr w:type="spellEnd"/>
      <w:r w:rsidRPr="008C1253">
        <w:rPr>
          <w:rFonts w:ascii="Times New Roman" w:hAnsi="Times New Roman"/>
        </w:rPr>
        <w:t xml:space="preserve">, А. Быстрая разработка программного обеспечения / А. </w:t>
      </w:r>
      <w:proofErr w:type="spellStart"/>
      <w:r w:rsidRPr="008C1253">
        <w:rPr>
          <w:rFonts w:ascii="Times New Roman" w:hAnsi="Times New Roman"/>
        </w:rPr>
        <w:t>Коберн</w:t>
      </w:r>
      <w:proofErr w:type="spellEnd"/>
      <w:r w:rsidRPr="008C12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—</w:t>
      </w:r>
      <w:r w:rsidRPr="008C1253">
        <w:rPr>
          <w:rFonts w:ascii="Times New Roman" w:hAnsi="Times New Roman"/>
        </w:rPr>
        <w:t xml:space="preserve"> М.: Лори, 2017. </w:t>
      </w:r>
      <w:r>
        <w:rPr>
          <w:rFonts w:ascii="Times New Roman" w:hAnsi="Times New Roman"/>
        </w:rPr>
        <w:t>—</w:t>
      </w:r>
      <w:r w:rsidRPr="008C1253">
        <w:rPr>
          <w:rFonts w:ascii="Times New Roman" w:hAnsi="Times New Roman"/>
        </w:rPr>
        <w:t xml:space="preserve"> 313 с.</w:t>
      </w:r>
    </w:p>
    <w:p w:rsidR="00511BEE" w:rsidRPr="002467BB" w:rsidRDefault="00511BEE" w:rsidP="00511BEE">
      <w:pPr>
        <w:pStyle w:val="a5"/>
        <w:numPr>
          <w:ilvl w:val="0"/>
          <w:numId w:val="6"/>
        </w:numPr>
        <w:tabs>
          <w:tab w:val="left" w:pos="972"/>
        </w:tabs>
        <w:ind w:left="0" w:firstLine="709"/>
        <w:jc w:val="both"/>
        <w:rPr>
          <w:rFonts w:ascii="Times New Roman" w:hAnsi="Times New Roman"/>
        </w:rPr>
      </w:pPr>
      <w:r w:rsidRPr="003A6285">
        <w:rPr>
          <w:rFonts w:ascii="Times New Roman" w:hAnsi="Times New Roman"/>
        </w:rPr>
        <w:t xml:space="preserve">Коваленко, В. В. Проектирование информационных </w:t>
      </w:r>
      <w:proofErr w:type="gramStart"/>
      <w:r w:rsidRPr="003A6285">
        <w:rPr>
          <w:rFonts w:ascii="Times New Roman" w:hAnsi="Times New Roman"/>
        </w:rPr>
        <w:t>систем :</w:t>
      </w:r>
      <w:proofErr w:type="gramEnd"/>
      <w:r w:rsidRPr="003A6285">
        <w:rPr>
          <w:rFonts w:ascii="Times New Roman" w:hAnsi="Times New Roman"/>
        </w:rPr>
        <w:t xml:space="preserve"> учебное пособие / В.В. Коваленко. — 2-е изд., </w:t>
      </w:r>
      <w:proofErr w:type="spellStart"/>
      <w:r w:rsidRPr="003A6285">
        <w:rPr>
          <w:rFonts w:ascii="Times New Roman" w:hAnsi="Times New Roman"/>
        </w:rPr>
        <w:t>перераб</w:t>
      </w:r>
      <w:proofErr w:type="spellEnd"/>
      <w:r w:rsidRPr="003A6285">
        <w:rPr>
          <w:rFonts w:ascii="Times New Roman" w:hAnsi="Times New Roman"/>
        </w:rPr>
        <w:t xml:space="preserve">. и доп. — </w:t>
      </w:r>
      <w:proofErr w:type="gramStart"/>
      <w:r w:rsidRPr="003A6285">
        <w:rPr>
          <w:rFonts w:ascii="Times New Roman" w:hAnsi="Times New Roman"/>
        </w:rPr>
        <w:t>Москва :</w:t>
      </w:r>
      <w:proofErr w:type="gramEnd"/>
      <w:r w:rsidRPr="003A6285">
        <w:rPr>
          <w:rFonts w:ascii="Times New Roman" w:hAnsi="Times New Roman"/>
        </w:rPr>
        <w:t xml:space="preserve"> ИНФРА-М, 2021. — 357 с.</w:t>
      </w:r>
    </w:p>
    <w:p w:rsidR="00511BEE" w:rsidRPr="002467BB" w:rsidRDefault="00511BEE" w:rsidP="00511BEE">
      <w:pPr>
        <w:pStyle w:val="a5"/>
        <w:numPr>
          <w:ilvl w:val="0"/>
          <w:numId w:val="6"/>
        </w:numPr>
        <w:tabs>
          <w:tab w:val="left" w:pos="972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3A6285">
        <w:rPr>
          <w:rFonts w:ascii="Times New Roman" w:hAnsi="Times New Roman"/>
        </w:rPr>
        <w:t>Эрджиес</w:t>
      </w:r>
      <w:proofErr w:type="spellEnd"/>
      <w:r w:rsidRPr="003A6285">
        <w:rPr>
          <w:rFonts w:ascii="Times New Roman" w:hAnsi="Times New Roman"/>
        </w:rPr>
        <w:t xml:space="preserve">, К. Распределенные системы реального времени: теория и </w:t>
      </w:r>
      <w:proofErr w:type="gramStart"/>
      <w:r w:rsidRPr="003A6285">
        <w:rPr>
          <w:rFonts w:ascii="Times New Roman" w:hAnsi="Times New Roman"/>
        </w:rPr>
        <w:t>практика :</w:t>
      </w:r>
      <w:proofErr w:type="gramEnd"/>
      <w:r w:rsidRPr="003A6285">
        <w:rPr>
          <w:rFonts w:ascii="Times New Roman" w:hAnsi="Times New Roman"/>
        </w:rPr>
        <w:t xml:space="preserve"> практическое руководство / К. </w:t>
      </w:r>
      <w:proofErr w:type="spellStart"/>
      <w:r w:rsidRPr="003A6285">
        <w:rPr>
          <w:rFonts w:ascii="Times New Roman" w:hAnsi="Times New Roman"/>
        </w:rPr>
        <w:t>Эрджиес</w:t>
      </w:r>
      <w:proofErr w:type="spellEnd"/>
      <w:r w:rsidRPr="003A6285">
        <w:rPr>
          <w:rFonts w:ascii="Times New Roman" w:hAnsi="Times New Roman"/>
        </w:rPr>
        <w:t xml:space="preserve"> ; пер. с </w:t>
      </w:r>
      <w:proofErr w:type="spellStart"/>
      <w:r w:rsidRPr="003A6285">
        <w:rPr>
          <w:rFonts w:ascii="Times New Roman" w:hAnsi="Times New Roman"/>
        </w:rPr>
        <w:t>анг</w:t>
      </w:r>
      <w:proofErr w:type="spellEnd"/>
      <w:r w:rsidRPr="003A6285">
        <w:rPr>
          <w:rFonts w:ascii="Times New Roman" w:hAnsi="Times New Roman"/>
        </w:rPr>
        <w:t xml:space="preserve">. В. А. </w:t>
      </w:r>
      <w:proofErr w:type="spellStart"/>
      <w:r w:rsidRPr="003A6285">
        <w:rPr>
          <w:rFonts w:ascii="Times New Roman" w:hAnsi="Times New Roman"/>
        </w:rPr>
        <w:t>Яроцкий</w:t>
      </w:r>
      <w:proofErr w:type="spellEnd"/>
      <w:r w:rsidRPr="003A6285">
        <w:rPr>
          <w:rFonts w:ascii="Times New Roman" w:hAnsi="Times New Roman"/>
        </w:rPr>
        <w:t xml:space="preserve">. - </w:t>
      </w:r>
      <w:proofErr w:type="gramStart"/>
      <w:r w:rsidRPr="003A6285">
        <w:rPr>
          <w:rFonts w:ascii="Times New Roman" w:hAnsi="Times New Roman"/>
        </w:rPr>
        <w:t>Москва :</w:t>
      </w:r>
      <w:proofErr w:type="gramEnd"/>
      <w:r w:rsidRPr="003A6285">
        <w:rPr>
          <w:rFonts w:ascii="Times New Roman" w:hAnsi="Times New Roman"/>
        </w:rPr>
        <w:t xml:space="preserve"> ДМК Пресс, 2020. - 382 с.</w:t>
      </w:r>
    </w:p>
    <w:p w:rsidR="00511BEE" w:rsidRPr="002467BB" w:rsidRDefault="00511BEE" w:rsidP="00511BEE">
      <w:pPr>
        <w:pStyle w:val="a5"/>
        <w:numPr>
          <w:ilvl w:val="0"/>
          <w:numId w:val="6"/>
        </w:numPr>
        <w:tabs>
          <w:tab w:val="left" w:pos="972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3A6285">
        <w:rPr>
          <w:rFonts w:ascii="Times New Roman" w:hAnsi="Times New Roman"/>
        </w:rPr>
        <w:t>Балдин</w:t>
      </w:r>
      <w:proofErr w:type="spellEnd"/>
      <w:r w:rsidRPr="003A6285">
        <w:rPr>
          <w:rFonts w:ascii="Times New Roman" w:hAnsi="Times New Roman"/>
        </w:rPr>
        <w:t xml:space="preserve">, К. В. Информационные системы в </w:t>
      </w:r>
      <w:proofErr w:type="gramStart"/>
      <w:r w:rsidRPr="003A6285">
        <w:rPr>
          <w:rFonts w:ascii="Times New Roman" w:hAnsi="Times New Roman"/>
        </w:rPr>
        <w:t>экономике :</w:t>
      </w:r>
      <w:proofErr w:type="gramEnd"/>
      <w:r w:rsidRPr="003A6285">
        <w:rPr>
          <w:rFonts w:ascii="Times New Roman" w:hAnsi="Times New Roman"/>
        </w:rPr>
        <w:t xml:space="preserve"> учебное пособие / К. В. </w:t>
      </w:r>
      <w:proofErr w:type="spellStart"/>
      <w:r w:rsidRPr="003A6285">
        <w:rPr>
          <w:rFonts w:ascii="Times New Roman" w:hAnsi="Times New Roman"/>
        </w:rPr>
        <w:t>Балдин</w:t>
      </w:r>
      <w:proofErr w:type="spellEnd"/>
      <w:r w:rsidRPr="003A6285">
        <w:rPr>
          <w:rFonts w:ascii="Times New Roman" w:hAnsi="Times New Roman"/>
        </w:rPr>
        <w:t xml:space="preserve">. - </w:t>
      </w:r>
      <w:proofErr w:type="gramStart"/>
      <w:r w:rsidRPr="003A6285">
        <w:rPr>
          <w:rFonts w:ascii="Times New Roman" w:hAnsi="Times New Roman"/>
        </w:rPr>
        <w:t>Москва :</w:t>
      </w:r>
      <w:proofErr w:type="gramEnd"/>
      <w:r w:rsidRPr="003A6285">
        <w:rPr>
          <w:rFonts w:ascii="Times New Roman" w:hAnsi="Times New Roman"/>
        </w:rPr>
        <w:t xml:space="preserve"> ИНФРА-М, 2019. - 218 с.</w:t>
      </w:r>
    </w:p>
    <w:p w:rsidR="00511BEE" w:rsidRPr="002467BB" w:rsidRDefault="00511BEE" w:rsidP="00511BEE">
      <w:pPr>
        <w:pStyle w:val="a5"/>
        <w:numPr>
          <w:ilvl w:val="0"/>
          <w:numId w:val="6"/>
        </w:numPr>
        <w:tabs>
          <w:tab w:val="left" w:pos="972"/>
        </w:tabs>
        <w:ind w:left="0" w:firstLine="709"/>
        <w:jc w:val="both"/>
        <w:rPr>
          <w:rFonts w:ascii="Times New Roman" w:hAnsi="Times New Roman"/>
        </w:rPr>
      </w:pPr>
      <w:r w:rsidRPr="003A6285">
        <w:rPr>
          <w:rFonts w:ascii="Times New Roman" w:hAnsi="Times New Roman"/>
        </w:rPr>
        <w:t xml:space="preserve">Дэвис, К. Шаблоны проектирования для облачной </w:t>
      </w:r>
      <w:proofErr w:type="gramStart"/>
      <w:r w:rsidRPr="003A6285">
        <w:rPr>
          <w:rFonts w:ascii="Times New Roman" w:hAnsi="Times New Roman"/>
        </w:rPr>
        <w:t>среды :</w:t>
      </w:r>
      <w:proofErr w:type="gramEnd"/>
      <w:r w:rsidRPr="003A6285">
        <w:rPr>
          <w:rFonts w:ascii="Times New Roman" w:hAnsi="Times New Roman"/>
        </w:rPr>
        <w:t xml:space="preserve"> монография / К. Дэвис ; пер. с </w:t>
      </w:r>
      <w:proofErr w:type="spellStart"/>
      <w:r w:rsidRPr="003A6285">
        <w:rPr>
          <w:rFonts w:ascii="Times New Roman" w:hAnsi="Times New Roman"/>
        </w:rPr>
        <w:t>анг</w:t>
      </w:r>
      <w:proofErr w:type="spellEnd"/>
      <w:r w:rsidRPr="003A6285">
        <w:rPr>
          <w:rFonts w:ascii="Times New Roman" w:hAnsi="Times New Roman"/>
        </w:rPr>
        <w:t xml:space="preserve">. Д. А. Беликова. - </w:t>
      </w:r>
      <w:proofErr w:type="gramStart"/>
      <w:r w:rsidRPr="003A6285">
        <w:rPr>
          <w:rFonts w:ascii="Times New Roman" w:hAnsi="Times New Roman"/>
        </w:rPr>
        <w:t>Москва :</w:t>
      </w:r>
      <w:proofErr w:type="gramEnd"/>
      <w:r w:rsidRPr="003A6285">
        <w:rPr>
          <w:rFonts w:ascii="Times New Roman" w:hAnsi="Times New Roman"/>
        </w:rPr>
        <w:t xml:space="preserve"> ДМК Пресс, 2020. - 388 с.</w:t>
      </w:r>
    </w:p>
    <w:p w:rsidR="00511BEE" w:rsidRPr="002467BB" w:rsidRDefault="00511BEE" w:rsidP="00511BEE">
      <w:pPr>
        <w:pStyle w:val="a5"/>
        <w:numPr>
          <w:ilvl w:val="0"/>
          <w:numId w:val="6"/>
        </w:numPr>
        <w:tabs>
          <w:tab w:val="left" w:pos="972"/>
        </w:tabs>
        <w:ind w:left="0" w:firstLine="709"/>
        <w:jc w:val="both"/>
        <w:rPr>
          <w:rFonts w:ascii="Times New Roman" w:hAnsi="Times New Roman"/>
        </w:rPr>
      </w:pPr>
      <w:r w:rsidRPr="003A6285">
        <w:rPr>
          <w:rFonts w:ascii="Times New Roman" w:hAnsi="Times New Roman"/>
        </w:rPr>
        <w:lastRenderedPageBreak/>
        <w:t xml:space="preserve">Брежнев, Р. В. Методы и средства проектирования информационных систем и </w:t>
      </w:r>
      <w:proofErr w:type="gramStart"/>
      <w:r w:rsidRPr="003A6285">
        <w:rPr>
          <w:rFonts w:ascii="Times New Roman" w:hAnsi="Times New Roman"/>
        </w:rPr>
        <w:t>технологий :</w:t>
      </w:r>
      <w:proofErr w:type="gramEnd"/>
      <w:r w:rsidRPr="003A6285">
        <w:rPr>
          <w:rFonts w:ascii="Times New Roman" w:hAnsi="Times New Roman"/>
        </w:rPr>
        <w:t xml:space="preserve"> учебное пособие / Р. В. Брежнев. - </w:t>
      </w:r>
      <w:proofErr w:type="gramStart"/>
      <w:r w:rsidRPr="003A6285">
        <w:rPr>
          <w:rFonts w:ascii="Times New Roman" w:hAnsi="Times New Roman"/>
        </w:rPr>
        <w:t>Красноярск :</w:t>
      </w:r>
      <w:proofErr w:type="gramEnd"/>
      <w:r w:rsidRPr="003A6285">
        <w:rPr>
          <w:rFonts w:ascii="Times New Roman" w:hAnsi="Times New Roman"/>
        </w:rPr>
        <w:t xml:space="preserve"> </w:t>
      </w:r>
      <w:proofErr w:type="spellStart"/>
      <w:r w:rsidRPr="003A6285">
        <w:rPr>
          <w:rFonts w:ascii="Times New Roman" w:hAnsi="Times New Roman"/>
        </w:rPr>
        <w:t>Сиб</w:t>
      </w:r>
      <w:proofErr w:type="spellEnd"/>
      <w:r w:rsidRPr="003A6285">
        <w:rPr>
          <w:rFonts w:ascii="Times New Roman" w:hAnsi="Times New Roman"/>
        </w:rPr>
        <w:t xml:space="preserve">. </w:t>
      </w:r>
      <w:proofErr w:type="spellStart"/>
      <w:r w:rsidRPr="003A6285">
        <w:rPr>
          <w:rFonts w:ascii="Times New Roman" w:hAnsi="Times New Roman"/>
        </w:rPr>
        <w:t>федер</w:t>
      </w:r>
      <w:proofErr w:type="spellEnd"/>
      <w:r w:rsidRPr="003A6285">
        <w:rPr>
          <w:rFonts w:ascii="Times New Roman" w:hAnsi="Times New Roman"/>
        </w:rPr>
        <w:t>. ун-т, 2021.</w:t>
      </w:r>
    </w:p>
    <w:p w:rsidR="00511BEE" w:rsidRPr="002467BB" w:rsidRDefault="00511BEE" w:rsidP="00511BEE">
      <w:pPr>
        <w:pStyle w:val="a5"/>
        <w:numPr>
          <w:ilvl w:val="0"/>
          <w:numId w:val="6"/>
        </w:numPr>
        <w:tabs>
          <w:tab w:val="left" w:pos="972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3A6285">
        <w:rPr>
          <w:rFonts w:ascii="Times New Roman" w:hAnsi="Times New Roman"/>
        </w:rPr>
        <w:t>Арораа</w:t>
      </w:r>
      <w:proofErr w:type="spellEnd"/>
      <w:r w:rsidRPr="003A6285">
        <w:rPr>
          <w:rFonts w:ascii="Times New Roman" w:hAnsi="Times New Roman"/>
        </w:rPr>
        <w:t xml:space="preserve">, Г. Паттерны проектирования для C# и платформы .NET </w:t>
      </w:r>
      <w:proofErr w:type="spellStart"/>
      <w:proofErr w:type="gramStart"/>
      <w:r w:rsidRPr="003A6285">
        <w:rPr>
          <w:rFonts w:ascii="Times New Roman" w:hAnsi="Times New Roman"/>
        </w:rPr>
        <w:t>Core</w:t>
      </w:r>
      <w:proofErr w:type="spellEnd"/>
      <w:r w:rsidRPr="003A6285">
        <w:rPr>
          <w:rFonts w:ascii="Times New Roman" w:hAnsi="Times New Roman"/>
        </w:rPr>
        <w:t xml:space="preserve"> :</w:t>
      </w:r>
      <w:proofErr w:type="gramEnd"/>
      <w:r w:rsidRPr="003A6285">
        <w:rPr>
          <w:rFonts w:ascii="Times New Roman" w:hAnsi="Times New Roman"/>
        </w:rPr>
        <w:t xml:space="preserve"> практическое руководство / Г. </w:t>
      </w:r>
      <w:proofErr w:type="spellStart"/>
      <w:r w:rsidRPr="003A6285">
        <w:rPr>
          <w:rFonts w:ascii="Times New Roman" w:hAnsi="Times New Roman"/>
        </w:rPr>
        <w:t>Арораа</w:t>
      </w:r>
      <w:proofErr w:type="spellEnd"/>
      <w:r w:rsidRPr="003A6285">
        <w:rPr>
          <w:rFonts w:ascii="Times New Roman" w:hAnsi="Times New Roman"/>
        </w:rPr>
        <w:t xml:space="preserve">, Д. </w:t>
      </w:r>
      <w:proofErr w:type="spellStart"/>
      <w:r w:rsidRPr="003A6285">
        <w:rPr>
          <w:rFonts w:ascii="Times New Roman" w:hAnsi="Times New Roman"/>
        </w:rPr>
        <w:t>Чилберто</w:t>
      </w:r>
      <w:proofErr w:type="spellEnd"/>
      <w:r w:rsidRPr="003A6285">
        <w:rPr>
          <w:rFonts w:ascii="Times New Roman" w:hAnsi="Times New Roman"/>
        </w:rPr>
        <w:t>. - Санкт-</w:t>
      </w:r>
      <w:proofErr w:type="gramStart"/>
      <w:r w:rsidRPr="003A6285">
        <w:rPr>
          <w:rFonts w:ascii="Times New Roman" w:hAnsi="Times New Roman"/>
        </w:rPr>
        <w:t>Петербург :</w:t>
      </w:r>
      <w:proofErr w:type="gramEnd"/>
      <w:r w:rsidRPr="003A6285">
        <w:rPr>
          <w:rFonts w:ascii="Times New Roman" w:hAnsi="Times New Roman"/>
        </w:rPr>
        <w:t xml:space="preserve"> Питер, 2021. - 352 с.</w:t>
      </w:r>
    </w:p>
    <w:p w:rsidR="00511BEE" w:rsidRPr="002467BB" w:rsidRDefault="00511BEE" w:rsidP="00511BEE">
      <w:pPr>
        <w:pStyle w:val="a5"/>
        <w:numPr>
          <w:ilvl w:val="0"/>
          <w:numId w:val="6"/>
        </w:numPr>
        <w:tabs>
          <w:tab w:val="left" w:pos="972"/>
        </w:tabs>
        <w:ind w:left="0" w:firstLine="709"/>
        <w:jc w:val="both"/>
        <w:rPr>
          <w:rFonts w:ascii="Times New Roman" w:hAnsi="Times New Roman"/>
        </w:rPr>
      </w:pPr>
      <w:r w:rsidRPr="003A6285">
        <w:rPr>
          <w:rFonts w:ascii="Times New Roman" w:hAnsi="Times New Roman"/>
        </w:rPr>
        <w:t>Лоре, А. Проектирование веб-</w:t>
      </w:r>
      <w:proofErr w:type="gramStart"/>
      <w:r w:rsidRPr="003A6285">
        <w:rPr>
          <w:rFonts w:ascii="Times New Roman" w:hAnsi="Times New Roman"/>
        </w:rPr>
        <w:t>API :</w:t>
      </w:r>
      <w:proofErr w:type="gramEnd"/>
      <w:r w:rsidRPr="003A6285">
        <w:rPr>
          <w:rFonts w:ascii="Times New Roman" w:hAnsi="Times New Roman"/>
        </w:rPr>
        <w:t xml:space="preserve"> практическое руководство / А. Лоре ; пер. с </w:t>
      </w:r>
      <w:proofErr w:type="spellStart"/>
      <w:r w:rsidRPr="003A6285">
        <w:rPr>
          <w:rFonts w:ascii="Times New Roman" w:hAnsi="Times New Roman"/>
        </w:rPr>
        <w:t>анг</w:t>
      </w:r>
      <w:proofErr w:type="spellEnd"/>
      <w:r w:rsidRPr="003A6285">
        <w:rPr>
          <w:rFonts w:ascii="Times New Roman" w:hAnsi="Times New Roman"/>
        </w:rPr>
        <w:t xml:space="preserve">. Д. А. Беликова. - </w:t>
      </w:r>
      <w:proofErr w:type="gramStart"/>
      <w:r w:rsidRPr="003A6285">
        <w:rPr>
          <w:rFonts w:ascii="Times New Roman" w:hAnsi="Times New Roman"/>
        </w:rPr>
        <w:t>Москва :</w:t>
      </w:r>
      <w:proofErr w:type="gramEnd"/>
      <w:r w:rsidRPr="003A6285">
        <w:rPr>
          <w:rFonts w:ascii="Times New Roman" w:hAnsi="Times New Roman"/>
        </w:rPr>
        <w:t xml:space="preserve"> ДМК Пресс, 2020. - 440 с.</w:t>
      </w:r>
    </w:p>
    <w:p w:rsidR="00511BEE" w:rsidRPr="00DD1464" w:rsidRDefault="00511BEE" w:rsidP="00511BEE">
      <w:pPr>
        <w:tabs>
          <w:tab w:val="left" w:pos="1134"/>
        </w:tabs>
        <w:ind w:firstLine="709"/>
        <w:jc w:val="both"/>
        <w:rPr>
          <w:rFonts w:ascii="Times New Roman" w:hAnsi="Times New Roman"/>
          <w:b/>
        </w:rPr>
      </w:pPr>
    </w:p>
    <w:p w:rsidR="00511BEE" w:rsidRPr="00DD1464" w:rsidRDefault="00511BEE" w:rsidP="00511BEE">
      <w:pPr>
        <w:tabs>
          <w:tab w:val="left" w:pos="1134"/>
        </w:tabs>
        <w:ind w:firstLine="709"/>
        <w:jc w:val="center"/>
        <w:rPr>
          <w:rFonts w:ascii="Times New Roman" w:hAnsi="Times New Roman"/>
          <w:b/>
        </w:rPr>
      </w:pPr>
      <w:r w:rsidRPr="00DD1464">
        <w:rPr>
          <w:rFonts w:ascii="Times New Roman" w:hAnsi="Times New Roman"/>
          <w:b/>
        </w:rPr>
        <w:t>Дополнительная</w:t>
      </w:r>
    </w:p>
    <w:p w:rsidR="00511BEE" w:rsidRPr="00745BF3" w:rsidRDefault="00511BEE" w:rsidP="00511BEE">
      <w:pPr>
        <w:tabs>
          <w:tab w:val="num" w:pos="0"/>
        </w:tabs>
        <w:spacing w:line="1" w:lineRule="exact"/>
        <w:ind w:firstLine="709"/>
        <w:jc w:val="both"/>
        <w:rPr>
          <w:rFonts w:ascii="Times New Roman" w:hAnsi="Times New Roman"/>
        </w:rPr>
      </w:pPr>
    </w:p>
    <w:p w:rsidR="00511BEE" w:rsidRPr="00745BF3" w:rsidRDefault="00511BEE" w:rsidP="00511BEE">
      <w:pPr>
        <w:tabs>
          <w:tab w:val="num" w:pos="0"/>
        </w:tabs>
        <w:spacing w:line="2" w:lineRule="exact"/>
        <w:ind w:firstLine="709"/>
        <w:jc w:val="both"/>
        <w:rPr>
          <w:rFonts w:ascii="Times New Roman" w:hAnsi="Times New Roman"/>
        </w:rPr>
      </w:pPr>
    </w:p>
    <w:p w:rsidR="00511BEE" w:rsidRPr="00745BF3" w:rsidRDefault="00511BEE" w:rsidP="00511BEE">
      <w:pPr>
        <w:tabs>
          <w:tab w:val="num" w:pos="0"/>
        </w:tabs>
        <w:spacing w:line="1" w:lineRule="exact"/>
        <w:ind w:firstLine="709"/>
        <w:jc w:val="both"/>
        <w:rPr>
          <w:rFonts w:ascii="Times New Roman" w:hAnsi="Times New Roman"/>
        </w:rPr>
      </w:pPr>
    </w:p>
    <w:p w:rsidR="00511BEE" w:rsidRPr="00745BF3" w:rsidRDefault="00511BEE" w:rsidP="00511BEE">
      <w:pPr>
        <w:numPr>
          <w:ilvl w:val="0"/>
          <w:numId w:val="3"/>
        </w:numPr>
        <w:tabs>
          <w:tab w:val="clear" w:pos="1440"/>
          <w:tab w:val="num" w:pos="0"/>
          <w:tab w:val="left" w:pos="994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745BF3">
        <w:rPr>
          <w:rFonts w:ascii="Times New Roman" w:hAnsi="Times New Roman"/>
        </w:rPr>
        <w:t>Соммервилл</w:t>
      </w:r>
      <w:proofErr w:type="spellEnd"/>
      <w:r w:rsidRPr="00745BF3">
        <w:rPr>
          <w:rFonts w:ascii="Times New Roman" w:hAnsi="Times New Roman"/>
        </w:rPr>
        <w:t xml:space="preserve">, </w:t>
      </w:r>
      <w:proofErr w:type="spellStart"/>
      <w:r w:rsidRPr="00745BF3">
        <w:rPr>
          <w:rFonts w:ascii="Times New Roman" w:hAnsi="Times New Roman"/>
        </w:rPr>
        <w:t>Иан</w:t>
      </w:r>
      <w:proofErr w:type="spellEnd"/>
      <w:r w:rsidRPr="00745BF3">
        <w:rPr>
          <w:rFonts w:ascii="Times New Roman" w:hAnsi="Times New Roman"/>
        </w:rPr>
        <w:t>. Инженерия програ</w:t>
      </w:r>
      <w:r>
        <w:rPr>
          <w:rFonts w:ascii="Times New Roman" w:hAnsi="Times New Roman"/>
        </w:rPr>
        <w:t xml:space="preserve">ммного обеспечения / </w:t>
      </w:r>
      <w:proofErr w:type="spellStart"/>
      <w:r>
        <w:rPr>
          <w:rFonts w:ascii="Times New Roman" w:hAnsi="Times New Roman"/>
        </w:rPr>
        <w:t>Иан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Соммер</w:t>
      </w:r>
      <w:r w:rsidRPr="00745BF3">
        <w:rPr>
          <w:rFonts w:ascii="Times New Roman" w:hAnsi="Times New Roman"/>
        </w:rPr>
        <w:t>вилл</w:t>
      </w:r>
      <w:proofErr w:type="spellEnd"/>
      <w:r w:rsidRPr="00745BF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е изд.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М.: ООО «И.Д. Вильямс», 2002.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624 с.: ил.</w:t>
      </w:r>
    </w:p>
    <w:p w:rsidR="00511BEE" w:rsidRPr="00745BF3" w:rsidRDefault="00511BEE" w:rsidP="00511BEE">
      <w:pPr>
        <w:numPr>
          <w:ilvl w:val="0"/>
          <w:numId w:val="3"/>
        </w:numPr>
        <w:tabs>
          <w:tab w:val="clear" w:pos="1440"/>
          <w:tab w:val="num" w:pos="0"/>
          <w:tab w:val="left" w:pos="994"/>
        </w:tabs>
        <w:spacing w:line="239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45BF3">
        <w:rPr>
          <w:rFonts w:ascii="Times New Roman" w:hAnsi="Times New Roman"/>
        </w:rPr>
        <w:t>Фаулер</w:t>
      </w:r>
      <w:proofErr w:type="spellEnd"/>
      <w:r w:rsidRPr="00745BF3">
        <w:rPr>
          <w:rFonts w:ascii="Times New Roman" w:hAnsi="Times New Roman"/>
        </w:rPr>
        <w:t>, М. Архитектура корпоративных</w:t>
      </w:r>
      <w:r>
        <w:rPr>
          <w:rFonts w:ascii="Times New Roman" w:hAnsi="Times New Roman"/>
        </w:rPr>
        <w:t xml:space="preserve"> программных приложений / М. </w:t>
      </w:r>
      <w:proofErr w:type="spellStart"/>
      <w:r>
        <w:rPr>
          <w:rFonts w:ascii="Times New Roman" w:hAnsi="Times New Roman"/>
        </w:rPr>
        <w:t>Фа</w:t>
      </w:r>
      <w:r w:rsidRPr="00745BF3">
        <w:rPr>
          <w:rFonts w:ascii="Times New Roman" w:hAnsi="Times New Roman"/>
        </w:rPr>
        <w:t>улер</w:t>
      </w:r>
      <w:proofErr w:type="spellEnd"/>
      <w:r w:rsidRPr="00745BF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</w:t>
      </w:r>
      <w:proofErr w:type="gramStart"/>
      <w:r w:rsidRPr="00745BF3">
        <w:rPr>
          <w:rFonts w:ascii="Times New Roman" w:hAnsi="Times New Roman"/>
        </w:rPr>
        <w:t>М. :</w:t>
      </w:r>
      <w:proofErr w:type="gramEnd"/>
      <w:r w:rsidRPr="00745BF3">
        <w:rPr>
          <w:rFonts w:ascii="Times New Roman" w:hAnsi="Times New Roman"/>
        </w:rPr>
        <w:t xml:space="preserve"> </w:t>
      </w:r>
      <w:proofErr w:type="spellStart"/>
      <w:r w:rsidRPr="00745BF3">
        <w:rPr>
          <w:rFonts w:ascii="Times New Roman" w:hAnsi="Times New Roman"/>
        </w:rPr>
        <w:t>Издат</w:t>
      </w:r>
      <w:proofErr w:type="spellEnd"/>
      <w:r w:rsidRPr="00745BF3">
        <w:rPr>
          <w:rFonts w:ascii="Times New Roman" w:hAnsi="Times New Roman"/>
        </w:rPr>
        <w:t xml:space="preserve">. дом «Вильямс», 2008.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544 с.</w:t>
      </w:r>
    </w:p>
    <w:p w:rsidR="00511BEE" w:rsidRPr="00745BF3" w:rsidRDefault="00511BEE" w:rsidP="00511BEE">
      <w:pPr>
        <w:numPr>
          <w:ilvl w:val="0"/>
          <w:numId w:val="3"/>
        </w:numPr>
        <w:tabs>
          <w:tab w:val="clear" w:pos="1440"/>
          <w:tab w:val="num" w:pos="0"/>
          <w:tab w:val="left" w:pos="994"/>
        </w:tabs>
        <w:spacing w:line="239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45BF3">
        <w:rPr>
          <w:rFonts w:ascii="Times New Roman" w:hAnsi="Times New Roman"/>
        </w:rPr>
        <w:t>Цвалина</w:t>
      </w:r>
      <w:proofErr w:type="spellEnd"/>
      <w:r w:rsidRPr="00745BF3">
        <w:rPr>
          <w:rFonts w:ascii="Times New Roman" w:hAnsi="Times New Roman"/>
        </w:rPr>
        <w:t xml:space="preserve">, К. Инфраструктура программных проектов: соглашения, идиомы и шаблоны для многократно используемых библиотек .NET. / К. </w:t>
      </w:r>
      <w:proofErr w:type="spellStart"/>
      <w:r w:rsidRPr="00745BF3">
        <w:rPr>
          <w:rFonts w:ascii="Times New Roman" w:hAnsi="Times New Roman"/>
        </w:rPr>
        <w:t>Цвалина</w:t>
      </w:r>
      <w:proofErr w:type="spellEnd"/>
      <w:r w:rsidRPr="00745BF3">
        <w:rPr>
          <w:rFonts w:ascii="Times New Roman" w:hAnsi="Times New Roman"/>
        </w:rPr>
        <w:t xml:space="preserve">, Б. Адамс.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</w:t>
      </w:r>
      <w:proofErr w:type="gramStart"/>
      <w:r w:rsidRPr="00745BF3">
        <w:rPr>
          <w:rFonts w:ascii="Times New Roman" w:hAnsi="Times New Roman"/>
        </w:rPr>
        <w:t>М. :</w:t>
      </w:r>
      <w:proofErr w:type="gramEnd"/>
      <w:r w:rsidRPr="00745BF3">
        <w:rPr>
          <w:rFonts w:ascii="Times New Roman" w:hAnsi="Times New Roman"/>
        </w:rPr>
        <w:t xml:space="preserve"> </w:t>
      </w:r>
      <w:proofErr w:type="spellStart"/>
      <w:r w:rsidRPr="00745BF3">
        <w:rPr>
          <w:rFonts w:ascii="Times New Roman" w:hAnsi="Times New Roman"/>
        </w:rPr>
        <w:t>Издат</w:t>
      </w:r>
      <w:proofErr w:type="spellEnd"/>
      <w:r w:rsidRPr="00745BF3">
        <w:rPr>
          <w:rFonts w:ascii="Times New Roman" w:hAnsi="Times New Roman"/>
        </w:rPr>
        <w:t xml:space="preserve">. дом «Вильямс», 2011.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416 с.</w:t>
      </w:r>
    </w:p>
    <w:p w:rsidR="00511BEE" w:rsidRDefault="00511BEE" w:rsidP="00511BEE">
      <w:pPr>
        <w:numPr>
          <w:ilvl w:val="0"/>
          <w:numId w:val="3"/>
        </w:numPr>
        <w:tabs>
          <w:tab w:val="clear" w:pos="1440"/>
          <w:tab w:val="num" w:pos="0"/>
          <w:tab w:val="left" w:pos="993"/>
        </w:tabs>
        <w:spacing w:line="274" w:lineRule="auto"/>
        <w:ind w:left="0" w:firstLine="709"/>
        <w:jc w:val="both"/>
        <w:rPr>
          <w:rFonts w:ascii="Times New Roman" w:hAnsi="Times New Roman"/>
        </w:rPr>
      </w:pPr>
      <w:r w:rsidRPr="00745BF3">
        <w:rPr>
          <w:rFonts w:ascii="Times New Roman" w:hAnsi="Times New Roman"/>
        </w:rPr>
        <w:t>Якобсон, А. Унифицированный процесс</w:t>
      </w:r>
      <w:r>
        <w:rPr>
          <w:rFonts w:ascii="Times New Roman" w:hAnsi="Times New Roman"/>
        </w:rPr>
        <w:t xml:space="preserve"> разработки программного обеспе</w:t>
      </w:r>
      <w:r w:rsidRPr="00745BF3">
        <w:rPr>
          <w:rFonts w:ascii="Times New Roman" w:hAnsi="Times New Roman"/>
        </w:rPr>
        <w:t xml:space="preserve">чения / А. Якобсон, Г. Буч, Дж. </w:t>
      </w:r>
      <w:proofErr w:type="spellStart"/>
      <w:r w:rsidRPr="00745BF3">
        <w:rPr>
          <w:rFonts w:ascii="Times New Roman" w:hAnsi="Times New Roman"/>
        </w:rPr>
        <w:t>Рамбо</w:t>
      </w:r>
      <w:proofErr w:type="spellEnd"/>
      <w:r w:rsidRPr="00745BF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</w:t>
      </w:r>
      <w:proofErr w:type="spellStart"/>
      <w:r w:rsidRPr="00745BF3">
        <w:rPr>
          <w:rFonts w:ascii="Times New Roman" w:hAnsi="Times New Roman"/>
        </w:rPr>
        <w:t>Спб</w:t>
      </w:r>
      <w:proofErr w:type="spellEnd"/>
      <w:r w:rsidRPr="00745BF3">
        <w:rPr>
          <w:rFonts w:ascii="Times New Roman" w:hAnsi="Times New Roman"/>
        </w:rPr>
        <w:t xml:space="preserve">.: Питер, 2002.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496 с.</w:t>
      </w:r>
    </w:p>
    <w:p w:rsidR="00511BEE" w:rsidRDefault="00511BEE" w:rsidP="00511BEE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511BEE" w:rsidRDefault="00511BEE" w:rsidP="00511BEE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  <w:bookmarkStart w:id="1" w:name="_GoBack"/>
      <w:bookmarkEnd w:id="1"/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511BEE" w:rsidRPr="00BE5502" w:rsidTr="001C27C4">
        <w:tc>
          <w:tcPr>
            <w:tcW w:w="3896" w:type="dxa"/>
          </w:tcPr>
          <w:p w:rsidR="00511BEE" w:rsidRPr="00BE5502" w:rsidRDefault="00511BEE" w:rsidP="001C27C4">
            <w:pPr>
              <w:rPr>
                <w:rFonts w:ascii="Times New Roman" w:hAnsi="Times New Roman"/>
                <w:bCs/>
              </w:rPr>
            </w:pPr>
            <w:r w:rsidRPr="00BE5502">
              <w:rPr>
                <w:rFonts w:ascii="Times New Roman" w:hAnsi="Times New Roman"/>
                <w:b/>
                <w:bCs/>
                <w:iCs/>
              </w:rPr>
              <w:br w:type="page"/>
            </w:r>
            <w:r w:rsidRPr="00BE5502">
              <w:rPr>
                <w:rFonts w:ascii="Times New Roman" w:hAnsi="Times New Roman"/>
              </w:rPr>
              <w:br w:type="page"/>
            </w:r>
            <w:r w:rsidRPr="00BE5502">
              <w:rPr>
                <w:rFonts w:ascii="Times New Roman" w:hAnsi="Times New Roman"/>
                <w:bCs/>
              </w:rPr>
              <w:t>УТВЕРЖДАЮ</w:t>
            </w:r>
          </w:p>
          <w:p w:rsidR="00511BEE" w:rsidRPr="00BE5502" w:rsidRDefault="00511BEE" w:rsidP="001C27C4">
            <w:pPr>
              <w:rPr>
                <w:rFonts w:ascii="Times New Roman" w:hAnsi="Times New Roman"/>
                <w:bCs/>
              </w:rPr>
            </w:pPr>
            <w:r w:rsidRPr="00BE5502">
              <w:rPr>
                <w:rFonts w:ascii="Times New Roman" w:hAnsi="Times New Roman"/>
                <w:bCs/>
              </w:rPr>
              <w:t>Директор института</w:t>
            </w:r>
          </w:p>
          <w:p w:rsidR="00511BEE" w:rsidRPr="00BE5502" w:rsidRDefault="00511BEE" w:rsidP="001C27C4">
            <w:pPr>
              <w:rPr>
                <w:rFonts w:ascii="Times New Roman" w:hAnsi="Times New Roman"/>
                <w:bCs/>
              </w:rPr>
            </w:pPr>
            <w:r w:rsidRPr="00BE5502">
              <w:rPr>
                <w:rFonts w:ascii="Times New Roman" w:hAnsi="Times New Roman"/>
                <w:bCs/>
              </w:rPr>
              <w:t xml:space="preserve">повышения квалификации и переподготовки </w:t>
            </w:r>
            <w:proofErr w:type="spellStart"/>
            <w:r w:rsidRPr="00BE5502">
              <w:rPr>
                <w:rFonts w:ascii="Times New Roman" w:hAnsi="Times New Roman"/>
                <w:bCs/>
              </w:rPr>
              <w:t>БарГУ</w:t>
            </w:r>
            <w:proofErr w:type="spellEnd"/>
          </w:p>
          <w:p w:rsidR="00511BEE" w:rsidRPr="00BE5502" w:rsidRDefault="00511BEE" w:rsidP="001C27C4">
            <w:pPr>
              <w:rPr>
                <w:rFonts w:ascii="Times New Roman" w:hAnsi="Times New Roman"/>
              </w:rPr>
            </w:pPr>
            <w:r w:rsidRPr="002E36CA">
              <w:rPr>
                <w:rFonts w:ascii="Times New Roman" w:hAnsi="Times New Roman"/>
              </w:rPr>
              <w:t xml:space="preserve">________ </w:t>
            </w:r>
            <w:r w:rsidRPr="00BE5502">
              <w:rPr>
                <w:rFonts w:ascii="Times New Roman" w:hAnsi="Times New Roman"/>
                <w:color w:val="000000" w:themeColor="text1"/>
              </w:rPr>
              <w:t>Д.С. Лундышев</w:t>
            </w:r>
          </w:p>
          <w:p w:rsidR="00511BEE" w:rsidRPr="00BE5502" w:rsidRDefault="00511BEE" w:rsidP="001C27C4">
            <w:pPr>
              <w:rPr>
                <w:rFonts w:ascii="Times New Roman" w:hAnsi="Times New Roman"/>
                <w:b/>
                <w:bCs/>
                <w:iCs/>
              </w:rPr>
            </w:pPr>
            <w:r w:rsidRPr="002E36CA">
              <w:rPr>
                <w:rFonts w:ascii="Times New Roman" w:hAnsi="Times New Roman"/>
              </w:rPr>
              <w:t>«___» __________</w:t>
            </w:r>
            <w:r w:rsidRPr="00BE5502">
              <w:rPr>
                <w:rFonts w:ascii="Times New Roman" w:hAnsi="Times New Roman"/>
              </w:rPr>
              <w:t xml:space="preserve"> </w:t>
            </w:r>
            <w:r w:rsidRPr="002E36C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2E36CA">
              <w:rPr>
                <w:rFonts w:ascii="Times New Roman" w:hAnsi="Times New Roman"/>
              </w:rPr>
              <w:t>г</w:t>
            </w:r>
            <w:r w:rsidRPr="00BE5502">
              <w:rPr>
                <w:rFonts w:ascii="Times New Roman" w:hAnsi="Times New Roman"/>
              </w:rPr>
              <w:t>.</w:t>
            </w:r>
          </w:p>
        </w:tc>
      </w:tr>
    </w:tbl>
    <w:p w:rsidR="00511BEE" w:rsidRPr="002E36CA" w:rsidRDefault="00511BEE" w:rsidP="00511BE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511BEE" w:rsidRPr="00FA4F61" w:rsidRDefault="00511BEE" w:rsidP="00511BEE">
      <w:pPr>
        <w:shd w:val="clear" w:color="auto" w:fill="FFFFFF"/>
        <w:spacing w:line="317" w:lineRule="exact"/>
        <w:ind w:right="-186"/>
        <w:jc w:val="center"/>
        <w:rPr>
          <w:rFonts w:ascii="Times New Roman" w:hAnsi="Times New Roman"/>
          <w:b/>
          <w:bCs/>
          <w:iCs/>
        </w:rPr>
      </w:pPr>
      <w:r w:rsidRPr="00FA4F61">
        <w:rPr>
          <w:rFonts w:ascii="Times New Roman" w:hAnsi="Times New Roman"/>
          <w:b/>
          <w:bCs/>
          <w:iCs/>
        </w:rPr>
        <w:t>МАТЕРИАЛЫ К ТЕКУЩЕЙ АТТЕСТАЦИИ СЛУШАТЕЛЕЙ</w:t>
      </w:r>
    </w:p>
    <w:p w:rsidR="00511BEE" w:rsidRPr="00BE5502" w:rsidRDefault="00511BEE" w:rsidP="00511BEE">
      <w:pPr>
        <w:spacing w:after="120"/>
        <w:jc w:val="center"/>
        <w:rPr>
          <w:rFonts w:ascii="Times New Roman" w:hAnsi="Times New Roman"/>
          <w:u w:val="single"/>
        </w:rPr>
      </w:pPr>
      <w:r w:rsidRPr="00BE5502">
        <w:rPr>
          <w:rFonts w:ascii="Times New Roman" w:hAnsi="Times New Roman"/>
          <w:b/>
        </w:rPr>
        <w:t xml:space="preserve">по дисциплине </w:t>
      </w:r>
      <w:r w:rsidRPr="00BE5502">
        <w:rPr>
          <w:rFonts w:ascii="Times New Roman" w:hAnsi="Times New Roman"/>
          <w:u w:val="single"/>
        </w:rPr>
        <w:t>«</w:t>
      </w:r>
      <w:r w:rsidRPr="00B12207">
        <w:rPr>
          <w:rFonts w:ascii="Times New Roman" w:hAnsi="Times New Roman"/>
          <w:iCs/>
          <w:color w:val="000000"/>
          <w:spacing w:val="-3"/>
          <w:u w:val="single"/>
        </w:rPr>
        <w:t>УПРАВЛЕНИЕ РАЗРАБОТКОЙ ПРОГРАММНОГО ОБЕСПЕЧЕНИЯ</w:t>
      </w:r>
      <w:r w:rsidRPr="00BE5502">
        <w:rPr>
          <w:rFonts w:ascii="Times New Roman" w:hAnsi="Times New Roman"/>
          <w:u w:val="single"/>
        </w:rPr>
        <w:t>»</w:t>
      </w:r>
    </w:p>
    <w:p w:rsidR="00511BEE" w:rsidRPr="00BE5502" w:rsidRDefault="00511BEE" w:rsidP="00511BEE">
      <w:pPr>
        <w:jc w:val="center"/>
        <w:rPr>
          <w:rFonts w:ascii="Times New Roman" w:hAnsi="Times New Roman"/>
          <w:iCs/>
        </w:rPr>
      </w:pPr>
      <w:r w:rsidRPr="00BE5502">
        <w:rPr>
          <w:rFonts w:ascii="Times New Roman" w:hAnsi="Times New Roman"/>
        </w:rPr>
        <w:t>для</w:t>
      </w:r>
      <w:r w:rsidRPr="00BE5502">
        <w:rPr>
          <w:rFonts w:ascii="Times New Roman" w:hAnsi="Times New Roman"/>
          <w:b/>
        </w:rPr>
        <w:t xml:space="preserve"> </w:t>
      </w:r>
      <w:r w:rsidRPr="00BE5502">
        <w:rPr>
          <w:rFonts w:ascii="Times New Roman" w:hAnsi="Times New Roman"/>
        </w:rPr>
        <w:t>специальности переподготовки</w:t>
      </w:r>
      <w:r w:rsidRPr="00BE5502">
        <w:rPr>
          <w:rFonts w:ascii="Times New Roman" w:hAnsi="Times New Roman"/>
          <w:lang w:val="be-BY"/>
        </w:rPr>
        <w:t xml:space="preserve"> </w:t>
      </w:r>
      <w:r w:rsidRPr="00BE5502">
        <w:rPr>
          <w:rFonts w:ascii="Times New Roman" w:hAnsi="Times New Roman"/>
          <w:iCs/>
        </w:rPr>
        <w:t>1-40 01 73 Программное обеспечение информационных систем</w:t>
      </w:r>
    </w:p>
    <w:p w:rsidR="00511BEE" w:rsidRPr="00DD1464" w:rsidRDefault="00511BEE" w:rsidP="00511BEE">
      <w:pPr>
        <w:shd w:val="clear" w:color="auto" w:fill="FFFFFF"/>
        <w:spacing w:line="317" w:lineRule="exact"/>
        <w:ind w:left="720"/>
        <w:rPr>
          <w:rFonts w:ascii="Times New Roman" w:hAnsi="Times New Roman"/>
          <w:b/>
          <w:bCs/>
          <w:iCs/>
        </w:rPr>
      </w:pPr>
    </w:p>
    <w:p w:rsidR="00511BEE" w:rsidRPr="002E36CA" w:rsidRDefault="00511BEE" w:rsidP="00511BEE">
      <w:pPr>
        <w:jc w:val="center"/>
        <w:rPr>
          <w:rFonts w:ascii="Times New Roman" w:hAnsi="Times New Roman"/>
          <w:bCs/>
          <w:iCs/>
        </w:rPr>
      </w:pPr>
      <w:r w:rsidRPr="002E36CA">
        <w:rPr>
          <w:rFonts w:ascii="Times New Roman" w:hAnsi="Times New Roman"/>
          <w:b/>
          <w:bCs/>
          <w:iCs/>
        </w:rPr>
        <w:t xml:space="preserve">Вопросы для проведения </w:t>
      </w:r>
      <w:r>
        <w:rPr>
          <w:rFonts w:ascii="Times New Roman" w:hAnsi="Times New Roman"/>
          <w:b/>
          <w:bCs/>
          <w:iCs/>
        </w:rPr>
        <w:t xml:space="preserve">дифференцированного </w:t>
      </w:r>
      <w:r w:rsidRPr="002E36CA">
        <w:rPr>
          <w:rFonts w:ascii="Times New Roman" w:hAnsi="Times New Roman"/>
          <w:b/>
          <w:bCs/>
          <w:iCs/>
        </w:rPr>
        <w:t>зачета</w:t>
      </w:r>
      <w:r>
        <w:rPr>
          <w:rFonts w:ascii="Times New Roman" w:hAnsi="Times New Roman"/>
          <w:b/>
          <w:bCs/>
          <w:iCs/>
        </w:rPr>
        <w:t xml:space="preserve">  </w:t>
      </w:r>
    </w:p>
    <w:p w:rsidR="00511BEE" w:rsidRPr="00212B1B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Понятие технологии разработки программы. </w:t>
      </w:r>
    </w:p>
    <w:p w:rsidR="00511BEE" w:rsidRPr="00212B1B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Основа разработки программного обеспечения. </w:t>
      </w:r>
    </w:p>
    <w:p w:rsidR="00511BEE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Модели жизненного цикла. </w:t>
      </w:r>
    </w:p>
    <w:p w:rsidR="00511BEE" w:rsidRPr="002E36CA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bookmarkStart w:id="2" w:name="_Toc90998865"/>
      <w:r w:rsidRPr="002E36CA">
        <w:rPr>
          <w:rFonts w:ascii="Times New Roman" w:hAnsi="Times New Roman"/>
        </w:rPr>
        <w:t xml:space="preserve">Модели </w:t>
      </w:r>
      <w:bookmarkEnd w:id="2"/>
      <w:r w:rsidRPr="002E36CA">
        <w:rPr>
          <w:rFonts w:ascii="Times New Roman" w:hAnsi="Times New Roman"/>
        </w:rPr>
        <w:t xml:space="preserve">жизненного цикла: </w:t>
      </w:r>
      <w:bookmarkStart w:id="3" w:name="_Toc90998867"/>
      <w:r w:rsidRPr="002E36CA">
        <w:rPr>
          <w:rFonts w:ascii="Times New Roman" w:hAnsi="Times New Roman"/>
        </w:rPr>
        <w:t>Каскадная модель</w:t>
      </w:r>
      <w:bookmarkEnd w:id="3"/>
    </w:p>
    <w:p w:rsidR="00511BEE" w:rsidRPr="002E36CA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Модели жизненного цикла: </w:t>
      </w:r>
      <w:bookmarkStart w:id="4" w:name="_Toc90998868"/>
      <w:r w:rsidRPr="002E36CA">
        <w:rPr>
          <w:rFonts w:ascii="Times New Roman" w:hAnsi="Times New Roman"/>
        </w:rPr>
        <w:t>Спиральная модель</w:t>
      </w:r>
      <w:bookmarkEnd w:id="4"/>
    </w:p>
    <w:p w:rsidR="00511BEE" w:rsidRPr="00575432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75432">
        <w:rPr>
          <w:rFonts w:ascii="Times New Roman" w:hAnsi="Times New Roman"/>
        </w:rPr>
        <w:t xml:space="preserve"> </w:t>
      </w:r>
      <w:r w:rsidRPr="002E36CA">
        <w:rPr>
          <w:rFonts w:ascii="Times New Roman" w:hAnsi="Times New Roman"/>
        </w:rPr>
        <w:t>Модель</w:t>
      </w:r>
      <w:r w:rsidRPr="00575432">
        <w:rPr>
          <w:rFonts w:ascii="Times New Roman" w:hAnsi="Times New Roman"/>
        </w:rPr>
        <w:t xml:space="preserve"> «</w:t>
      </w:r>
      <w:r w:rsidRPr="002E36CA">
        <w:rPr>
          <w:rFonts w:ascii="Times New Roman" w:hAnsi="Times New Roman"/>
        </w:rPr>
        <w:t>водопада</w:t>
      </w:r>
      <w:r w:rsidRPr="00575432">
        <w:rPr>
          <w:rFonts w:ascii="Times New Roman" w:hAnsi="Times New Roman"/>
        </w:rPr>
        <w:t xml:space="preserve">». </w:t>
      </w:r>
    </w:p>
    <w:p w:rsidR="00511BEE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75432">
        <w:rPr>
          <w:rFonts w:ascii="Times New Roman" w:hAnsi="Times New Roman"/>
        </w:rPr>
        <w:t>Классификация типов программного обеспечения.</w:t>
      </w:r>
    </w:p>
    <w:p w:rsidR="00511BEE" w:rsidRPr="00212B1B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Характеристика </w:t>
      </w:r>
      <w:r w:rsidRPr="00575432">
        <w:rPr>
          <w:rFonts w:ascii="Times New Roman" w:hAnsi="Times New Roman"/>
        </w:rPr>
        <w:t>CASE</w:t>
      </w:r>
      <w:r w:rsidRPr="00212B1B">
        <w:rPr>
          <w:rFonts w:ascii="Times New Roman" w:hAnsi="Times New Roman"/>
        </w:rPr>
        <w:t xml:space="preserve">-средств ведущих фирм. </w:t>
      </w:r>
    </w:p>
    <w:p w:rsidR="00511BEE" w:rsidRPr="00212B1B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Характеристика </w:t>
      </w:r>
      <w:proofErr w:type="spellStart"/>
      <w:r w:rsidRPr="00575432">
        <w:rPr>
          <w:rFonts w:ascii="Times New Roman" w:hAnsi="Times New Roman"/>
        </w:rPr>
        <w:t>Rational</w:t>
      </w:r>
      <w:proofErr w:type="spellEnd"/>
      <w:r w:rsidRPr="00212B1B">
        <w:rPr>
          <w:rFonts w:ascii="Times New Roman" w:hAnsi="Times New Roman"/>
        </w:rPr>
        <w:t xml:space="preserve"> </w:t>
      </w:r>
      <w:proofErr w:type="spellStart"/>
      <w:r w:rsidRPr="00575432">
        <w:rPr>
          <w:rFonts w:ascii="Times New Roman" w:hAnsi="Times New Roman"/>
        </w:rPr>
        <w:t>Rose</w:t>
      </w:r>
      <w:proofErr w:type="spellEnd"/>
      <w:r w:rsidRPr="00212B1B">
        <w:rPr>
          <w:rFonts w:ascii="Times New Roman" w:hAnsi="Times New Roman"/>
        </w:rPr>
        <w:t>, достоинства и недостатки использования.</w:t>
      </w:r>
    </w:p>
    <w:p w:rsidR="00511BEE" w:rsidRPr="00212B1B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Общие принципы языка </w:t>
      </w:r>
      <w:r w:rsidRPr="00575432">
        <w:rPr>
          <w:rFonts w:ascii="Times New Roman" w:hAnsi="Times New Roman"/>
        </w:rPr>
        <w:t>UML</w:t>
      </w:r>
      <w:r w:rsidRPr="00212B1B">
        <w:rPr>
          <w:rFonts w:ascii="Times New Roman" w:hAnsi="Times New Roman"/>
        </w:rPr>
        <w:t xml:space="preserve">. </w:t>
      </w:r>
    </w:p>
    <w:p w:rsidR="00511BEE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Связи вариантов использования. Диаграммы вариантов использования </w:t>
      </w:r>
      <w:proofErr w:type="spellStart"/>
      <w:r w:rsidRPr="00212B1B">
        <w:rPr>
          <w:rFonts w:ascii="Times New Roman" w:hAnsi="Times New Roman"/>
        </w:rPr>
        <w:t>use</w:t>
      </w:r>
      <w:proofErr w:type="spellEnd"/>
      <w:r w:rsidRPr="00212B1B">
        <w:rPr>
          <w:rFonts w:ascii="Times New Roman" w:hAnsi="Times New Roman"/>
        </w:rPr>
        <w:t xml:space="preserve"> </w:t>
      </w:r>
      <w:proofErr w:type="spellStart"/>
      <w:r w:rsidRPr="00212B1B">
        <w:rPr>
          <w:rFonts w:ascii="Times New Roman" w:hAnsi="Times New Roman"/>
        </w:rPr>
        <w:t>case</w:t>
      </w:r>
      <w:proofErr w:type="spellEnd"/>
      <w:r w:rsidRPr="00212B1B">
        <w:rPr>
          <w:rFonts w:ascii="Times New Roman" w:hAnsi="Times New Roman"/>
        </w:rPr>
        <w:t xml:space="preserve"> </w:t>
      </w:r>
      <w:proofErr w:type="spellStart"/>
      <w:r w:rsidRPr="00212B1B">
        <w:rPr>
          <w:rFonts w:ascii="Times New Roman" w:hAnsi="Times New Roman"/>
        </w:rPr>
        <w:t>diagram</w:t>
      </w:r>
      <w:proofErr w:type="spellEnd"/>
      <w:r w:rsidRPr="00212B1B">
        <w:rPr>
          <w:rFonts w:ascii="Times New Roman" w:hAnsi="Times New Roman"/>
        </w:rPr>
        <w:t xml:space="preserve">. </w:t>
      </w:r>
    </w:p>
    <w:p w:rsidR="00511BEE" w:rsidRPr="00575432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75432">
        <w:rPr>
          <w:rFonts w:ascii="Times New Roman" w:hAnsi="Times New Roman"/>
        </w:rPr>
        <w:t>Методология функционального моделирования SADT. Состав функциональной модели. Иерархия диаграмм. Типы связей между функциями. Примеры функциональных моделей в стандарте IDEF0.</w:t>
      </w:r>
    </w:p>
    <w:p w:rsidR="00511BEE" w:rsidRPr="00212B1B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575432">
        <w:rPr>
          <w:rFonts w:ascii="Times New Roman" w:hAnsi="Times New Roman"/>
        </w:rPr>
        <w:t xml:space="preserve">Моделирование данных. </w:t>
      </w:r>
      <w:proofErr w:type="spellStart"/>
      <w:r w:rsidRPr="00575432">
        <w:rPr>
          <w:rFonts w:ascii="Times New Roman" w:hAnsi="Times New Roman"/>
        </w:rPr>
        <w:t>Case</w:t>
      </w:r>
      <w:proofErr w:type="spellEnd"/>
      <w:r w:rsidRPr="00575432">
        <w:rPr>
          <w:rFonts w:ascii="Times New Roman" w:hAnsi="Times New Roman"/>
        </w:rPr>
        <w:t xml:space="preserve">-метод </w:t>
      </w:r>
      <w:proofErr w:type="spellStart"/>
      <w:r w:rsidRPr="00575432">
        <w:rPr>
          <w:rFonts w:ascii="Times New Roman" w:hAnsi="Times New Roman"/>
        </w:rPr>
        <w:t>Баркера</w:t>
      </w:r>
      <w:proofErr w:type="spellEnd"/>
      <w:r w:rsidRPr="00575432">
        <w:rPr>
          <w:rFonts w:ascii="Times New Roman" w:hAnsi="Times New Roman"/>
        </w:rPr>
        <w:t>. Методология IDEF1.</w:t>
      </w:r>
    </w:p>
    <w:p w:rsidR="00511BEE" w:rsidRPr="00212B1B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Диаграммы действий. Элементы диаграмм действий. Переходы. Точки принятия решений. Полосы синхронизации. Зоны. Исходное и завершающее действие. </w:t>
      </w:r>
    </w:p>
    <w:p w:rsidR="00511BEE" w:rsidRPr="00212B1B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lastRenderedPageBreak/>
        <w:t>Моделирование динамических характеристик. Состояния объекта. Переходы состояний. Специальные состояния. Данные перехода состояния. Информация о состоянии.</w:t>
      </w:r>
    </w:p>
    <w:p w:rsidR="00511BEE" w:rsidRPr="00212B1B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>Однородность модели. Объединение, расщепление и удаление классов. Проверка согласованности модели. Анализ сценариев. Отслеживание событий. Контроль документирующих комментариев.</w:t>
      </w:r>
    </w:p>
    <w:p w:rsidR="00511BEE" w:rsidRPr="00212B1B" w:rsidRDefault="00511BEE" w:rsidP="00511BEE">
      <w:pPr>
        <w:pStyle w:val="a5"/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>Архитектура системы. Логический уровень. Уровень реализации. Уровень выполнения. Уровень внедрения. Уровень вариантов использования.</w:t>
      </w:r>
    </w:p>
    <w:p w:rsidR="00511BEE" w:rsidRDefault="00511BEE" w:rsidP="00511BEE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567"/>
        <w:rPr>
          <w:rFonts w:ascii="Times New Roman" w:hAnsi="Times New Roman"/>
        </w:rPr>
      </w:pPr>
      <w:r w:rsidRPr="002E36CA">
        <w:rPr>
          <w:rFonts w:ascii="Times New Roman" w:hAnsi="Times New Roman"/>
        </w:rPr>
        <w:t>CALS – технологии</w:t>
      </w:r>
    </w:p>
    <w:p w:rsidR="00511BEE" w:rsidRPr="002E36CA" w:rsidRDefault="00511BEE" w:rsidP="00511BEE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567"/>
        <w:rPr>
          <w:rFonts w:ascii="Times New Roman" w:hAnsi="Times New Roman"/>
        </w:rPr>
      </w:pPr>
      <w:r w:rsidRPr="002E36CA">
        <w:rPr>
          <w:rFonts w:ascii="Times New Roman" w:hAnsi="Times New Roman"/>
        </w:rPr>
        <w:t>CASE – технологии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Автоматизированное тестирование.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Архитектура и дизайн ПО. Разработка. Тестирование. Техническая поддержка.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 Базовые риски проекта.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Виды тестирования. </w:t>
      </w:r>
    </w:p>
    <w:p w:rsidR="00511BEE" w:rsidRPr="002E36CA" w:rsidRDefault="00511BEE" w:rsidP="00511BEE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567"/>
        <w:rPr>
          <w:rFonts w:ascii="Times New Roman" w:hAnsi="Times New Roman"/>
        </w:rPr>
      </w:pPr>
      <w:bookmarkStart w:id="5" w:name="_Toc19011439"/>
      <w:bookmarkStart w:id="6" w:name="_Toc90998863"/>
      <w:r w:rsidRPr="002E36CA">
        <w:rPr>
          <w:rFonts w:ascii="Times New Roman" w:hAnsi="Times New Roman"/>
        </w:rPr>
        <w:t>Вспомогательные процессы</w:t>
      </w:r>
      <w:bookmarkEnd w:id="5"/>
      <w:bookmarkEnd w:id="6"/>
      <w:r w:rsidRPr="002E36CA">
        <w:rPr>
          <w:rFonts w:ascii="Times New Roman" w:hAnsi="Times New Roman"/>
        </w:rPr>
        <w:t xml:space="preserve"> жизненного цикла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Достоинства и недостатки классических методологий, их применимость.</w:t>
      </w:r>
      <w:r w:rsidRPr="002E36CA">
        <w:rPr>
          <w:rFonts w:ascii="Times New Roman" w:eastAsiaTheme="minorHAnsi" w:hAnsi="Times New Roman"/>
          <w:lang w:eastAsia="en-US"/>
        </w:rPr>
        <w:t xml:space="preserve"> </w:t>
      </w:r>
    </w:p>
    <w:p w:rsidR="00511BEE" w:rsidRPr="002E36CA" w:rsidRDefault="00511BEE" w:rsidP="00511BEE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567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Жизненный цикл ИС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Инструменты, используемые инженерами по контролю качества.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Качественный и количественный анализ рисков. </w:t>
      </w:r>
    </w:p>
    <w:p w:rsidR="00511BEE" w:rsidRPr="002E36CA" w:rsidRDefault="00511BEE" w:rsidP="00511BEE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567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Классификация ИС</w:t>
      </w:r>
    </w:p>
    <w:p w:rsidR="00511BEE" w:rsidRPr="002E36CA" w:rsidRDefault="00511BEE" w:rsidP="00511BEE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567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Менеджмент технологий реинжиниринга информационных систем.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en-US"/>
        </w:rPr>
      </w:pPr>
      <w:r w:rsidRPr="002E36CA">
        <w:rPr>
          <w:rFonts w:ascii="Times New Roman" w:hAnsi="Times New Roman"/>
          <w:lang w:val="en-US"/>
        </w:rPr>
        <w:t xml:space="preserve">Rational Unified Process.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Модульное тестирование.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Непрерывная интеграция. Управление конфигурациями. 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Определение операций и ресурсов, необходимых для реализации проекта.</w:t>
      </w:r>
    </w:p>
    <w:p w:rsidR="00511BEE" w:rsidRPr="002E36CA" w:rsidRDefault="00511BEE" w:rsidP="00511BEE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567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Организационные процессы поддержки проектов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eastAsiaTheme="minorHAnsi" w:hAnsi="Times New Roman"/>
          <w:lang w:eastAsia="en-US"/>
        </w:rPr>
        <w:t>Организационные процессы поддержки проектов: управление инфраструктурой, совокупностью проектов, человеческими ресурсами, качеством.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eastAsiaTheme="minorHAnsi" w:hAnsi="Times New Roman"/>
          <w:lang w:eastAsia="en-US"/>
        </w:rPr>
        <w:t>Организационные процессы поддержки проектов: управление моделью ЖЦ.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Организация типичной IT-компании. Проектная команда. </w:t>
      </w:r>
    </w:p>
    <w:p w:rsidR="00511BEE" w:rsidRPr="002E36CA" w:rsidRDefault="00511BEE" w:rsidP="00511BEE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567"/>
        <w:rPr>
          <w:rFonts w:ascii="Times New Roman" w:hAnsi="Times New Roman"/>
        </w:rPr>
      </w:pPr>
      <w:bookmarkStart w:id="7" w:name="_Toc19011435"/>
      <w:bookmarkStart w:id="8" w:name="_Toc90998862"/>
      <w:r w:rsidRPr="002E36CA">
        <w:rPr>
          <w:rFonts w:ascii="Times New Roman" w:hAnsi="Times New Roman"/>
        </w:rPr>
        <w:t>Основные процессы жизненного цикла</w:t>
      </w:r>
      <w:bookmarkEnd w:id="7"/>
      <w:bookmarkEnd w:id="8"/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Парное программирование. </w:t>
      </w:r>
    </w:p>
    <w:p w:rsidR="00511BEE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Планирование реагирования на риски.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Контроль рисков.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Планирование управления расписанием.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Планирование управления рисками. Идентификация рисков.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Ресурсные пулы.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Связь цикла разработки и избранной методологии управления разработкой.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Системы управления версиями и хранения исходного кода.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eastAsiaTheme="minorHAnsi" w:hAnsi="Times New Roman"/>
          <w:lang w:eastAsia="en-US"/>
        </w:rPr>
        <w:t xml:space="preserve">Содержание управления проектами.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eastAsiaTheme="minorHAnsi" w:hAnsi="Times New Roman"/>
          <w:lang w:eastAsia="en-US"/>
        </w:rPr>
        <w:t xml:space="preserve">Стандартизация ЖЦ ПС и ИС.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Стандарты кодирования. Обсуждение кода. 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eastAsiaTheme="minorHAnsi" w:hAnsi="Times New Roman"/>
          <w:lang w:eastAsia="en-US"/>
        </w:rPr>
        <w:t>Технические процессы: определение требований заказчика, анализ системных требований. Процесс анализа требований к ПС.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Управление проектами: основные определения, решаемые задачи, применяемые техники.</w:t>
      </w:r>
    </w:p>
    <w:p w:rsidR="00511BEE" w:rsidRPr="002E36CA" w:rsidRDefault="00511BEE" w:rsidP="00511BEE">
      <w:pPr>
        <w:pStyle w:val="a5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Управление разработкой программного обеспечения в сравнении с управлением проектами. Менеджер проекта.</w:t>
      </w:r>
    </w:p>
    <w:p w:rsidR="00511BEE" w:rsidRPr="00DC07EC" w:rsidRDefault="00511BEE" w:rsidP="00511BEE">
      <w:pPr>
        <w:pStyle w:val="a5"/>
        <w:shd w:val="clear" w:color="auto" w:fill="FFFFFF"/>
        <w:ind w:left="1080"/>
        <w:jc w:val="both"/>
        <w:rPr>
          <w:rFonts w:ascii="Times New Roman" w:hAnsi="Times New Roman"/>
          <w:sz w:val="20"/>
          <w:szCs w:val="20"/>
        </w:rPr>
      </w:pPr>
    </w:p>
    <w:p w:rsidR="00511BEE" w:rsidRPr="00F908A9" w:rsidRDefault="00511BEE" w:rsidP="00511BEE">
      <w:pPr>
        <w:rPr>
          <w:rFonts w:ascii="Times New Roman" w:hAnsi="Times New Roman"/>
          <w:u w:val="single"/>
        </w:rPr>
      </w:pPr>
      <w:r w:rsidRPr="00F908A9">
        <w:rPr>
          <w:rFonts w:ascii="Times New Roman" w:hAnsi="Times New Roman"/>
        </w:rPr>
        <w:t xml:space="preserve">СОСТАВИТЕЛЬ: </w:t>
      </w:r>
      <w:r w:rsidRPr="00F908A9">
        <w:rPr>
          <w:rFonts w:ascii="Times New Roman" w:hAnsi="Times New Roman"/>
          <w:u w:val="single"/>
        </w:rPr>
        <w:t xml:space="preserve">А. И. </w:t>
      </w:r>
      <w:proofErr w:type="spellStart"/>
      <w:r w:rsidRPr="00F908A9">
        <w:rPr>
          <w:rFonts w:ascii="Times New Roman" w:hAnsi="Times New Roman"/>
          <w:u w:val="single"/>
        </w:rPr>
        <w:t>Калько</w:t>
      </w:r>
      <w:proofErr w:type="spellEnd"/>
      <w:r w:rsidRPr="00F908A9">
        <w:rPr>
          <w:rFonts w:ascii="Times New Roman" w:hAnsi="Times New Roman"/>
          <w:u w:val="single"/>
        </w:rPr>
        <w:t xml:space="preserve">, </w:t>
      </w:r>
      <w:proofErr w:type="spellStart"/>
      <w:proofErr w:type="gramStart"/>
      <w:r w:rsidRPr="00F908A9">
        <w:rPr>
          <w:rFonts w:ascii="Times New Roman" w:hAnsi="Times New Roman"/>
          <w:u w:val="single"/>
        </w:rPr>
        <w:t>ст.преподаватель</w:t>
      </w:r>
      <w:proofErr w:type="spellEnd"/>
      <w:proofErr w:type="gramEnd"/>
      <w:r w:rsidRPr="00F908A9">
        <w:rPr>
          <w:rFonts w:ascii="Times New Roman" w:hAnsi="Times New Roman"/>
          <w:u w:val="single"/>
        </w:rPr>
        <w:t xml:space="preserve"> кафедры информационных технологий и физико-математических дисциплин </w:t>
      </w:r>
    </w:p>
    <w:p w:rsidR="00511BEE" w:rsidRPr="00F908A9" w:rsidRDefault="00511BEE" w:rsidP="00511BEE">
      <w:pPr>
        <w:rPr>
          <w:rFonts w:ascii="Times New Roman" w:hAnsi="Times New Roman"/>
          <w:sz w:val="20"/>
          <w:szCs w:val="20"/>
        </w:rPr>
      </w:pPr>
      <w:r w:rsidRPr="00F908A9">
        <w:rPr>
          <w:rFonts w:ascii="Times New Roman" w:hAnsi="Times New Roman"/>
          <w:sz w:val="20"/>
          <w:szCs w:val="20"/>
        </w:rPr>
        <w:t xml:space="preserve">                                            (инициалы, фамилия, ученая степень, ученое звание, должность)</w:t>
      </w:r>
    </w:p>
    <w:p w:rsidR="00511BEE" w:rsidRPr="00F908A9" w:rsidRDefault="00511BEE" w:rsidP="00511BEE">
      <w:pPr>
        <w:rPr>
          <w:rFonts w:ascii="Times New Roman" w:eastAsia="Calibri" w:hAnsi="Times New Roman"/>
        </w:rPr>
      </w:pPr>
    </w:p>
    <w:p w:rsidR="00511BEE" w:rsidRPr="00F908A9" w:rsidRDefault="00511BEE" w:rsidP="00511BEE">
      <w:pPr>
        <w:rPr>
          <w:rFonts w:ascii="Times New Roman" w:hAnsi="Times New Roman"/>
        </w:rPr>
      </w:pPr>
      <w:r w:rsidRPr="00F908A9">
        <w:rPr>
          <w:rFonts w:ascii="Times New Roman" w:eastAsia="Calibri" w:hAnsi="Times New Roman"/>
        </w:rPr>
        <w:lastRenderedPageBreak/>
        <w:t xml:space="preserve">Рассмотрены и рекомендованы к утверждению </w:t>
      </w:r>
      <w:r w:rsidRPr="00F908A9">
        <w:rPr>
          <w:rFonts w:ascii="Times New Roman" w:eastAsia="Calibri" w:hAnsi="Times New Roman"/>
          <w:u w:val="single"/>
        </w:rPr>
        <w:t>кафедрой информационных технологий и физико-математических дисциплин</w:t>
      </w:r>
    </w:p>
    <w:p w:rsidR="00511BEE" w:rsidRPr="00F908A9" w:rsidRDefault="00511BEE" w:rsidP="00511BEE">
      <w:pPr>
        <w:rPr>
          <w:rFonts w:ascii="Times New Roman" w:eastAsia="Calibri" w:hAnsi="Times New Roman"/>
          <w:sz w:val="20"/>
          <w:szCs w:val="20"/>
        </w:rPr>
      </w:pPr>
      <w:r w:rsidRPr="00F908A9">
        <w:rPr>
          <w:rFonts w:ascii="Times New Roman" w:eastAsia="Calibri" w:hAnsi="Times New Roman"/>
        </w:rPr>
        <w:t xml:space="preserve">                                                                                                    </w:t>
      </w:r>
      <w:r w:rsidRPr="00F908A9">
        <w:rPr>
          <w:rFonts w:ascii="Times New Roman" w:eastAsia="Calibri" w:hAnsi="Times New Roman"/>
          <w:sz w:val="20"/>
          <w:szCs w:val="20"/>
        </w:rPr>
        <w:t xml:space="preserve"> (название кафедры)</w:t>
      </w:r>
    </w:p>
    <w:p w:rsidR="00511BEE" w:rsidRPr="003A6285" w:rsidRDefault="00511BEE" w:rsidP="00511BEE">
      <w:pPr>
        <w:spacing w:after="120" w:line="259" w:lineRule="auto"/>
        <w:ind w:left="360"/>
        <w:rPr>
          <w:rFonts w:ascii="Times New Roman" w:hAnsi="Times New Roman"/>
        </w:rPr>
      </w:pPr>
      <w:r w:rsidRPr="003A6285">
        <w:rPr>
          <w:rFonts w:ascii="Times New Roman" w:hAnsi="Times New Roman"/>
          <w:lang w:val="x-none"/>
        </w:rPr>
        <w:t xml:space="preserve">Протокол № </w:t>
      </w:r>
      <w:r w:rsidRPr="003A6285">
        <w:rPr>
          <w:rFonts w:ascii="Times New Roman" w:hAnsi="Times New Roman"/>
        </w:rPr>
        <w:t>17</w:t>
      </w:r>
      <w:r w:rsidRPr="003A6285">
        <w:rPr>
          <w:rFonts w:ascii="Times New Roman" w:hAnsi="Times New Roman"/>
          <w:lang w:val="x-none"/>
        </w:rPr>
        <w:t xml:space="preserve"> от «</w:t>
      </w:r>
      <w:r w:rsidRPr="003A6285">
        <w:rPr>
          <w:rFonts w:ascii="Times New Roman" w:hAnsi="Times New Roman"/>
        </w:rPr>
        <w:t>30</w:t>
      </w:r>
      <w:r w:rsidRPr="003A6285">
        <w:rPr>
          <w:rFonts w:ascii="Times New Roman" w:hAnsi="Times New Roman"/>
          <w:lang w:val="x-none"/>
        </w:rPr>
        <w:t xml:space="preserve">» </w:t>
      </w:r>
      <w:r w:rsidRPr="003A6285">
        <w:rPr>
          <w:rFonts w:ascii="Times New Roman" w:hAnsi="Times New Roman"/>
        </w:rPr>
        <w:t>августа</w:t>
      </w:r>
      <w:r w:rsidRPr="003A6285">
        <w:rPr>
          <w:rFonts w:ascii="Times New Roman" w:hAnsi="Times New Roman"/>
          <w:lang w:val="x-none"/>
        </w:rPr>
        <w:t xml:space="preserve"> 202</w:t>
      </w:r>
      <w:r w:rsidRPr="003A6285">
        <w:rPr>
          <w:rFonts w:ascii="Times New Roman" w:hAnsi="Times New Roman"/>
        </w:rPr>
        <w:t>2</w:t>
      </w:r>
      <w:r w:rsidRPr="003A6285">
        <w:rPr>
          <w:rFonts w:ascii="Times New Roman" w:hAnsi="Times New Roman"/>
          <w:lang w:val="x-none"/>
        </w:rPr>
        <w:t xml:space="preserve"> г.</w:t>
      </w:r>
    </w:p>
    <w:p w:rsidR="00511BEE" w:rsidRDefault="00511BEE" w:rsidP="00511BEE">
      <w:pPr>
        <w:spacing w:after="120" w:line="259" w:lineRule="auto"/>
        <w:ind w:left="360"/>
        <w:rPr>
          <w:rFonts w:ascii="Times New Roman" w:hAnsi="Times New Roman"/>
        </w:rPr>
      </w:pPr>
    </w:p>
    <w:p w:rsidR="00511BEE" w:rsidRDefault="00511BEE" w:rsidP="00511BEE">
      <w:pPr>
        <w:spacing w:after="120" w:line="259" w:lineRule="auto"/>
        <w:ind w:left="360"/>
        <w:rPr>
          <w:rFonts w:ascii="Times New Roman" w:hAnsi="Times New Roman"/>
        </w:rPr>
      </w:pPr>
    </w:p>
    <w:p w:rsidR="00511BEE" w:rsidRDefault="00511BEE" w:rsidP="00511BEE">
      <w:pPr>
        <w:spacing w:after="120" w:line="259" w:lineRule="auto"/>
        <w:ind w:left="360"/>
        <w:rPr>
          <w:rFonts w:ascii="Times New Roman" w:hAnsi="Times New Roman"/>
        </w:rPr>
      </w:pPr>
    </w:p>
    <w:p w:rsidR="00511BEE" w:rsidRDefault="00511BEE" w:rsidP="00511BEE">
      <w:pPr>
        <w:spacing w:after="120" w:line="259" w:lineRule="auto"/>
        <w:ind w:left="360"/>
        <w:rPr>
          <w:rFonts w:ascii="Times New Roman" w:hAnsi="Times New Roman"/>
        </w:rPr>
      </w:pPr>
    </w:p>
    <w:p w:rsidR="00511BEE" w:rsidRDefault="00511BEE" w:rsidP="00511BEE">
      <w:pPr>
        <w:spacing w:after="120" w:line="259" w:lineRule="auto"/>
        <w:ind w:left="360"/>
        <w:rPr>
          <w:rFonts w:ascii="Times New Roman" w:hAnsi="Times New Roman"/>
        </w:rPr>
      </w:pPr>
    </w:p>
    <w:p w:rsidR="00511BEE" w:rsidRDefault="00511BEE" w:rsidP="00511BEE">
      <w:pPr>
        <w:spacing w:after="120" w:line="259" w:lineRule="auto"/>
        <w:ind w:left="360"/>
        <w:rPr>
          <w:rFonts w:ascii="Times New Roman" w:hAnsi="Times New Roman"/>
        </w:rPr>
      </w:pPr>
    </w:p>
    <w:p w:rsidR="00081EBB" w:rsidRDefault="00081EBB"/>
    <w:sectPr w:rsidR="0008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F28"/>
    <w:multiLevelType w:val="hybridMultilevel"/>
    <w:tmpl w:val="A726C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0E562FD"/>
    <w:multiLevelType w:val="multilevel"/>
    <w:tmpl w:val="8E32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2710929"/>
    <w:multiLevelType w:val="hybridMultilevel"/>
    <w:tmpl w:val="EA6CE744"/>
    <w:lvl w:ilvl="0" w:tplc="CA246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B12CF1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2"/>
        <w:szCs w:val="22"/>
      </w:rPr>
    </w:lvl>
    <w:lvl w:ilvl="2" w:tplc="0419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9677E9F"/>
    <w:multiLevelType w:val="hybridMultilevel"/>
    <w:tmpl w:val="FC3E6280"/>
    <w:lvl w:ilvl="0" w:tplc="50264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2AA6092"/>
    <w:multiLevelType w:val="hybridMultilevel"/>
    <w:tmpl w:val="364A206C"/>
    <w:lvl w:ilvl="0" w:tplc="19089A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DD40C7"/>
    <w:multiLevelType w:val="hybridMultilevel"/>
    <w:tmpl w:val="C47EC83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EE"/>
    <w:rsid w:val="00081EBB"/>
    <w:rsid w:val="0051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33D3"/>
  <w15:chartTrackingRefBased/>
  <w15:docId w15:val="{BEF81595-04A3-4A09-A13A-1BDCA00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E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11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11B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511B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11BEE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11B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1BEE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2022-11-03T08:25:00Z</dcterms:created>
  <dcterms:modified xsi:type="dcterms:W3CDTF">2022-11-03T08:26:00Z</dcterms:modified>
</cp:coreProperties>
</file>