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68" w:rsidRDefault="00681668" w:rsidP="00681668">
      <w:pPr>
        <w:jc w:val="center"/>
        <w:rPr>
          <w:b/>
        </w:rPr>
      </w:pPr>
      <w:r>
        <w:rPr>
          <w:b/>
        </w:rPr>
        <w:t>4</w:t>
      </w:r>
      <w:r w:rsidRPr="00225057">
        <w:rPr>
          <w:b/>
        </w:rPr>
        <w:t>. ВОПРОСЫ ДЛЯ САМОСТОЯТЕЛЬНОЙ РАБОТЫ СЛУШАТЕЛЕЙ</w:t>
      </w:r>
    </w:p>
    <w:p w:rsidR="00681668" w:rsidRPr="00225057" w:rsidRDefault="00681668" w:rsidP="00681668">
      <w:pPr>
        <w:jc w:val="center"/>
        <w:rPr>
          <w:b/>
        </w:rPr>
      </w:pPr>
      <w:r>
        <w:rPr>
          <w:b/>
        </w:rPr>
        <w:t>4.</w:t>
      </w:r>
      <w:r>
        <w:rPr>
          <w:b/>
        </w:rPr>
        <w:t>1. ЗАОЧНОЙ ФОРМЫ ПОЛУЧЕНИЯ</w:t>
      </w:r>
      <w:r>
        <w:rPr>
          <w:b/>
        </w:rPr>
        <w:t xml:space="preserve"> ОБРАЗОВАНИЯ</w:t>
      </w:r>
    </w:p>
    <w:p w:rsidR="00681668" w:rsidRPr="003161D9" w:rsidRDefault="00681668" w:rsidP="00681668">
      <w:pPr>
        <w:ind w:left="720"/>
        <w:rPr>
          <w:b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127"/>
        <w:gridCol w:w="4565"/>
        <w:gridCol w:w="851"/>
        <w:gridCol w:w="850"/>
        <w:gridCol w:w="1843"/>
      </w:tblGrid>
      <w:tr w:rsidR="00681668" w:rsidRPr="005D6DD2" w:rsidTr="00681668">
        <w:tc>
          <w:tcPr>
            <w:tcW w:w="474" w:type="dxa"/>
          </w:tcPr>
          <w:p w:rsidR="00681668" w:rsidRPr="00225057" w:rsidRDefault="00681668" w:rsidP="00847819">
            <w:pPr>
              <w:pStyle w:val="3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№</w:t>
            </w:r>
          </w:p>
          <w:p w:rsidR="00681668" w:rsidRPr="00225057" w:rsidRDefault="00681668" w:rsidP="00847819">
            <w:pPr>
              <w:pStyle w:val="3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681668" w:rsidRPr="00225057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4565" w:type="dxa"/>
          </w:tcPr>
          <w:p w:rsidR="00681668" w:rsidRPr="00225057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681668" w:rsidRPr="00225057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225057">
              <w:rPr>
                <w:b/>
                <w:sz w:val="20"/>
                <w:szCs w:val="20"/>
              </w:rPr>
              <w:t>-во</w:t>
            </w:r>
          </w:p>
          <w:p w:rsidR="00681668" w:rsidRPr="00225057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часов</w:t>
            </w:r>
          </w:p>
          <w:p w:rsidR="00681668" w:rsidRPr="00225057" w:rsidRDefault="00681668" w:rsidP="00847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81668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225057">
              <w:rPr>
                <w:b/>
                <w:sz w:val="20"/>
                <w:szCs w:val="20"/>
              </w:rPr>
              <w:t>конт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225057">
              <w:rPr>
                <w:b/>
                <w:sz w:val="20"/>
                <w:szCs w:val="20"/>
              </w:rPr>
              <w:t>роля</w:t>
            </w:r>
            <w:proofErr w:type="gramEnd"/>
          </w:p>
          <w:p w:rsidR="00681668" w:rsidRPr="00225057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843" w:type="dxa"/>
          </w:tcPr>
          <w:p w:rsidR="00681668" w:rsidRPr="003A527C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 w:rsidRPr="003A527C">
              <w:rPr>
                <w:b/>
                <w:sz w:val="20"/>
                <w:szCs w:val="20"/>
              </w:rPr>
              <w:t>Литература</w:t>
            </w:r>
          </w:p>
          <w:p w:rsidR="00681668" w:rsidRPr="003A527C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 w:rsidRPr="003A527C">
              <w:rPr>
                <w:b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3A527C">
              <w:rPr>
                <w:b/>
                <w:sz w:val="20"/>
                <w:szCs w:val="20"/>
              </w:rPr>
              <w:t>)</w:t>
            </w:r>
          </w:p>
        </w:tc>
      </w:tr>
      <w:tr w:rsidR="00681668" w:rsidRPr="003A527C" w:rsidTr="00681668">
        <w:trPr>
          <w:trHeight w:val="1097"/>
        </w:trPr>
        <w:tc>
          <w:tcPr>
            <w:tcW w:w="474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81668" w:rsidRPr="003A527C" w:rsidRDefault="00681668" w:rsidP="0084781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>Тема 2.</w:t>
            </w:r>
            <w:r w:rsidRPr="003A527C">
              <w:rPr>
                <w:b/>
                <w:bCs/>
              </w:rPr>
              <w:t xml:space="preserve"> </w:t>
            </w:r>
            <w:r w:rsidRPr="003A527C">
              <w:rPr>
                <w:sz w:val="20"/>
                <w:szCs w:val="20"/>
              </w:rPr>
              <w:t>Понятие, предмет, метод и система права социального обеспечения</w:t>
            </w:r>
          </w:p>
        </w:tc>
        <w:tc>
          <w:tcPr>
            <w:tcW w:w="4565" w:type="dxa"/>
          </w:tcPr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1. Понятие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2. Предмет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3. Метод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4. Система права социального обеспечения.</w:t>
            </w:r>
          </w:p>
        </w:tc>
        <w:tc>
          <w:tcPr>
            <w:tcW w:w="851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81668" w:rsidRPr="003A527C" w:rsidRDefault="00681668" w:rsidP="008478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527C">
              <w:t>Тестирование  в онлайн  режиме.</w:t>
            </w:r>
          </w:p>
        </w:tc>
        <w:tc>
          <w:tcPr>
            <w:tcW w:w="1843" w:type="dxa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3A527C" w:rsidTr="00681668">
        <w:trPr>
          <w:trHeight w:val="1540"/>
        </w:trPr>
        <w:tc>
          <w:tcPr>
            <w:tcW w:w="474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81668" w:rsidRPr="003A527C" w:rsidRDefault="00681668" w:rsidP="00847819">
            <w:pPr>
              <w:rPr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3. </w:t>
            </w:r>
            <w:r w:rsidRPr="003A527C">
              <w:rPr>
                <w:sz w:val="20"/>
                <w:szCs w:val="20"/>
              </w:rPr>
              <w:t>Источники права социального обеспечения.</w:t>
            </w:r>
          </w:p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Принципы права социального обеспечения</w:t>
            </w:r>
          </w:p>
        </w:tc>
        <w:tc>
          <w:tcPr>
            <w:tcW w:w="4565" w:type="dxa"/>
          </w:tcPr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 Конституция, законы, указы Президента Республики Беларусь как источники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2. </w:t>
            </w:r>
            <w:r w:rsidRPr="003A527C">
              <w:rPr>
                <w:color w:val="000000"/>
                <w:sz w:val="20"/>
                <w:szCs w:val="20"/>
              </w:rPr>
              <w:t>Постановления Совета Ми</w:t>
            </w:r>
            <w:r w:rsidRPr="003A527C">
              <w:rPr>
                <w:color w:val="000000"/>
                <w:sz w:val="20"/>
                <w:szCs w:val="20"/>
              </w:rPr>
              <w:softHyphen/>
              <w:t>нистров Республики Беларусь и республиканских органов государственного управления как источники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 3. Понятие, значение и общая характеристика принципов права социального обеспечения. 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4. Конституционные принципы права социального обеспечения. 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5. Отраслевые принципы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6. Межотраслевые принципы права социального обеспечения.</w:t>
            </w:r>
          </w:p>
        </w:tc>
        <w:tc>
          <w:tcPr>
            <w:tcW w:w="851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681668" w:rsidRPr="003A527C" w:rsidRDefault="00681668" w:rsidP="008478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3A527C" w:rsidTr="00681668">
        <w:trPr>
          <w:trHeight w:val="1291"/>
        </w:trPr>
        <w:tc>
          <w:tcPr>
            <w:tcW w:w="474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4. </w:t>
            </w:r>
            <w:r w:rsidRPr="003A527C">
              <w:rPr>
                <w:bCs/>
                <w:sz w:val="20"/>
                <w:szCs w:val="20"/>
              </w:rPr>
              <w:t>Трудовой и страховой стаж</w:t>
            </w:r>
          </w:p>
        </w:tc>
        <w:tc>
          <w:tcPr>
            <w:tcW w:w="4565" w:type="dxa"/>
          </w:tcPr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 Понятие трудового стажа.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 Периоды, включаемые в общий трудовой стаж.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3. Льготы по исчислению трудового стажа. 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Подтверждение трудового стажа.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Понятие страхового стажа. Порядок его исчисления и подтверждения.</w:t>
            </w:r>
          </w:p>
        </w:tc>
        <w:tc>
          <w:tcPr>
            <w:tcW w:w="851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681668" w:rsidRPr="003A527C" w:rsidRDefault="00681668" w:rsidP="008478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3A527C" w:rsidTr="00681668">
        <w:trPr>
          <w:trHeight w:val="866"/>
        </w:trPr>
        <w:tc>
          <w:tcPr>
            <w:tcW w:w="474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6. </w:t>
            </w:r>
            <w:r w:rsidRPr="003A527C">
              <w:rPr>
                <w:sz w:val="20"/>
                <w:szCs w:val="20"/>
              </w:rPr>
              <w:t>Профессиональные пенсии и пенсии за выслугу лет</w:t>
            </w:r>
          </w:p>
        </w:tc>
        <w:tc>
          <w:tcPr>
            <w:tcW w:w="4565" w:type="dxa"/>
          </w:tcPr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 Понятие и общая характеристика пенсий за выслугу лет и профессиональных пенсий.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 Условия пенсионного обеспечения отдельных категорий работников, имеющих право на пен</w:t>
            </w:r>
            <w:r w:rsidRPr="003A527C">
              <w:rPr>
                <w:color w:val="000000"/>
                <w:sz w:val="20"/>
                <w:szCs w:val="20"/>
              </w:rPr>
              <w:softHyphen/>
              <w:t>сию за выслугу лет.</w:t>
            </w:r>
          </w:p>
        </w:tc>
        <w:tc>
          <w:tcPr>
            <w:tcW w:w="851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681668" w:rsidRPr="003A527C" w:rsidRDefault="00681668" w:rsidP="008478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3A527C" w:rsidTr="00681668">
        <w:tc>
          <w:tcPr>
            <w:tcW w:w="474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7. </w:t>
            </w:r>
            <w:r w:rsidRPr="003A527C">
              <w:rPr>
                <w:color w:val="000000"/>
                <w:sz w:val="20"/>
                <w:szCs w:val="20"/>
              </w:rPr>
              <w:t>Трудовая пенсия по инвалидности. Трудовая пенсия по случаю потери кормильца</w:t>
            </w:r>
          </w:p>
        </w:tc>
        <w:tc>
          <w:tcPr>
            <w:tcW w:w="4565" w:type="dxa"/>
          </w:tcPr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 Условия назначения трудовых пенсий по инвалидности.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2. Исчисление размера трудовой пенсии по инвалидности. Надбавка к трудовой пенсии по инвалидности.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 Условия назначения траловой пенсии по случаю потери кормильца.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Размеры траловой пенсии по случаю потери кормильца. Надбавки к пенсии по случаю потери кормильца.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Круг лиц, имеющих право претендовать на трудовую пенсию по случаю потери кормильца.</w:t>
            </w:r>
          </w:p>
        </w:tc>
        <w:tc>
          <w:tcPr>
            <w:tcW w:w="851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681668" w:rsidRPr="003A527C" w:rsidRDefault="00681668" w:rsidP="008478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3A527C" w:rsidTr="00681668">
        <w:tc>
          <w:tcPr>
            <w:tcW w:w="474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8. </w:t>
            </w:r>
            <w:r w:rsidRPr="003A527C">
              <w:rPr>
                <w:bCs/>
                <w:sz w:val="20"/>
                <w:szCs w:val="20"/>
              </w:rPr>
              <w:t>Социальные пенсии. Социальные пособия</w:t>
            </w:r>
          </w:p>
        </w:tc>
        <w:tc>
          <w:tcPr>
            <w:tcW w:w="4565" w:type="dxa"/>
          </w:tcPr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 Понятие социальных пенсий. Виды социальных пенсий по получателям социальных пенсий.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2. Правовое регулирование социальных пенсий. Размеры социальных пенсий.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 Пособие на погребение.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Пособие по временной нетрудоспособности.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Пособие по безработице.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6. Пособие по уходу за инвалидом </w:t>
            </w:r>
            <w:r w:rsidRPr="003A527C">
              <w:rPr>
                <w:color w:val="000000"/>
                <w:sz w:val="20"/>
                <w:szCs w:val="20"/>
                <w:lang w:val="pl-PL"/>
              </w:rPr>
              <w:t>I</w:t>
            </w:r>
            <w:r w:rsidRPr="003A527C">
              <w:rPr>
                <w:color w:val="000000"/>
                <w:sz w:val="20"/>
                <w:szCs w:val="20"/>
              </w:rPr>
              <w:t xml:space="preserve"> группы либо лицом, достигшим 80-летнего возраста.</w:t>
            </w:r>
          </w:p>
        </w:tc>
        <w:tc>
          <w:tcPr>
            <w:tcW w:w="851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681668" w:rsidRPr="003A527C" w:rsidRDefault="00681668" w:rsidP="008478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26701F" w:rsidTr="00681668">
        <w:trPr>
          <w:trHeight w:val="1380"/>
        </w:trPr>
        <w:tc>
          <w:tcPr>
            <w:tcW w:w="474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</w:tcPr>
          <w:p w:rsidR="00681668" w:rsidRPr="003A527C" w:rsidRDefault="00681668" w:rsidP="0084781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3A527C">
              <w:rPr>
                <w:b/>
                <w:bCs/>
                <w:sz w:val="20"/>
                <w:szCs w:val="20"/>
              </w:rPr>
              <w:t xml:space="preserve">. </w:t>
            </w:r>
            <w:r w:rsidRPr="003A527C">
              <w:rPr>
                <w:bCs/>
                <w:sz w:val="20"/>
                <w:szCs w:val="20"/>
              </w:rPr>
              <w:t>Международные стандарты в области социального обеспечения</w:t>
            </w:r>
          </w:p>
        </w:tc>
        <w:tc>
          <w:tcPr>
            <w:tcW w:w="4565" w:type="dxa"/>
          </w:tcPr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 Понятие международно-правового регулирования социального обеспечения.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 Способы воздействия международных норм социального обеспечения на внутреннее законодательство.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 С</w:t>
            </w:r>
            <w:r w:rsidRPr="003A527C">
              <w:rPr>
                <w:bCs/>
                <w:sz w:val="20"/>
                <w:szCs w:val="20"/>
              </w:rPr>
              <w:t>тандарты ООН в области социального обеспечения.</w:t>
            </w:r>
          </w:p>
        </w:tc>
        <w:tc>
          <w:tcPr>
            <w:tcW w:w="851" w:type="dxa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681668" w:rsidRPr="003A527C" w:rsidRDefault="00681668" w:rsidP="008478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26701F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26701F" w:rsidTr="00681668">
        <w:tc>
          <w:tcPr>
            <w:tcW w:w="474" w:type="dxa"/>
          </w:tcPr>
          <w:p w:rsidR="00681668" w:rsidRPr="0026701F" w:rsidRDefault="00681668" w:rsidP="0084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1668" w:rsidRPr="0059648A" w:rsidRDefault="00681668" w:rsidP="00847819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59648A">
              <w:rPr>
                <w:b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565" w:type="dxa"/>
          </w:tcPr>
          <w:p w:rsidR="00681668" w:rsidRPr="0059648A" w:rsidRDefault="00681668" w:rsidP="0084781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1668" w:rsidRPr="0059648A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81668" w:rsidRPr="0059648A" w:rsidRDefault="00681668" w:rsidP="0084781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81668" w:rsidRPr="0059648A" w:rsidRDefault="00681668" w:rsidP="00847819">
            <w:pPr>
              <w:rPr>
                <w:b/>
                <w:sz w:val="20"/>
                <w:szCs w:val="20"/>
              </w:rPr>
            </w:pPr>
          </w:p>
        </w:tc>
      </w:tr>
    </w:tbl>
    <w:p w:rsidR="00681668" w:rsidRDefault="00681668" w:rsidP="00681668">
      <w:pPr>
        <w:ind w:firstLine="709"/>
        <w:jc w:val="center"/>
        <w:rPr>
          <w:b/>
        </w:rPr>
      </w:pPr>
    </w:p>
    <w:p w:rsidR="00681668" w:rsidRPr="00225057" w:rsidRDefault="00681668" w:rsidP="00681668">
      <w:pPr>
        <w:jc w:val="both"/>
        <w:rPr>
          <w:b/>
        </w:rPr>
      </w:pPr>
      <w:r>
        <w:rPr>
          <w:b/>
        </w:rPr>
        <w:t xml:space="preserve">4.2. ЗАОЧНОЙ (ДИСТАНЦИОННОЙ) ФОРМЫ </w:t>
      </w:r>
      <w:r>
        <w:rPr>
          <w:b/>
        </w:rPr>
        <w:t>ПОЛУЧЕНИЯ ОБРАЗОВАНИЯ</w:t>
      </w:r>
    </w:p>
    <w:p w:rsidR="00681668" w:rsidRDefault="00681668" w:rsidP="00681668">
      <w:pPr>
        <w:ind w:firstLine="709"/>
        <w:jc w:val="both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4253"/>
        <w:gridCol w:w="851"/>
        <w:gridCol w:w="1276"/>
        <w:gridCol w:w="1558"/>
      </w:tblGrid>
      <w:tr w:rsidR="00681668" w:rsidRPr="00F3567F" w:rsidTr="00847819">
        <w:tc>
          <w:tcPr>
            <w:tcW w:w="425" w:type="dxa"/>
          </w:tcPr>
          <w:p w:rsidR="00681668" w:rsidRPr="008947FA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№</w:t>
            </w:r>
          </w:p>
          <w:p w:rsidR="00681668" w:rsidRPr="008947FA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п/п</w:t>
            </w:r>
          </w:p>
        </w:tc>
        <w:tc>
          <w:tcPr>
            <w:tcW w:w="2269" w:type="dxa"/>
          </w:tcPr>
          <w:p w:rsidR="00681668" w:rsidRPr="008947FA" w:rsidRDefault="00681668" w:rsidP="00847819">
            <w:pPr>
              <w:jc w:val="center"/>
            </w:pPr>
            <w:r w:rsidRPr="008947FA">
              <w:t>Наименование темы</w:t>
            </w:r>
          </w:p>
        </w:tc>
        <w:tc>
          <w:tcPr>
            <w:tcW w:w="4253" w:type="dxa"/>
          </w:tcPr>
          <w:p w:rsidR="00681668" w:rsidRPr="008947FA" w:rsidRDefault="00681668" w:rsidP="00847819">
            <w:pPr>
              <w:ind w:firstLine="432"/>
              <w:jc w:val="center"/>
              <w:rPr>
                <w:spacing w:val="2"/>
              </w:rPr>
            </w:pPr>
            <w:r w:rsidRPr="008947FA">
              <w:rPr>
                <w:spacing w:val="2"/>
              </w:rPr>
              <w:t>Вопросы темы</w:t>
            </w:r>
          </w:p>
        </w:tc>
        <w:tc>
          <w:tcPr>
            <w:tcW w:w="851" w:type="dxa"/>
          </w:tcPr>
          <w:p w:rsidR="00681668" w:rsidRPr="008947FA" w:rsidRDefault="00681668" w:rsidP="00847819">
            <w:pPr>
              <w:jc w:val="center"/>
            </w:pPr>
            <w:r w:rsidRPr="008947FA">
              <w:t>Кол-во</w:t>
            </w:r>
          </w:p>
          <w:p w:rsidR="00681668" w:rsidRPr="008947FA" w:rsidRDefault="00681668" w:rsidP="00847819">
            <w:pPr>
              <w:jc w:val="center"/>
            </w:pPr>
            <w:r w:rsidRPr="008947FA">
              <w:t>часов</w:t>
            </w:r>
          </w:p>
          <w:p w:rsidR="00681668" w:rsidRPr="008947FA" w:rsidRDefault="00681668" w:rsidP="00847819">
            <w:pPr>
              <w:jc w:val="center"/>
            </w:pPr>
          </w:p>
        </w:tc>
        <w:tc>
          <w:tcPr>
            <w:tcW w:w="1276" w:type="dxa"/>
          </w:tcPr>
          <w:p w:rsidR="00681668" w:rsidRPr="008947FA" w:rsidRDefault="00681668" w:rsidP="00847819">
            <w:pPr>
              <w:jc w:val="center"/>
            </w:pPr>
            <w:r w:rsidRPr="008947FA">
              <w:t>Форма контроля</w:t>
            </w:r>
          </w:p>
          <w:p w:rsidR="00681668" w:rsidRPr="008947FA" w:rsidRDefault="00681668" w:rsidP="00847819">
            <w:pPr>
              <w:jc w:val="center"/>
            </w:pPr>
            <w:r w:rsidRPr="008947FA">
              <w:t>СРС</w:t>
            </w:r>
          </w:p>
        </w:tc>
        <w:tc>
          <w:tcPr>
            <w:tcW w:w="1558" w:type="dxa"/>
          </w:tcPr>
          <w:p w:rsidR="00681668" w:rsidRPr="003A527C" w:rsidRDefault="00681668" w:rsidP="00847819">
            <w:pPr>
              <w:jc w:val="center"/>
              <w:rPr>
                <w:sz w:val="18"/>
                <w:szCs w:val="18"/>
              </w:rPr>
            </w:pPr>
            <w:r w:rsidRPr="003A527C">
              <w:rPr>
                <w:sz w:val="18"/>
                <w:szCs w:val="18"/>
              </w:rPr>
              <w:t>Литература</w:t>
            </w:r>
          </w:p>
          <w:p w:rsidR="00681668" w:rsidRPr="003A527C" w:rsidRDefault="00681668" w:rsidP="00847819">
            <w:pPr>
              <w:jc w:val="center"/>
            </w:pPr>
            <w:r w:rsidRPr="003A527C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3A527C">
              <w:rPr>
                <w:sz w:val="18"/>
                <w:szCs w:val="18"/>
              </w:rPr>
              <w:t>)</w:t>
            </w:r>
          </w:p>
        </w:tc>
      </w:tr>
      <w:tr w:rsidR="00681668" w:rsidRPr="00F3567F" w:rsidTr="00847819">
        <w:trPr>
          <w:trHeight w:val="993"/>
        </w:trPr>
        <w:tc>
          <w:tcPr>
            <w:tcW w:w="425" w:type="dxa"/>
            <w:shd w:val="clear" w:color="auto" w:fill="auto"/>
          </w:tcPr>
          <w:p w:rsidR="00681668" w:rsidRPr="003A527C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681668" w:rsidRPr="003A527C" w:rsidRDefault="00681668" w:rsidP="0084781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>Тема 2.</w:t>
            </w:r>
            <w:r w:rsidRPr="003A527C">
              <w:rPr>
                <w:b/>
                <w:bCs/>
              </w:rPr>
              <w:t xml:space="preserve"> </w:t>
            </w:r>
            <w:r w:rsidRPr="003A527C">
              <w:rPr>
                <w:sz w:val="20"/>
                <w:szCs w:val="20"/>
              </w:rPr>
              <w:t>Понятие, предмет, метод и система права социального обеспечения</w:t>
            </w:r>
          </w:p>
        </w:tc>
        <w:tc>
          <w:tcPr>
            <w:tcW w:w="4253" w:type="dxa"/>
            <w:shd w:val="clear" w:color="auto" w:fill="auto"/>
          </w:tcPr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1. Понятие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2. Предмет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3. Метод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4. Система права социального обеспечения.</w:t>
            </w:r>
          </w:p>
        </w:tc>
        <w:tc>
          <w:tcPr>
            <w:tcW w:w="851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A527C">
              <w:rPr>
                <w:bCs/>
                <w:sz w:val="20"/>
                <w:szCs w:val="20"/>
              </w:rPr>
              <w:t>1</w:t>
            </w:r>
          </w:p>
          <w:p w:rsidR="00681668" w:rsidRPr="003A527C" w:rsidRDefault="00681668" w:rsidP="0084781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81668" w:rsidRPr="003A527C" w:rsidRDefault="00681668" w:rsidP="00847819">
            <w:pPr>
              <w:ind w:left="113" w:right="113"/>
              <w:jc w:val="center"/>
            </w:pPr>
            <w:proofErr w:type="gramStart"/>
            <w:r w:rsidRPr="003A527C">
              <w:t>Тестирование  в</w:t>
            </w:r>
            <w:proofErr w:type="gramEnd"/>
            <w:r w:rsidRPr="003A527C"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558" w:type="dxa"/>
            <w:shd w:val="clear" w:color="auto" w:fill="auto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F3567F" w:rsidTr="00847819">
        <w:trPr>
          <w:trHeight w:val="993"/>
        </w:trPr>
        <w:tc>
          <w:tcPr>
            <w:tcW w:w="425" w:type="dxa"/>
            <w:shd w:val="clear" w:color="auto" w:fill="auto"/>
          </w:tcPr>
          <w:p w:rsidR="00681668" w:rsidRPr="003A527C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681668" w:rsidRPr="003A527C" w:rsidRDefault="00681668" w:rsidP="00847819">
            <w:pPr>
              <w:rPr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3. </w:t>
            </w:r>
            <w:r w:rsidRPr="003A527C">
              <w:rPr>
                <w:sz w:val="20"/>
                <w:szCs w:val="20"/>
              </w:rPr>
              <w:t>Источники права социального обеспечения.</w:t>
            </w:r>
          </w:p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Принципы права социального обеспечения</w:t>
            </w:r>
          </w:p>
        </w:tc>
        <w:tc>
          <w:tcPr>
            <w:tcW w:w="4253" w:type="dxa"/>
            <w:shd w:val="clear" w:color="auto" w:fill="auto"/>
          </w:tcPr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 Конституция, законы, указы Президента Республики Беларусь как источники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2. </w:t>
            </w:r>
            <w:r w:rsidRPr="003A527C">
              <w:rPr>
                <w:color w:val="000000"/>
                <w:sz w:val="20"/>
                <w:szCs w:val="20"/>
              </w:rPr>
              <w:t>Постановления Совета Ми</w:t>
            </w:r>
            <w:r w:rsidRPr="003A527C">
              <w:rPr>
                <w:color w:val="000000"/>
                <w:sz w:val="20"/>
                <w:szCs w:val="20"/>
              </w:rPr>
              <w:softHyphen/>
              <w:t>нистров Республики Беларусь и республиканских органов государственного управления как источники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 3. Понятие, значение и общая характеристика принципов права социального обеспечения. 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4. Конституционные принципы права социального обеспечения. 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5. Отраслевые принципы права социального обеспечения.</w:t>
            </w:r>
          </w:p>
          <w:p w:rsidR="00681668" w:rsidRPr="003A527C" w:rsidRDefault="00681668" w:rsidP="00847819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6. Межотраслевые принципы права социального обеспечения.</w:t>
            </w:r>
          </w:p>
        </w:tc>
        <w:tc>
          <w:tcPr>
            <w:tcW w:w="851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A527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681668" w:rsidRPr="003A527C" w:rsidRDefault="00681668" w:rsidP="00847819">
            <w:pPr>
              <w:ind w:left="113" w:right="113"/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F3567F" w:rsidTr="00847819">
        <w:trPr>
          <w:trHeight w:val="698"/>
        </w:trPr>
        <w:tc>
          <w:tcPr>
            <w:tcW w:w="425" w:type="dxa"/>
            <w:shd w:val="clear" w:color="auto" w:fill="auto"/>
          </w:tcPr>
          <w:p w:rsidR="00681668" w:rsidRPr="003A527C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4. </w:t>
            </w:r>
            <w:r w:rsidRPr="003A527C">
              <w:rPr>
                <w:bCs/>
                <w:sz w:val="20"/>
                <w:szCs w:val="20"/>
              </w:rPr>
              <w:t>Трудовой и страховой стаж</w:t>
            </w:r>
          </w:p>
        </w:tc>
        <w:tc>
          <w:tcPr>
            <w:tcW w:w="4253" w:type="dxa"/>
            <w:shd w:val="clear" w:color="auto" w:fill="auto"/>
          </w:tcPr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 Понятие трудового стажа.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 Периоды, включаемые в общий трудовой стаж.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3. Льготы по исчислению трудового стажа. 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Подтверждение трудового стажа.</w:t>
            </w:r>
          </w:p>
          <w:p w:rsidR="00681668" w:rsidRPr="003A527C" w:rsidRDefault="00681668" w:rsidP="0084781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Понятие страхового стажа. Порядок его исчисления и подтверждения.</w:t>
            </w:r>
          </w:p>
        </w:tc>
        <w:tc>
          <w:tcPr>
            <w:tcW w:w="851" w:type="dxa"/>
            <w:shd w:val="clear" w:color="auto" w:fill="auto"/>
          </w:tcPr>
          <w:p w:rsidR="00681668" w:rsidRPr="003A527C" w:rsidRDefault="00681668" w:rsidP="00847819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681668" w:rsidRPr="003A527C" w:rsidRDefault="00681668" w:rsidP="00847819">
            <w:pPr>
              <w:ind w:left="113" w:right="113"/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F3567F" w:rsidTr="00847819">
        <w:trPr>
          <w:trHeight w:val="698"/>
        </w:trPr>
        <w:tc>
          <w:tcPr>
            <w:tcW w:w="425" w:type="dxa"/>
            <w:shd w:val="clear" w:color="auto" w:fill="auto"/>
          </w:tcPr>
          <w:p w:rsidR="00681668" w:rsidRPr="003A527C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6. </w:t>
            </w:r>
            <w:r w:rsidRPr="003A527C">
              <w:rPr>
                <w:sz w:val="20"/>
                <w:szCs w:val="20"/>
              </w:rPr>
              <w:t>Профессиональные пенсии и пенсии за выслугу лет</w:t>
            </w:r>
          </w:p>
        </w:tc>
        <w:tc>
          <w:tcPr>
            <w:tcW w:w="4253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 Понятие и общая характеристика пенсий за выслугу лет и профессиональных пенсий.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 Условия пенсионного обеспечения отдельных категорий работников, имеющих право на пен</w:t>
            </w:r>
            <w:r w:rsidRPr="003A527C">
              <w:rPr>
                <w:color w:val="000000"/>
                <w:sz w:val="20"/>
                <w:szCs w:val="20"/>
              </w:rPr>
              <w:softHyphen/>
              <w:t>сию за выслугу лет.</w:t>
            </w:r>
          </w:p>
        </w:tc>
        <w:tc>
          <w:tcPr>
            <w:tcW w:w="851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A52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681668" w:rsidRPr="003A527C" w:rsidRDefault="00681668" w:rsidP="00847819">
            <w:pPr>
              <w:ind w:left="113" w:right="113"/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F3567F" w:rsidTr="00847819">
        <w:trPr>
          <w:trHeight w:val="790"/>
        </w:trPr>
        <w:tc>
          <w:tcPr>
            <w:tcW w:w="425" w:type="dxa"/>
            <w:shd w:val="clear" w:color="auto" w:fill="auto"/>
          </w:tcPr>
          <w:p w:rsidR="00681668" w:rsidRPr="003A527C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7. </w:t>
            </w:r>
            <w:r w:rsidRPr="003A527C">
              <w:rPr>
                <w:color w:val="000000"/>
                <w:sz w:val="20"/>
                <w:szCs w:val="20"/>
              </w:rPr>
              <w:t>Трудовая пенсия по инвалидности. Трудовая пенсия по случаю потери кормильца</w:t>
            </w:r>
          </w:p>
        </w:tc>
        <w:tc>
          <w:tcPr>
            <w:tcW w:w="4253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 Условия назначения трудовых пенсий по инвалидности.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2. Исчисление размера трудовой пенсии по инвалидности. Надбавка к трудовой пенсии по инвалидности.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 Условия назначения траловой пенсии по случаю потери кормильца.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Размеры траловой пенсии по случаю потери кормильца. Надбавки к пенсии по случаю потери кормильца.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Круг лиц, имеющих право претендовать на трудовую пенсию по случаю потери кормильца.</w:t>
            </w:r>
          </w:p>
        </w:tc>
        <w:tc>
          <w:tcPr>
            <w:tcW w:w="851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681668" w:rsidRPr="003A527C" w:rsidRDefault="00681668" w:rsidP="00847819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F3567F" w:rsidTr="00847819">
        <w:trPr>
          <w:trHeight w:val="790"/>
        </w:trPr>
        <w:tc>
          <w:tcPr>
            <w:tcW w:w="425" w:type="dxa"/>
            <w:shd w:val="clear" w:color="auto" w:fill="auto"/>
          </w:tcPr>
          <w:p w:rsidR="00681668" w:rsidRPr="003A527C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  <w:shd w:val="clear" w:color="auto" w:fill="auto"/>
          </w:tcPr>
          <w:p w:rsidR="00681668" w:rsidRPr="003A527C" w:rsidRDefault="00681668" w:rsidP="00847819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8. </w:t>
            </w:r>
            <w:r w:rsidRPr="003A527C">
              <w:rPr>
                <w:bCs/>
                <w:sz w:val="20"/>
                <w:szCs w:val="20"/>
              </w:rPr>
              <w:t>Социальные пенсии. Социальные пособия</w:t>
            </w:r>
          </w:p>
        </w:tc>
        <w:tc>
          <w:tcPr>
            <w:tcW w:w="4253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 Понятие социальных пенсий. Виды социальных пенсий по получателям социальных пенсий.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2. Правовое регулирование социальных пенсий. Размеры социальных пенсий.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 Пособие на погребение.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Пособие по временной нетрудоспособности.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Пособие по безработице.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6. Пособие по уходу за инвалидом </w:t>
            </w:r>
            <w:r w:rsidRPr="003A527C">
              <w:rPr>
                <w:color w:val="000000"/>
                <w:sz w:val="20"/>
                <w:szCs w:val="20"/>
                <w:lang w:val="pl-PL"/>
              </w:rPr>
              <w:t>I</w:t>
            </w:r>
            <w:r w:rsidRPr="003A527C">
              <w:rPr>
                <w:color w:val="000000"/>
                <w:sz w:val="20"/>
                <w:szCs w:val="20"/>
              </w:rPr>
              <w:t xml:space="preserve"> группы либо лицом, достигшим 80-летнего возраста.</w:t>
            </w:r>
          </w:p>
        </w:tc>
        <w:tc>
          <w:tcPr>
            <w:tcW w:w="851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681668" w:rsidRPr="003A527C" w:rsidRDefault="00681668" w:rsidP="00847819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F3567F" w:rsidTr="00847819">
        <w:trPr>
          <w:trHeight w:val="1551"/>
        </w:trPr>
        <w:tc>
          <w:tcPr>
            <w:tcW w:w="425" w:type="dxa"/>
            <w:shd w:val="clear" w:color="auto" w:fill="auto"/>
          </w:tcPr>
          <w:p w:rsidR="00681668" w:rsidRPr="003A527C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3A527C">
              <w:rPr>
                <w:b/>
                <w:bCs/>
                <w:sz w:val="20"/>
                <w:szCs w:val="20"/>
              </w:rPr>
              <w:t xml:space="preserve">. </w:t>
            </w:r>
            <w:r w:rsidRPr="003A527C">
              <w:rPr>
                <w:bCs/>
                <w:sz w:val="20"/>
                <w:szCs w:val="20"/>
              </w:rPr>
              <w:t>Международные стандарты в области социального обеспечения</w:t>
            </w:r>
          </w:p>
        </w:tc>
        <w:tc>
          <w:tcPr>
            <w:tcW w:w="4253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 Понятие международно-правового регулирования социального обеспечения. 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 Способы воздействия международных норм социального обеспечения на внутреннее законодательство.</w:t>
            </w:r>
          </w:p>
          <w:p w:rsidR="00681668" w:rsidRPr="003A527C" w:rsidRDefault="00681668" w:rsidP="00847819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 С</w:t>
            </w:r>
            <w:r w:rsidRPr="003A527C">
              <w:rPr>
                <w:bCs/>
                <w:sz w:val="20"/>
                <w:szCs w:val="20"/>
              </w:rPr>
              <w:t>тандарты ООН в области социального обеспечения.</w:t>
            </w:r>
          </w:p>
        </w:tc>
        <w:tc>
          <w:tcPr>
            <w:tcW w:w="851" w:type="dxa"/>
            <w:shd w:val="clear" w:color="auto" w:fill="auto"/>
          </w:tcPr>
          <w:p w:rsidR="00681668" w:rsidRPr="003A527C" w:rsidRDefault="00681668" w:rsidP="00847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681668" w:rsidRPr="003A527C" w:rsidRDefault="00681668" w:rsidP="00847819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681668" w:rsidRPr="003A527C" w:rsidRDefault="00681668" w:rsidP="008478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681668" w:rsidRPr="00A83A7A" w:rsidTr="00847819">
        <w:tc>
          <w:tcPr>
            <w:tcW w:w="425" w:type="dxa"/>
          </w:tcPr>
          <w:p w:rsidR="00681668" w:rsidRPr="00A83A7A" w:rsidRDefault="00681668" w:rsidP="00847819">
            <w:pPr>
              <w:pStyle w:val="33"/>
              <w:spacing w:after="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</w:tcPr>
          <w:p w:rsidR="00681668" w:rsidRPr="00A83A7A" w:rsidRDefault="00681668" w:rsidP="00847819">
            <w:pPr>
              <w:jc w:val="center"/>
              <w:rPr>
                <w:highlight w:val="yellow"/>
              </w:rPr>
            </w:pPr>
          </w:p>
        </w:tc>
        <w:tc>
          <w:tcPr>
            <w:tcW w:w="4253" w:type="dxa"/>
          </w:tcPr>
          <w:p w:rsidR="00681668" w:rsidRPr="00A83A7A" w:rsidRDefault="00681668" w:rsidP="00847819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A83A7A">
              <w:rPr>
                <w:b/>
                <w:spacing w:val="2"/>
              </w:rPr>
              <w:t>Итого:</w:t>
            </w:r>
          </w:p>
        </w:tc>
        <w:tc>
          <w:tcPr>
            <w:tcW w:w="851" w:type="dxa"/>
          </w:tcPr>
          <w:p w:rsidR="00681668" w:rsidRPr="00A83A7A" w:rsidRDefault="00681668" w:rsidP="00847819">
            <w:pPr>
              <w:jc w:val="center"/>
              <w:rPr>
                <w:b/>
                <w:sz w:val="20"/>
                <w:szCs w:val="20"/>
              </w:rPr>
            </w:pPr>
            <w:r w:rsidRPr="00A83A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</w:tcPr>
          <w:p w:rsidR="00681668" w:rsidRPr="00A83A7A" w:rsidRDefault="00681668" w:rsidP="00847819">
            <w:pPr>
              <w:jc w:val="center"/>
            </w:pPr>
          </w:p>
        </w:tc>
        <w:tc>
          <w:tcPr>
            <w:tcW w:w="1558" w:type="dxa"/>
          </w:tcPr>
          <w:p w:rsidR="00681668" w:rsidRPr="00A83A7A" w:rsidRDefault="00681668" w:rsidP="008478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1668" w:rsidRDefault="00681668" w:rsidP="00681668">
      <w:pPr>
        <w:pStyle w:val="a9"/>
        <w:ind w:left="404"/>
        <w:rPr>
          <w:sz w:val="24"/>
          <w:szCs w:val="24"/>
        </w:rPr>
      </w:pPr>
    </w:p>
    <w:p w:rsidR="00681668" w:rsidRDefault="00681668" w:rsidP="00681668">
      <w:pPr>
        <w:pStyle w:val="a9"/>
        <w:ind w:left="404"/>
        <w:rPr>
          <w:sz w:val="24"/>
          <w:szCs w:val="24"/>
        </w:rPr>
      </w:pPr>
    </w:p>
    <w:p w:rsidR="00681668" w:rsidRDefault="00681668" w:rsidP="00681668">
      <w:pPr>
        <w:pStyle w:val="a9"/>
        <w:ind w:left="404"/>
        <w:rPr>
          <w:sz w:val="24"/>
          <w:szCs w:val="24"/>
        </w:rPr>
      </w:pPr>
      <w:r w:rsidRPr="00756A15">
        <w:rPr>
          <w:sz w:val="24"/>
          <w:szCs w:val="24"/>
        </w:rPr>
        <w:t>5.</w:t>
      </w:r>
      <w:r>
        <w:rPr>
          <w:sz w:val="24"/>
          <w:szCs w:val="24"/>
        </w:rPr>
        <w:t xml:space="preserve"> УЧЕБНО-МЕТОДИЧЕСКИЕ МАТЕРИАЛЫ ДЛЯ</w:t>
      </w:r>
      <w:r w:rsidRPr="00756A15">
        <w:rPr>
          <w:sz w:val="24"/>
          <w:szCs w:val="24"/>
        </w:rPr>
        <w:t xml:space="preserve"> ПРАКТИЧЕСКИХ ЗАНЯТИЙ</w:t>
      </w:r>
      <w:r>
        <w:rPr>
          <w:sz w:val="24"/>
          <w:szCs w:val="24"/>
        </w:rPr>
        <w:t>,</w:t>
      </w:r>
    </w:p>
    <w:p w:rsidR="00681668" w:rsidRPr="005B05BB" w:rsidRDefault="00681668" w:rsidP="00681668">
      <w:pPr>
        <w:pStyle w:val="a9"/>
        <w:ind w:left="404"/>
        <w:rPr>
          <w:sz w:val="24"/>
          <w:szCs w:val="24"/>
        </w:rPr>
      </w:pPr>
      <w:r w:rsidRPr="005B05BB">
        <w:rPr>
          <w:sz w:val="24"/>
          <w:szCs w:val="24"/>
        </w:rPr>
        <w:t>САМОСТОЯТЕЛЬНОЙ РАБОТЫ СЛУШАТЕЛЕЙ</w:t>
      </w:r>
    </w:p>
    <w:p w:rsidR="00681668" w:rsidRPr="00756A15" w:rsidRDefault="00681668" w:rsidP="00681668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1668" w:rsidRPr="00756A15" w:rsidRDefault="00681668" w:rsidP="00681668">
      <w:pPr>
        <w:jc w:val="center"/>
        <w:rPr>
          <w:b/>
          <w:i/>
          <w:caps/>
        </w:rPr>
      </w:pPr>
      <w:r w:rsidRPr="00756A15">
        <w:rPr>
          <w:b/>
          <w:i/>
          <w:caps/>
        </w:rPr>
        <w:t>Задания для САМОСТОЯТЕЛЬНОЙ РАБОТЫ СЛУШАТЕЛЕЙ</w:t>
      </w:r>
    </w:p>
    <w:p w:rsidR="00681668" w:rsidRPr="00756A15" w:rsidRDefault="00681668" w:rsidP="00681668">
      <w:pPr>
        <w:jc w:val="center"/>
        <w:rPr>
          <w:b/>
          <w:i/>
          <w:caps/>
        </w:rPr>
      </w:pPr>
      <w:r w:rsidRPr="00756A15">
        <w:rPr>
          <w:b/>
          <w:i/>
          <w:caps/>
        </w:rPr>
        <w:t xml:space="preserve">ЗАОЧНОЙ И </w:t>
      </w:r>
      <w:r>
        <w:rPr>
          <w:b/>
          <w:i/>
          <w:caps/>
        </w:rPr>
        <w:t>ЗАОЧНОЙ (</w:t>
      </w:r>
      <w:r w:rsidRPr="00756A15">
        <w:rPr>
          <w:b/>
          <w:i/>
          <w:caps/>
        </w:rPr>
        <w:t>дистанционной</w:t>
      </w:r>
      <w:r>
        <w:rPr>
          <w:b/>
          <w:i/>
          <w:caps/>
        </w:rPr>
        <w:t>)</w:t>
      </w:r>
      <w:r w:rsidRPr="00756A15">
        <w:rPr>
          <w:b/>
          <w:i/>
          <w:caps/>
        </w:rPr>
        <w:t xml:space="preserve"> ФОРМ</w:t>
      </w:r>
      <w:r>
        <w:rPr>
          <w:b/>
          <w:i/>
          <w:caps/>
        </w:rPr>
        <w:t>Ы</w:t>
      </w:r>
      <w:r w:rsidRPr="00756A15">
        <w:rPr>
          <w:b/>
          <w:i/>
          <w:caps/>
        </w:rPr>
        <w:t xml:space="preserve"> ПОЛУЧЕНИЯ ОБРАЗОВАНИЯ</w:t>
      </w:r>
    </w:p>
    <w:p w:rsidR="00681668" w:rsidRPr="00756A15" w:rsidRDefault="00681668" w:rsidP="00681668">
      <w:pPr>
        <w:pStyle w:val="aa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81668" w:rsidRPr="00756A15" w:rsidRDefault="00681668" w:rsidP="00681668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6A15">
        <w:rPr>
          <w:rFonts w:ascii="Times New Roman" w:hAnsi="Times New Roman"/>
          <w:b/>
          <w:bCs/>
          <w:caps/>
          <w:sz w:val="24"/>
          <w:szCs w:val="24"/>
        </w:rPr>
        <w:t xml:space="preserve">Тема 1. </w:t>
      </w:r>
      <w:r w:rsidRPr="00756A15">
        <w:rPr>
          <w:rFonts w:ascii="Times New Roman" w:hAnsi="Times New Roman"/>
          <w:b/>
          <w:caps/>
          <w:sz w:val="24"/>
          <w:szCs w:val="24"/>
        </w:rPr>
        <w:t>Понятие социального обеспечения, его функции и формы</w:t>
      </w:r>
    </w:p>
    <w:p w:rsidR="00681668" w:rsidRDefault="00681668" w:rsidP="0068166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Какие точки зрения в юридической науке существуют в отношении понятия «социальное обеспечение»?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В чем заключается экономическая сущность категории «социальное обеспечение»?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Что собой представляет понятие «социальное обеспечение» как правовая категория?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Что собой представляет право социального обеспечения как отрасль права?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Какие методы использует право социального как отрасль права?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В чем специфика метода правового регулирования права социального обеспечения как отрасли права?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Из каких элементов состоит система отрасли права социального обеспечения?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виды институтов права социального обеспечения вам известны?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По каким основаниям отрасль права социального обеспечения следует отграничивать от отрасли трудового, финансового и административного права?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Что собой представляет право социального обеспечения как отрасль науки?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Что является предметом изучения права социального обеспечения как отрасли науки?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Что собой представляет право социального обеспечения как учебная дисциплина? </w:t>
      </w:r>
    </w:p>
    <w:p w:rsidR="00681668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681668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681668" w:rsidRPr="00756A15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  <w:r w:rsidRPr="00756A15">
        <w:rPr>
          <w:rFonts w:eastAsiaTheme="minorHAnsi"/>
          <w:b/>
          <w:caps/>
          <w:color w:val="000000"/>
          <w:lang w:eastAsia="en-US"/>
        </w:rPr>
        <w:lastRenderedPageBreak/>
        <w:t>Тестовые задания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1. Укажите, какие из приведенных функций возложены на социальное обеспечение:</w:t>
      </w:r>
    </w:p>
    <w:p w:rsidR="00681668" w:rsidRPr="00756A15" w:rsidRDefault="00681668" w:rsidP="00681668">
      <w:pPr>
        <w:ind w:firstLine="709"/>
        <w:jc w:val="both"/>
      </w:pPr>
      <w:r w:rsidRPr="00756A15">
        <w:t>1) экономическая функция;</w:t>
      </w:r>
    </w:p>
    <w:p w:rsidR="00681668" w:rsidRPr="00756A15" w:rsidRDefault="00681668" w:rsidP="00681668">
      <w:pPr>
        <w:ind w:firstLine="709"/>
        <w:jc w:val="both"/>
      </w:pPr>
      <w:r w:rsidRPr="00756A15">
        <w:t>2) производственная функция;</w:t>
      </w:r>
    </w:p>
    <w:p w:rsidR="00681668" w:rsidRPr="00756A15" w:rsidRDefault="00681668" w:rsidP="00681668">
      <w:pPr>
        <w:ind w:firstLine="709"/>
        <w:jc w:val="both"/>
      </w:pPr>
      <w:r w:rsidRPr="00756A15">
        <w:t>3) политическая функция;</w:t>
      </w:r>
    </w:p>
    <w:p w:rsidR="00681668" w:rsidRPr="00756A15" w:rsidRDefault="00681668" w:rsidP="00681668">
      <w:pPr>
        <w:ind w:firstLine="709"/>
        <w:jc w:val="both"/>
      </w:pPr>
      <w:r w:rsidRPr="00756A15">
        <w:t>4) демографическая функция;</w:t>
      </w:r>
    </w:p>
    <w:p w:rsidR="00681668" w:rsidRPr="00756A15" w:rsidRDefault="00681668" w:rsidP="00681668">
      <w:pPr>
        <w:ind w:firstLine="709"/>
        <w:jc w:val="both"/>
      </w:pPr>
      <w:r w:rsidRPr="00756A15">
        <w:t>5) защитная функция.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2. Укажите, что не относится к видам социального обеспечения:</w:t>
      </w:r>
    </w:p>
    <w:p w:rsidR="00681668" w:rsidRPr="00756A15" w:rsidRDefault="00681668" w:rsidP="00681668">
      <w:pPr>
        <w:ind w:firstLine="709"/>
        <w:jc w:val="both"/>
      </w:pPr>
      <w:r w:rsidRPr="00756A15">
        <w:t>1) назначение и выплата пенсии;</w:t>
      </w:r>
    </w:p>
    <w:p w:rsidR="00681668" w:rsidRPr="00756A15" w:rsidRDefault="00681668" w:rsidP="00681668">
      <w:pPr>
        <w:ind w:firstLine="709"/>
        <w:jc w:val="both"/>
      </w:pPr>
      <w:r w:rsidRPr="00756A15">
        <w:t>2) назначение пособия;</w:t>
      </w:r>
    </w:p>
    <w:p w:rsidR="00681668" w:rsidRPr="00756A15" w:rsidRDefault="00681668" w:rsidP="00681668">
      <w:pPr>
        <w:ind w:firstLine="709"/>
        <w:jc w:val="both"/>
      </w:pPr>
      <w:r w:rsidRPr="00756A15">
        <w:t>3) предоставление льгот;</w:t>
      </w:r>
    </w:p>
    <w:p w:rsidR="00681668" w:rsidRPr="00756A15" w:rsidRDefault="00681668" w:rsidP="00681668">
      <w:pPr>
        <w:ind w:firstLine="709"/>
        <w:jc w:val="both"/>
      </w:pPr>
      <w:r w:rsidRPr="00756A15">
        <w:t>4) предоставление натуральных материальных благ;</w:t>
      </w:r>
    </w:p>
    <w:p w:rsidR="00681668" w:rsidRPr="00756A15" w:rsidRDefault="00681668" w:rsidP="00681668">
      <w:pPr>
        <w:ind w:firstLine="709"/>
        <w:jc w:val="both"/>
      </w:pPr>
      <w:r w:rsidRPr="00756A15">
        <w:t>5) возмещение командировочных расходов.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3. Форма выражения социальной политики государства, направленная на материальное обеспечение определенных категорий граждан из средств государственного бюджета и специальных внебюджетных государственных фондов в случае наступления событий, признаваемых государством на данном этапе своего развития социально значимыми, с целью выравнивания социального положения этих граждан по сравнению с опальными членами общества… –  это: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1) предоставление льгот;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2) выплата государственных пособий;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3) социальное обеспечение;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4) пенсионное обеспечение;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5) обеспечение натуральными материальными благами.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</w:p>
    <w:p w:rsidR="00681668" w:rsidRPr="00756A15" w:rsidRDefault="00681668" w:rsidP="00681668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 xml:space="preserve">4. Система правовых норм, регулирующих отношения соответствующих категорий граждан с </w:t>
      </w:r>
      <w:proofErr w:type="spellStart"/>
      <w:r w:rsidRPr="00756A15">
        <w:rPr>
          <w:b/>
          <w:color w:val="000000"/>
        </w:rPr>
        <w:t>управомоченными</w:t>
      </w:r>
      <w:proofErr w:type="spellEnd"/>
      <w:r w:rsidRPr="00756A15">
        <w:rPr>
          <w:b/>
          <w:color w:val="000000"/>
        </w:rPr>
        <w:t xml:space="preserve"> государством органами по предос</w:t>
      </w:r>
      <w:r w:rsidRPr="00756A15">
        <w:rPr>
          <w:b/>
          <w:color w:val="000000"/>
        </w:rPr>
        <w:softHyphen/>
        <w:t>тавлению им видов социального обеспечения в денежной и на</w:t>
      </w:r>
      <w:r w:rsidRPr="00756A15">
        <w:rPr>
          <w:b/>
          <w:color w:val="000000"/>
        </w:rPr>
        <w:softHyphen/>
        <w:t>туральной формах, а также по поводу установления юридичес</w:t>
      </w:r>
      <w:r w:rsidRPr="00756A15">
        <w:rPr>
          <w:b/>
          <w:color w:val="000000"/>
        </w:rPr>
        <w:softHyphen/>
        <w:t>ких фактов, реализации и зашиты нарушенного права – это: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1) предоставление льгот;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2) выплата государственных пособий;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3) социальное обеспечение;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4) право социального обеспечения;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5) обеспечение натуральными материальными благами.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</w:p>
    <w:p w:rsidR="00681668" w:rsidRPr="00756A15" w:rsidRDefault="00681668" w:rsidP="00681668">
      <w:pPr>
        <w:shd w:val="clear" w:color="auto" w:fill="FFFFFF"/>
        <w:ind w:firstLine="709"/>
        <w:jc w:val="both"/>
        <w:rPr>
          <w:b/>
        </w:rPr>
      </w:pPr>
      <w:r w:rsidRPr="00756A15">
        <w:rPr>
          <w:b/>
          <w:color w:val="000000"/>
        </w:rPr>
        <w:t xml:space="preserve">5. </w:t>
      </w:r>
      <w:r w:rsidRPr="00756A15">
        <w:rPr>
          <w:b/>
          <w:iCs/>
        </w:rPr>
        <w:t>Какие отношения образуют предмет права социального обеспечения?</w:t>
      </w:r>
    </w:p>
    <w:p w:rsidR="00681668" w:rsidRPr="00756A15" w:rsidRDefault="00681668" w:rsidP="0068166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</w:pPr>
      <w:r w:rsidRPr="00756A15">
        <w:t>1) отношения по материальному обеспечению в старости, при наступлении инвалидности; в случае потери кормильца, при вре</w:t>
      </w:r>
      <w:r w:rsidRPr="00756A15">
        <w:softHyphen/>
        <w:t>менной нетрудоспособности, безработице;</w:t>
      </w:r>
    </w:p>
    <w:p w:rsidR="00681668" w:rsidRPr="00756A15" w:rsidRDefault="00681668" w:rsidP="0068166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</w:pPr>
      <w:r w:rsidRPr="00756A15">
        <w:t>2) отношения по материальной поддержке материнства и детства, помощи семье в содержании и воспитании детей;</w:t>
      </w:r>
    </w:p>
    <w:p w:rsidR="00681668" w:rsidRPr="00756A15" w:rsidRDefault="00681668" w:rsidP="0068166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</w:pPr>
      <w:r w:rsidRPr="00756A15">
        <w:t>3) отношения по оказанию денежной и натуральной помощи малоимущим гражданам;</w:t>
      </w:r>
    </w:p>
    <w:p w:rsidR="00681668" w:rsidRPr="00756A15" w:rsidRDefault="00681668" w:rsidP="00681668">
      <w:pPr>
        <w:shd w:val="clear" w:color="auto" w:fill="FFFFFF"/>
        <w:tabs>
          <w:tab w:val="left" w:pos="595"/>
        </w:tabs>
        <w:ind w:firstLine="709"/>
        <w:jc w:val="both"/>
      </w:pPr>
      <w:r w:rsidRPr="00756A15">
        <w:t xml:space="preserve">4) отношения по бесплатному социальному обслуживанию инвалидов, престарелых и других слоев </w:t>
      </w:r>
      <w:proofErr w:type="gramStart"/>
      <w:r w:rsidRPr="00756A15">
        <w:t>населения  в</w:t>
      </w:r>
      <w:proofErr w:type="gramEnd"/>
      <w:r w:rsidRPr="00756A15">
        <w:t xml:space="preserve"> пределах, установленных государственных перечней;</w:t>
      </w:r>
    </w:p>
    <w:p w:rsidR="00681668" w:rsidRPr="00756A15" w:rsidRDefault="00681668" w:rsidP="00681668">
      <w:pPr>
        <w:shd w:val="clear" w:color="auto" w:fill="FFFFFF"/>
        <w:tabs>
          <w:tab w:val="left" w:pos="538"/>
        </w:tabs>
        <w:ind w:firstLine="709"/>
        <w:jc w:val="both"/>
      </w:pPr>
      <w:r w:rsidRPr="00756A15">
        <w:lastRenderedPageBreak/>
        <w:t>5) отношения по оказанию бесплатной медицинской помощи и лечения в рамках базовых программ.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6. Совокупность юридических приемов и способов, используемых соответствующими органами власти с целью оптимального регулирования отношений по социальному обеспечению – это: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институты права социального обеспечения.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7. Научно обоснованная и объективно существующая последовательность связи отраслевых норм, обусловленная необходимостью надлежащего регулирования социально-обеспечительных отношений, составляющих в целом отрасль права – это: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институты права социального обеспечения.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8. К особенностям метода права социального обеспечения относятся: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сочетание централизованного и локального способов установления прав и обязанностей субъектов;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специфика юридических фактов, с которыми связано возникновение, изменение, прекращение правоотношений;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 xml:space="preserve">3) специфические способы определения содержания правоотношений; 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абсолютный характер прав граждан как субъектов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специфика санкций, обеспечивающих исполнение обязанностей субъектов, и способы защиты нарушенного права.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9. Объективно сложившиеся структурные подразделения, призванные в рамках предмета данной отрасли права регулировать с требуемой детализацией и качеством специфические стороны единого социального отношения – это: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институты права социального обеспечения.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</w:p>
    <w:p w:rsidR="00681668" w:rsidRPr="00756A15" w:rsidRDefault="00681668" w:rsidP="00681668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10. Система материального обеспечения и социального обслуживания отдельных категорий граждан, не подлежащих обязательному социальному страхованию, а также предоставления отдельных видов социального обеспечения всему населению вне зависимости принадлежности к определенным категориям граждан за счет государственного бюджета – это: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1) социальное обслуживание;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2) пенсионное обеспечение;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3) социальное обеспечение в порядке обязательного социального страхования;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4) социальное обеспечение из государственного бюджета;</w:t>
      </w:r>
    </w:p>
    <w:p w:rsidR="00681668" w:rsidRPr="00756A15" w:rsidRDefault="00681668" w:rsidP="00681668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5) обеспечение натуральными материальными благами.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681668" w:rsidRPr="00756A15" w:rsidRDefault="00681668" w:rsidP="00681668">
      <w:pPr>
        <w:autoSpaceDE w:val="0"/>
        <w:autoSpaceDN w:val="0"/>
        <w:adjustRightInd w:val="0"/>
        <w:jc w:val="center"/>
        <w:rPr>
          <w:b/>
          <w:caps/>
        </w:rPr>
      </w:pPr>
      <w:r w:rsidRPr="00756A15">
        <w:rPr>
          <w:b/>
          <w:bCs/>
          <w:caps/>
        </w:rPr>
        <w:lastRenderedPageBreak/>
        <w:t xml:space="preserve">Тема 3. </w:t>
      </w:r>
      <w:r w:rsidRPr="00756A15">
        <w:rPr>
          <w:b/>
          <w:caps/>
        </w:rPr>
        <w:t>Источники права социального обеспечения</w:t>
      </w:r>
      <w:r>
        <w:rPr>
          <w:b/>
          <w:caps/>
        </w:rPr>
        <w:t xml:space="preserve">. </w:t>
      </w:r>
      <w:r w:rsidRPr="00756A15">
        <w:rPr>
          <w:b/>
          <w:caps/>
        </w:rPr>
        <w:t>Принципы права социального обеспечения</w:t>
      </w:r>
    </w:p>
    <w:p w:rsidR="00681668" w:rsidRPr="00756A15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Раскройте содержание системы источников права социального обеспечения.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Что является основным источником права социального обеспечения среди национального законодательства?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Какие международные правовые акты как источники права социального обеспечения вам известны?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Какое значение имеют соглашения государств-участников Содружества Независимых Государств как источники права социального обеспечения?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Какое значение имеют Конвенции МОТ как источники права социального обеспечения?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Какие законодательные нормативные правовые акты как источники права социального обеспечения вам известны?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В чем заключается проблемный аспект источников права социального обеспечения?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законы являются основными в сфере регулирования отношений по праву социального обеспечения?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Какие декреты и указы Президента Республики Беларусь в сфере регулирования отношений по праву социального обеспечения вам известны?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Какие постановления Совета Министров Республики Беларусь являются основными в сфере регулирования отношений по праву социального обеспечения?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Какие иные нормативные правовые акты в сфере социального обеспечения вам известны?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Какое значение имеют Постановления Пленума Верховного Суда Республики Беларусь как источники права социального обеспечения?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13. Какое значение имеют инструкции, принятые Министерством здравоохранения Республики Беларусь как источники права социального обеспечения? </w:t>
      </w:r>
    </w:p>
    <w:p w:rsidR="00681668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Какая роль принадлежит локальным нормативным правовым актам как источникам права социального обеспечения?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15</w:t>
      </w:r>
      <w:r w:rsidRPr="00756A15">
        <w:rPr>
          <w:rFonts w:eastAsiaTheme="minorHAnsi"/>
          <w:color w:val="000000"/>
          <w:lang w:eastAsia="en-US"/>
        </w:rPr>
        <w:t xml:space="preserve">. На каких принципах базируется право социального обеспечения как отрасль права?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16</w:t>
      </w:r>
      <w:r w:rsidRPr="00756A15">
        <w:rPr>
          <w:rFonts w:eastAsiaTheme="minorHAnsi"/>
          <w:color w:val="000000"/>
          <w:lang w:eastAsia="en-US"/>
        </w:rPr>
        <w:t xml:space="preserve">. Какие специальные принципы права социального обеспечения как отрасли права вам известны? </w:t>
      </w:r>
    </w:p>
    <w:p w:rsidR="00681668" w:rsidRPr="00756A15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Гражданин Иванов, 1936 год рождения, инвалид ВОВ </w:t>
      </w:r>
      <w:r w:rsidRPr="003A527C">
        <w:rPr>
          <w:rFonts w:eastAsiaTheme="minorHAnsi"/>
          <w:color w:val="000000"/>
          <w:lang w:val="pl-PL" w:eastAsia="en-US"/>
        </w:rPr>
        <w:t>III</w:t>
      </w:r>
      <w:r w:rsidRPr="003A527C">
        <w:rPr>
          <w:rFonts w:eastAsiaTheme="minorHAnsi"/>
          <w:color w:val="000000"/>
          <w:lang w:eastAsia="en-US"/>
        </w:rPr>
        <w:t xml:space="preserve"> группы, обратился в отдел по труду, занятости и социальной защите об изготовлении протеза кисти левой руки. Ему были выданы соответствующие документы и направление в Республиканское унитарное предприятие «Белорусский протезно-ортопедический восстановительный центр» (г. Минск).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каком правоотношении состоит гражданин Иванов с отделом по труду, занятости и социальной защите?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каком правоотношении состоит гражданин Иванов с </w:t>
      </w:r>
      <w:r w:rsidRPr="003A527C">
        <w:rPr>
          <w:rFonts w:eastAsiaTheme="minorHAnsi"/>
          <w:i/>
          <w:color w:val="000000"/>
          <w:lang w:eastAsia="en-US"/>
        </w:rPr>
        <w:t>Республиканским унитарным предприятием «Белорусский протезно-ортопедический восстановительный центр»?</w:t>
      </w: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Петрова обратилась в комиссию по назначению пенсий по месту работы с заявлением о назначении ей трудовой пенсии по возрасту. Ей исполнилось 58 лет, общий трудовой стаж составляет 22 года, страховой стаж составляет 18 лет и 6 месяцев.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каком правоотношении Петрова состоит с работодателем?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Сидорова обратилась в МРЭК с заявлением об определении группы инвалидности и причин ее наступления для дальнейшего назначения ей органами по труду, занятости и социальной защите трудовой пенсии по инвалидности.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каких правоотношениях Сидорова состоит с МРЭК и с органами по труду, занятости и социальной защите? </w:t>
      </w: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4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Климова обратилась в отдел записи актов гражданского состояния </w:t>
      </w:r>
      <w:proofErr w:type="spellStart"/>
      <w:r w:rsidRPr="003A527C">
        <w:rPr>
          <w:rFonts w:eastAsiaTheme="minorHAnsi"/>
          <w:color w:val="000000"/>
          <w:lang w:eastAsia="en-US"/>
        </w:rPr>
        <w:t>Барановичского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 городского исполнительного комитета с заявлением об установлении факта смерти ее мужа и причин его смерти для дальнейшего назначения ей органами по труду, занятости и социальной защите трудовой пенсии по случаю потери кормильца.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каких правоотношениях гражданка Климова состоит с </w:t>
      </w:r>
      <w:r w:rsidRPr="003A527C">
        <w:rPr>
          <w:rFonts w:eastAsiaTheme="minorHAnsi"/>
          <w:i/>
          <w:color w:val="000000"/>
          <w:lang w:eastAsia="en-US"/>
        </w:rPr>
        <w:t xml:space="preserve">отделом записи актов гражданского состояния </w:t>
      </w:r>
      <w:proofErr w:type="spellStart"/>
      <w:r w:rsidRPr="003A527C">
        <w:rPr>
          <w:rFonts w:eastAsiaTheme="minorHAnsi"/>
          <w:i/>
          <w:color w:val="000000"/>
          <w:lang w:eastAsia="en-US"/>
        </w:rPr>
        <w:t>Барановичского</w:t>
      </w:r>
      <w:proofErr w:type="spellEnd"/>
      <w:r w:rsidRPr="003A527C">
        <w:rPr>
          <w:rFonts w:eastAsiaTheme="minorHAnsi"/>
          <w:i/>
          <w:color w:val="000000"/>
          <w:lang w:eastAsia="en-US"/>
        </w:rPr>
        <w:t xml:space="preserve"> городского исполнительного комитета?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>В каких правоотношениях гражданка Климова состоит с органами по труду, занятости и социальной защите?</w:t>
      </w:r>
      <w:r w:rsidRPr="00756A15"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681668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</w:p>
    <w:p w:rsidR="00681668" w:rsidRPr="00756A15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  <w:r w:rsidRPr="00756A15">
        <w:rPr>
          <w:rFonts w:eastAsiaTheme="minorHAnsi"/>
          <w:b/>
          <w:caps/>
          <w:color w:val="000000"/>
          <w:lang w:eastAsia="en-US"/>
        </w:rPr>
        <w:t>Тестовые задания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1. Внешняя форма организации содержания права, которое существует в определенных нормативных правовых актах – это:</w:t>
      </w:r>
    </w:p>
    <w:p w:rsidR="00681668" w:rsidRPr="00756A15" w:rsidRDefault="00681668" w:rsidP="00681668">
      <w:pPr>
        <w:ind w:firstLine="709"/>
        <w:jc w:val="both"/>
      </w:pPr>
      <w:r w:rsidRPr="00756A15">
        <w:t>1) система права;</w:t>
      </w:r>
    </w:p>
    <w:p w:rsidR="00681668" w:rsidRPr="00756A15" w:rsidRDefault="00681668" w:rsidP="00681668">
      <w:pPr>
        <w:ind w:firstLine="709"/>
        <w:jc w:val="both"/>
      </w:pPr>
      <w:r w:rsidRPr="00756A15">
        <w:t>2) источник права;</w:t>
      </w:r>
    </w:p>
    <w:p w:rsidR="00681668" w:rsidRPr="00756A15" w:rsidRDefault="00681668" w:rsidP="00681668">
      <w:pPr>
        <w:ind w:firstLine="709"/>
        <w:jc w:val="both"/>
      </w:pPr>
      <w:r w:rsidRPr="00756A15">
        <w:t>3) принцип права;</w:t>
      </w:r>
    </w:p>
    <w:p w:rsidR="00681668" w:rsidRPr="00756A15" w:rsidRDefault="00681668" w:rsidP="00681668">
      <w:pPr>
        <w:ind w:firstLine="709"/>
        <w:jc w:val="both"/>
      </w:pPr>
      <w:r w:rsidRPr="00756A15">
        <w:t>4) правоотношение;</w:t>
      </w:r>
    </w:p>
    <w:p w:rsidR="00681668" w:rsidRPr="00756A15" w:rsidRDefault="00681668" w:rsidP="00681668">
      <w:pPr>
        <w:ind w:firstLine="709"/>
        <w:jc w:val="both"/>
      </w:pPr>
      <w:r w:rsidRPr="00756A15">
        <w:t>5) взыскание.</w:t>
      </w:r>
    </w:p>
    <w:p w:rsidR="00681668" w:rsidRPr="00756A15" w:rsidRDefault="00681668" w:rsidP="00681668">
      <w:pPr>
        <w:ind w:firstLine="709"/>
        <w:jc w:val="both"/>
        <w:rPr>
          <w:b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 xml:space="preserve">2. Источники права социального обеспечения могут быть классифицированы: </w:t>
      </w:r>
    </w:p>
    <w:p w:rsidR="00681668" w:rsidRPr="00756A15" w:rsidRDefault="00681668" w:rsidP="00681668">
      <w:pPr>
        <w:ind w:firstLine="709"/>
        <w:jc w:val="both"/>
      </w:pPr>
      <w:r w:rsidRPr="00756A15">
        <w:t>1) по юридической силе;</w:t>
      </w:r>
    </w:p>
    <w:p w:rsidR="00681668" w:rsidRPr="00756A15" w:rsidRDefault="00681668" w:rsidP="00681668">
      <w:pPr>
        <w:ind w:firstLine="709"/>
        <w:jc w:val="both"/>
      </w:pPr>
      <w:r w:rsidRPr="00756A15">
        <w:t>2) по сфере и сроку действия;</w:t>
      </w:r>
    </w:p>
    <w:p w:rsidR="00681668" w:rsidRPr="00756A15" w:rsidRDefault="00681668" w:rsidP="00681668">
      <w:pPr>
        <w:ind w:firstLine="709"/>
        <w:jc w:val="both"/>
      </w:pPr>
      <w:r w:rsidRPr="00756A15">
        <w:t>3) по кругу субъектов;</w:t>
      </w:r>
    </w:p>
    <w:p w:rsidR="00681668" w:rsidRPr="00756A15" w:rsidRDefault="00681668" w:rsidP="00681668">
      <w:pPr>
        <w:ind w:firstLine="709"/>
        <w:jc w:val="both"/>
      </w:pPr>
      <w:r w:rsidRPr="00756A15">
        <w:t>4) по органам, принявшим нормативный правовой акт;</w:t>
      </w:r>
    </w:p>
    <w:p w:rsidR="00681668" w:rsidRPr="00756A15" w:rsidRDefault="00681668" w:rsidP="00681668">
      <w:pPr>
        <w:ind w:firstLine="709"/>
        <w:jc w:val="both"/>
      </w:pPr>
      <w:r w:rsidRPr="00756A15">
        <w:t>5) по правовым институтам.</w:t>
      </w:r>
    </w:p>
    <w:p w:rsidR="00681668" w:rsidRPr="00756A15" w:rsidRDefault="00681668" w:rsidP="00681668">
      <w:pPr>
        <w:ind w:firstLine="709"/>
        <w:jc w:val="both"/>
        <w:rPr>
          <w:b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3. Официальный документ установленной формы, принятый (изданный) в пределах компетенции уполномоченного государственного органа (должностного лица) или путем референдума с соблюдением установленной законодательством Республики Беларусь процедуры, содержащий общеобязательные правила поведения, рассчитанные на неопределенный круг лиц и неоднократное применение – это:</w:t>
      </w:r>
    </w:p>
    <w:p w:rsidR="00681668" w:rsidRPr="00756A15" w:rsidRDefault="00681668" w:rsidP="00681668">
      <w:pPr>
        <w:ind w:firstLine="709"/>
        <w:jc w:val="both"/>
      </w:pPr>
      <w:r w:rsidRPr="00756A15">
        <w:t>1) акт законодательства;</w:t>
      </w:r>
    </w:p>
    <w:p w:rsidR="00681668" w:rsidRPr="00756A15" w:rsidRDefault="00681668" w:rsidP="00681668">
      <w:pPr>
        <w:ind w:firstLine="709"/>
        <w:jc w:val="both"/>
      </w:pPr>
      <w:r w:rsidRPr="00756A15">
        <w:t>2) локальный нормативный правовой акт;</w:t>
      </w:r>
    </w:p>
    <w:p w:rsidR="00681668" w:rsidRPr="00756A15" w:rsidRDefault="00681668" w:rsidP="00681668">
      <w:pPr>
        <w:ind w:firstLine="709"/>
        <w:jc w:val="both"/>
      </w:pPr>
      <w:r w:rsidRPr="00756A15">
        <w:t>3) нормативный правовой акт;</w:t>
      </w:r>
    </w:p>
    <w:p w:rsidR="00681668" w:rsidRPr="00756A15" w:rsidRDefault="00681668" w:rsidP="00681668">
      <w:pPr>
        <w:ind w:firstLine="709"/>
        <w:jc w:val="both"/>
      </w:pPr>
      <w:r w:rsidRPr="00756A15">
        <w:t>4) законодательство;</w:t>
      </w:r>
    </w:p>
    <w:p w:rsidR="00681668" w:rsidRPr="00756A15" w:rsidRDefault="00681668" w:rsidP="00681668">
      <w:pPr>
        <w:ind w:firstLine="709"/>
        <w:jc w:val="both"/>
      </w:pPr>
      <w:r w:rsidRPr="00756A15">
        <w:t>5) законодательные акты.</w:t>
      </w:r>
    </w:p>
    <w:p w:rsidR="00681668" w:rsidRPr="00756A15" w:rsidRDefault="00681668" w:rsidP="00681668">
      <w:pPr>
        <w:ind w:firstLine="709"/>
        <w:jc w:val="both"/>
        <w:rPr>
          <w:b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4. Равная возможность для всех граждан получить соответствующие виды социального обеспечения при наступлении конкретных обстоятельств и условий (трудовой стаж для получения трудовой пенсии) – это принцип:</w:t>
      </w:r>
    </w:p>
    <w:p w:rsidR="00681668" w:rsidRPr="00756A15" w:rsidRDefault="00681668" w:rsidP="00681668">
      <w:pPr>
        <w:ind w:firstLine="709"/>
        <w:jc w:val="both"/>
      </w:pPr>
      <w:r w:rsidRPr="00756A15">
        <w:t>1) финансирования социального обеспечения;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2) </w:t>
      </w:r>
      <w:r w:rsidRPr="00756A15">
        <w:rPr>
          <w:color w:val="000000"/>
        </w:rPr>
        <w:t xml:space="preserve">оплаты по труду; </w:t>
      </w:r>
    </w:p>
    <w:p w:rsidR="00681668" w:rsidRPr="00756A15" w:rsidRDefault="00681668" w:rsidP="00681668">
      <w:pPr>
        <w:ind w:firstLine="709"/>
        <w:jc w:val="both"/>
      </w:pPr>
      <w:r w:rsidRPr="00756A15">
        <w:lastRenderedPageBreak/>
        <w:t xml:space="preserve">3) </w:t>
      </w:r>
      <w:r w:rsidRPr="00756A15">
        <w:rPr>
          <w:color w:val="000000"/>
        </w:rPr>
        <w:t>всеобщности труда;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4) всеобщности социального обеспечения; </w:t>
      </w:r>
    </w:p>
    <w:p w:rsidR="00681668" w:rsidRPr="00756A15" w:rsidRDefault="00681668" w:rsidP="00681668">
      <w:pPr>
        <w:ind w:firstLine="709"/>
        <w:jc w:val="both"/>
      </w:pPr>
      <w:r w:rsidRPr="00756A15">
        <w:t>5) всесторонности социального обеспечения.</w:t>
      </w:r>
    </w:p>
    <w:p w:rsidR="00681668" w:rsidRPr="00756A15" w:rsidRDefault="00681668" w:rsidP="00681668">
      <w:pPr>
        <w:ind w:firstLine="709"/>
        <w:jc w:val="both"/>
        <w:rPr>
          <w:b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5. Фонд социальной защиты населения формируется за счет средств государства, отчислений предприятий всех форм собственности в соответствующем проценте от фонда заработной платы и взносов граждан в размере 1% от ежемесячного заработка – это принцип:</w:t>
      </w:r>
    </w:p>
    <w:p w:rsidR="00681668" w:rsidRPr="00756A15" w:rsidRDefault="00681668" w:rsidP="00681668">
      <w:pPr>
        <w:ind w:firstLine="709"/>
        <w:jc w:val="both"/>
      </w:pPr>
      <w:r w:rsidRPr="00756A15">
        <w:t>1) финансирования социального обеспечения;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2) </w:t>
      </w:r>
      <w:r w:rsidRPr="00756A15">
        <w:rPr>
          <w:color w:val="000000"/>
        </w:rPr>
        <w:t xml:space="preserve">оплаты по труду; 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3) </w:t>
      </w:r>
      <w:r w:rsidRPr="00756A15">
        <w:rPr>
          <w:color w:val="000000"/>
        </w:rPr>
        <w:t>всеобщности труда;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4) всеобщности социального обеспечения; </w:t>
      </w:r>
    </w:p>
    <w:p w:rsidR="00681668" w:rsidRPr="00756A15" w:rsidRDefault="00681668" w:rsidP="00681668">
      <w:pPr>
        <w:ind w:firstLine="709"/>
        <w:jc w:val="both"/>
      </w:pPr>
      <w:r w:rsidRPr="00756A15">
        <w:t>5) всесторонности социального обеспечения.</w:t>
      </w:r>
    </w:p>
    <w:p w:rsidR="00681668" w:rsidRPr="00756A15" w:rsidRDefault="00681668" w:rsidP="00681668">
      <w:pPr>
        <w:ind w:firstLine="709"/>
        <w:jc w:val="both"/>
        <w:rPr>
          <w:b/>
          <w:color w:val="000000"/>
        </w:rPr>
      </w:pPr>
    </w:p>
    <w:p w:rsidR="00681668" w:rsidRPr="00756A15" w:rsidRDefault="00681668" w:rsidP="00681668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6. Единство требований ко всем гражданам при возникновении у них субъективного права на соответствующие виды социального обеспечения в целях выравнивания материального положения различных групп населения и защиты социально незащищенных – это принцип:</w:t>
      </w:r>
    </w:p>
    <w:p w:rsidR="00681668" w:rsidRPr="00756A15" w:rsidRDefault="00681668" w:rsidP="00681668">
      <w:pPr>
        <w:ind w:firstLine="709"/>
        <w:jc w:val="both"/>
      </w:pPr>
      <w:r w:rsidRPr="00756A15">
        <w:t>1) всеобщности социального обеспечения;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2) </w:t>
      </w:r>
      <w:r w:rsidRPr="00756A15">
        <w:rPr>
          <w:color w:val="000000"/>
        </w:rPr>
        <w:t>всеобщности труда;</w:t>
      </w:r>
    </w:p>
    <w:p w:rsidR="00681668" w:rsidRPr="00756A15" w:rsidRDefault="00681668" w:rsidP="00681668">
      <w:pPr>
        <w:ind w:firstLine="709"/>
        <w:jc w:val="both"/>
      </w:pPr>
      <w:r w:rsidRPr="00756A15">
        <w:t>3) всесторонности социального обеспечения;</w:t>
      </w:r>
    </w:p>
    <w:p w:rsidR="00681668" w:rsidRPr="00756A15" w:rsidRDefault="00681668" w:rsidP="00681668">
      <w:pPr>
        <w:ind w:firstLine="709"/>
        <w:jc w:val="both"/>
      </w:pPr>
      <w:r w:rsidRPr="00756A15">
        <w:t>4) финансирования социального обеспечения;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5) </w:t>
      </w:r>
      <w:r w:rsidRPr="00756A15">
        <w:rPr>
          <w:color w:val="000000"/>
        </w:rPr>
        <w:t>принципом дифференциации условий и уровня социального обеспечения.</w:t>
      </w:r>
    </w:p>
    <w:p w:rsidR="00681668" w:rsidRPr="00756A15" w:rsidRDefault="00681668" w:rsidP="00681668">
      <w:pPr>
        <w:ind w:firstLine="709"/>
        <w:jc w:val="both"/>
        <w:rPr>
          <w:b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7. Основополагающие идеи, руководящие начала, пронизывающие содержание правовых норм о социальном обеспечении и отражающие социальную направленность государственной политики – это: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принципы права социального обеспечения.</w:t>
      </w:r>
    </w:p>
    <w:p w:rsidR="00681668" w:rsidRPr="00756A15" w:rsidRDefault="00681668" w:rsidP="00681668">
      <w:pPr>
        <w:ind w:firstLine="709"/>
        <w:jc w:val="both"/>
        <w:rPr>
          <w:b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8. Волевое общественное отношение алиментарного характера, урегулированное нормами законодательства по социальному обеспечению, в котором участники выступают как носители прав и юридических обязанностей – это: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правоотношения в сфере социального обеспечения;</w:t>
      </w:r>
    </w:p>
    <w:p w:rsidR="00681668" w:rsidRPr="00756A15" w:rsidRDefault="00681668" w:rsidP="00681668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принципы права социального обеспечения.</w:t>
      </w:r>
    </w:p>
    <w:p w:rsidR="00681668" w:rsidRPr="00756A15" w:rsidRDefault="00681668" w:rsidP="00681668">
      <w:pPr>
        <w:ind w:firstLine="709"/>
        <w:jc w:val="both"/>
        <w:rPr>
          <w:b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9. Юридический состав – это:</w:t>
      </w:r>
    </w:p>
    <w:p w:rsidR="00681668" w:rsidRPr="00756A15" w:rsidRDefault="00681668" w:rsidP="00681668">
      <w:pPr>
        <w:ind w:firstLine="709"/>
        <w:jc w:val="both"/>
      </w:pPr>
      <w:r w:rsidRPr="00756A15">
        <w:t>1) взыскание;</w:t>
      </w:r>
    </w:p>
    <w:p w:rsidR="00681668" w:rsidRPr="00756A15" w:rsidRDefault="00681668" w:rsidP="00681668">
      <w:pPr>
        <w:ind w:firstLine="709"/>
        <w:jc w:val="both"/>
      </w:pPr>
      <w:r w:rsidRPr="00756A15">
        <w:t>2) совокупность юридических фактов;</w:t>
      </w:r>
    </w:p>
    <w:p w:rsidR="00681668" w:rsidRPr="00756A15" w:rsidRDefault="00681668" w:rsidP="00681668">
      <w:pPr>
        <w:ind w:firstLine="709"/>
        <w:jc w:val="both"/>
      </w:pPr>
      <w:r w:rsidRPr="00756A15">
        <w:t>3) преступление;</w:t>
      </w:r>
    </w:p>
    <w:p w:rsidR="00681668" w:rsidRPr="00756A15" w:rsidRDefault="00681668" w:rsidP="00681668">
      <w:pPr>
        <w:ind w:firstLine="709"/>
        <w:jc w:val="both"/>
      </w:pPr>
      <w:r w:rsidRPr="00756A15">
        <w:t>4) правонарушение;</w:t>
      </w:r>
    </w:p>
    <w:p w:rsidR="00681668" w:rsidRPr="00756A15" w:rsidRDefault="00681668" w:rsidP="00681668">
      <w:pPr>
        <w:ind w:firstLine="709"/>
        <w:jc w:val="both"/>
      </w:pPr>
      <w:r w:rsidRPr="00756A15">
        <w:t>5) наказание.</w:t>
      </w:r>
    </w:p>
    <w:p w:rsidR="00681668" w:rsidRPr="00756A15" w:rsidRDefault="00681668" w:rsidP="00681668">
      <w:pPr>
        <w:ind w:firstLine="709"/>
        <w:jc w:val="both"/>
        <w:rPr>
          <w:b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10. Элементами правоотношений в сфере права социального обеспечения являются:</w:t>
      </w:r>
    </w:p>
    <w:p w:rsidR="00681668" w:rsidRPr="00756A15" w:rsidRDefault="00681668" w:rsidP="00681668">
      <w:pPr>
        <w:ind w:firstLine="709"/>
        <w:jc w:val="both"/>
      </w:pPr>
      <w:r w:rsidRPr="00756A15">
        <w:t>1) субъект правоотношения;</w:t>
      </w:r>
    </w:p>
    <w:p w:rsidR="00681668" w:rsidRPr="00756A15" w:rsidRDefault="00681668" w:rsidP="00681668">
      <w:pPr>
        <w:ind w:firstLine="709"/>
        <w:jc w:val="both"/>
      </w:pPr>
      <w:r w:rsidRPr="00756A15">
        <w:lastRenderedPageBreak/>
        <w:t>2) объект правоотношения;</w:t>
      </w:r>
    </w:p>
    <w:p w:rsidR="00681668" w:rsidRPr="00756A15" w:rsidRDefault="00681668" w:rsidP="00681668">
      <w:pPr>
        <w:ind w:firstLine="709"/>
        <w:jc w:val="both"/>
      </w:pPr>
      <w:r w:rsidRPr="00756A15">
        <w:t>3) содержание правоотношения;</w:t>
      </w:r>
    </w:p>
    <w:p w:rsidR="00681668" w:rsidRPr="00756A15" w:rsidRDefault="00681668" w:rsidP="00681668">
      <w:pPr>
        <w:ind w:firstLine="709"/>
        <w:jc w:val="both"/>
      </w:pPr>
      <w:r w:rsidRPr="00756A15">
        <w:t>4) права субъектов правоотношений;</w:t>
      </w:r>
    </w:p>
    <w:p w:rsidR="00681668" w:rsidRPr="00756A15" w:rsidRDefault="00681668" w:rsidP="00681668">
      <w:pPr>
        <w:ind w:firstLine="709"/>
        <w:jc w:val="both"/>
      </w:pPr>
      <w:r w:rsidRPr="00756A15">
        <w:t>5) обязанности правоотношений.</w:t>
      </w:r>
    </w:p>
    <w:p w:rsidR="00681668" w:rsidRDefault="00681668" w:rsidP="00681668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81668" w:rsidRPr="00756A15" w:rsidRDefault="00681668" w:rsidP="00681668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527C">
        <w:rPr>
          <w:rFonts w:ascii="Times New Roman" w:hAnsi="Times New Roman"/>
          <w:b/>
          <w:caps/>
          <w:sz w:val="24"/>
          <w:szCs w:val="24"/>
        </w:rPr>
        <w:t>Тема 4.</w:t>
      </w:r>
      <w:r w:rsidRPr="003A527C">
        <w:rPr>
          <w:rFonts w:ascii="Times New Roman" w:hAnsi="Times New Roman"/>
          <w:caps/>
          <w:sz w:val="24"/>
          <w:szCs w:val="24"/>
        </w:rPr>
        <w:t xml:space="preserve"> </w:t>
      </w:r>
      <w:r w:rsidRPr="003A527C">
        <w:rPr>
          <w:rFonts w:ascii="Times New Roman" w:hAnsi="Times New Roman"/>
          <w:b/>
          <w:caps/>
          <w:sz w:val="24"/>
          <w:szCs w:val="24"/>
        </w:rPr>
        <w:t>Трудовой и страховой стаж</w:t>
      </w: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Что представляет собой трудовой стаж?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Какие виды трудового стажа существуют?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Дайте определение понятию «общий трудовой стаж».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Дайте определение понятию «непрерывный трудовой стаж».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В чем заключается значение специального трудового стажа?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В чем заключается сущность выслуги лет?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Какие периоды засчитываются в стаж работы на общих основаниях?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периоды засчитываются в стаж работы на льготных условиях?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Какими документами подтверждается трудовой стаж?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Какими документами подтверждаются периоды занятия индивидуальной предпринимательской деятельностью?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Какими документами подтверждаются периоды занятия творческой деятельностью членов творческих союзов?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Какой порядок подтверждения и исчисления стажа работы при отсутствии документов о работе?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Какими документами подтверждаются периоды военной службы в Вооруженных Силах Республики Беларусь?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Какими документами подтверждаются периоды получения пособия по временной нетрудоспособности, нахождения в отпуске по уходу за ребенком, периоды обучения? </w:t>
      </w: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15. Каким образом исчисляется стаж работы?</w:t>
      </w:r>
    </w:p>
    <w:p w:rsidR="00681668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</w:p>
    <w:p w:rsidR="00681668" w:rsidRPr="00756A15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  <w:r w:rsidRPr="00756A15">
        <w:rPr>
          <w:rFonts w:eastAsiaTheme="minorHAnsi"/>
          <w:b/>
          <w:caps/>
          <w:color w:val="000000"/>
          <w:lang w:eastAsia="en-US"/>
        </w:rPr>
        <w:t>Тестовые задания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1. Исчисленная в установленном порядке продолжительность трудовой или иной общественно полезной деятельности, а также других периодов, с которыми связано наступление определенных правовых последствий – это:</w:t>
      </w:r>
    </w:p>
    <w:p w:rsidR="00681668" w:rsidRPr="00756A15" w:rsidRDefault="00681668" w:rsidP="00681668">
      <w:pPr>
        <w:ind w:firstLine="709"/>
        <w:jc w:val="both"/>
      </w:pPr>
      <w:r w:rsidRPr="00756A15">
        <w:t>1) общий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>2)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68" w:rsidRPr="00756A15" w:rsidRDefault="00681668" w:rsidP="00681668">
      <w:pPr>
        <w:ind w:firstLine="709"/>
        <w:jc w:val="both"/>
      </w:pPr>
      <w:r w:rsidRPr="00756A15">
        <w:t>4) выслуга лет;</w:t>
      </w:r>
    </w:p>
    <w:p w:rsidR="00681668" w:rsidRPr="00756A15" w:rsidRDefault="00681668" w:rsidP="00681668">
      <w:pPr>
        <w:ind w:firstLine="709"/>
        <w:jc w:val="both"/>
      </w:pPr>
      <w:r w:rsidRPr="00756A15">
        <w:t>5) страховой стаж.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2. Суммарная продолжительность перио</w:t>
      </w:r>
      <w:r w:rsidRPr="00756A15">
        <w:rPr>
          <w:b/>
        </w:rPr>
        <w:softHyphen/>
        <w:t>дов трудовой деятельности застрахованного лица в течение его жизни, в которые уплачивались страховые взносы – это:</w:t>
      </w:r>
    </w:p>
    <w:p w:rsidR="00681668" w:rsidRPr="00756A15" w:rsidRDefault="00681668" w:rsidP="00681668">
      <w:pPr>
        <w:ind w:firstLine="709"/>
        <w:jc w:val="both"/>
      </w:pPr>
      <w:r w:rsidRPr="00756A15">
        <w:t>1) общий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>2)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68" w:rsidRPr="00756A15" w:rsidRDefault="00681668" w:rsidP="00681668">
      <w:pPr>
        <w:ind w:firstLine="709"/>
        <w:jc w:val="both"/>
      </w:pPr>
      <w:r w:rsidRPr="00756A15">
        <w:t>4) выслуга лет;</w:t>
      </w:r>
    </w:p>
    <w:p w:rsidR="00681668" w:rsidRPr="00756A15" w:rsidRDefault="00681668" w:rsidP="00681668">
      <w:pPr>
        <w:ind w:firstLine="709"/>
        <w:jc w:val="both"/>
      </w:pPr>
      <w:r w:rsidRPr="00756A15">
        <w:t>5) страховой стаж.</w:t>
      </w:r>
    </w:p>
    <w:p w:rsidR="00681668" w:rsidRDefault="00681668" w:rsidP="00681668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lastRenderedPageBreak/>
        <w:t>3. На льготных условиях в стаж работы засчитываются</w:t>
      </w:r>
      <w:r w:rsidRPr="00756A15">
        <w:rPr>
          <w:rFonts w:ascii="Times New Roman" w:hAnsi="Times New Roman"/>
          <w:sz w:val="24"/>
          <w:szCs w:val="24"/>
        </w:rPr>
        <w:t>: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1) военная служба в составе действующей армии в период боевых действий, в том числе при выполнении интернационального долга;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2) работа лиц из числа вольнонаемного состава в воинских частях действующей армии в период боевых действий;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3) работа в лепрозориях, противочумных и инфекционных учреждениях по лечению  лиц, зараженных вирусом иммунодефицита человека или больных СПИДом;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4) время пребывания на </w:t>
      </w:r>
      <w:proofErr w:type="spellStart"/>
      <w:r w:rsidRPr="00756A15">
        <w:rPr>
          <w:rFonts w:ascii="Times New Roman" w:hAnsi="Times New Roman"/>
          <w:sz w:val="24"/>
          <w:szCs w:val="24"/>
        </w:rPr>
        <w:t>спецпоселении</w:t>
      </w:r>
      <w:proofErr w:type="spellEnd"/>
      <w:r w:rsidRPr="00756A15">
        <w:rPr>
          <w:rFonts w:ascii="Times New Roman" w:hAnsi="Times New Roman"/>
          <w:sz w:val="24"/>
          <w:szCs w:val="24"/>
        </w:rPr>
        <w:t xml:space="preserve">  граждан, достигших 12-летнего возраста,  необоснованно высланных в период репрессий за пределы республики в административном  порядке и впоследствии реабилитированных;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5) время содержания под стражей, отбывания наказания в виде ареста, лишения свободы и ссылки в случае необоснованного привлечения к уголовной ответственности и последующей реабилитации. 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4. Суммарная продолжительность трудовой, а также иной общественно полезной деятельности и других периодов, названных в законодательстве, независимо от продолжительности перерывов, причин увольнения и характера работы – это:</w:t>
      </w:r>
    </w:p>
    <w:p w:rsidR="00681668" w:rsidRPr="00756A15" w:rsidRDefault="00681668" w:rsidP="00681668">
      <w:pPr>
        <w:ind w:firstLine="709"/>
        <w:jc w:val="both"/>
      </w:pPr>
      <w:r w:rsidRPr="00756A15">
        <w:t>1) общий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>2)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68" w:rsidRPr="00756A15" w:rsidRDefault="00681668" w:rsidP="00681668">
      <w:pPr>
        <w:ind w:firstLine="709"/>
        <w:jc w:val="both"/>
      </w:pPr>
      <w:r w:rsidRPr="00756A15">
        <w:t>4) выслуга лет;</w:t>
      </w:r>
    </w:p>
    <w:p w:rsidR="00681668" w:rsidRPr="00756A15" w:rsidRDefault="00681668" w:rsidP="00681668">
      <w:pPr>
        <w:ind w:firstLine="709"/>
        <w:jc w:val="both"/>
      </w:pPr>
      <w:r w:rsidRPr="00756A15">
        <w:t>5) страховой стаж.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ind w:firstLine="709"/>
        <w:jc w:val="both"/>
        <w:rPr>
          <w:b/>
          <w:u w:color="FF0000"/>
        </w:rPr>
      </w:pPr>
      <w:r w:rsidRPr="00756A15">
        <w:rPr>
          <w:b/>
        </w:rPr>
        <w:t>5. С</w:t>
      </w:r>
      <w:r w:rsidRPr="00756A15">
        <w:rPr>
          <w:b/>
          <w:u w:color="FF0000"/>
        </w:rPr>
        <w:t>уммарная (общая) продолжительность работы в определенных условиях труда (тяжелых, вредных), на определенных должностях, в отдельных регионах страны и других периодов, с которыми законодательство связывает особе правовые последствия – это:</w:t>
      </w:r>
    </w:p>
    <w:p w:rsidR="00681668" w:rsidRPr="00756A15" w:rsidRDefault="00681668" w:rsidP="00681668">
      <w:pPr>
        <w:ind w:firstLine="709"/>
        <w:jc w:val="both"/>
      </w:pPr>
      <w:r w:rsidRPr="00756A15">
        <w:t>1) общий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>2)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68" w:rsidRPr="00756A15" w:rsidRDefault="00681668" w:rsidP="00681668">
      <w:pPr>
        <w:ind w:firstLine="709"/>
        <w:jc w:val="both"/>
      </w:pPr>
      <w:r w:rsidRPr="00756A15">
        <w:t>4) выслуга лет;</w:t>
      </w:r>
    </w:p>
    <w:p w:rsidR="00681668" w:rsidRPr="00756A15" w:rsidRDefault="00681668" w:rsidP="00681668">
      <w:pPr>
        <w:ind w:firstLine="709"/>
        <w:jc w:val="both"/>
      </w:pPr>
      <w:r w:rsidRPr="00756A15">
        <w:t>5) страховой стаж.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6.  В общий стаж работы не засчитываются периоды:</w:t>
      </w:r>
    </w:p>
    <w:p w:rsidR="00681668" w:rsidRPr="00756A15" w:rsidRDefault="00681668" w:rsidP="00681668">
      <w:pPr>
        <w:ind w:firstLine="709"/>
        <w:jc w:val="both"/>
      </w:pPr>
      <w:r w:rsidRPr="00756A15">
        <w:t>1) ухода за ребенком в возрасте до 18 лет, зараженным вирусом иммунодефицита человека или больным СПИДом;</w:t>
      </w:r>
    </w:p>
    <w:p w:rsidR="00681668" w:rsidRPr="00756A15" w:rsidRDefault="00681668" w:rsidP="00681668">
      <w:pPr>
        <w:ind w:firstLine="709"/>
        <w:jc w:val="both"/>
      </w:pPr>
      <w:r w:rsidRPr="00756A15">
        <w:t>2) пребывания в местах лишения свободы сверх срока, назначенного при пересмотре дела;</w:t>
      </w:r>
    </w:p>
    <w:p w:rsidR="00681668" w:rsidRPr="00756A15" w:rsidRDefault="00681668" w:rsidP="00681668">
      <w:pPr>
        <w:ind w:firstLine="709"/>
        <w:jc w:val="both"/>
      </w:pPr>
      <w:r w:rsidRPr="00756A15">
        <w:t>3) получения пособия по безработице, но не более девяти месяцев в общей сложности</w:t>
      </w:r>
    </w:p>
    <w:p w:rsidR="00681668" w:rsidRPr="00756A15" w:rsidRDefault="00681668" w:rsidP="00681668">
      <w:pPr>
        <w:ind w:firstLine="709"/>
        <w:jc w:val="both"/>
      </w:pPr>
      <w:r w:rsidRPr="00756A15">
        <w:t>4) получения пособия по временной нетрудоспособности лицами, подлежащими государственному социальному страхованию;</w:t>
      </w:r>
    </w:p>
    <w:p w:rsidR="00681668" w:rsidRPr="00756A15" w:rsidRDefault="00681668" w:rsidP="00681668">
      <w:pPr>
        <w:ind w:firstLine="709"/>
        <w:jc w:val="both"/>
      </w:pPr>
      <w:r w:rsidRPr="00756A15">
        <w:t>5) военной службы в Вооруженных Силах Республики Беларусь.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7. На льготных условиях в тройном размере в стаж работы засчитываются</w:t>
      </w:r>
      <w:r w:rsidRPr="00756A15">
        <w:rPr>
          <w:rFonts w:ascii="Times New Roman" w:hAnsi="Times New Roman"/>
          <w:sz w:val="24"/>
          <w:szCs w:val="24"/>
        </w:rPr>
        <w:t>: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1) военная служба в составе действующей армии в период боевых действий, в том числе при выполнении интернационального долга;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2) работа лиц из числа вольнонаемного состава в воинских частях действующей армии в период боевых действий;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3) работа в лепрозориях, противочумных и инфекционных учреждениях по лечению  лиц, зараженных вирусом иммунодефицита человека или больных СПИДом;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lastRenderedPageBreak/>
        <w:t xml:space="preserve">4) время пребывания на </w:t>
      </w:r>
      <w:proofErr w:type="spellStart"/>
      <w:r w:rsidRPr="00756A15">
        <w:rPr>
          <w:rFonts w:ascii="Times New Roman" w:hAnsi="Times New Roman"/>
          <w:sz w:val="24"/>
          <w:szCs w:val="24"/>
        </w:rPr>
        <w:t>спецпоселении</w:t>
      </w:r>
      <w:proofErr w:type="spellEnd"/>
      <w:r w:rsidRPr="00756A15">
        <w:rPr>
          <w:rFonts w:ascii="Times New Roman" w:hAnsi="Times New Roman"/>
          <w:sz w:val="24"/>
          <w:szCs w:val="24"/>
        </w:rPr>
        <w:t xml:space="preserve">  граждан, достигших 12-летнего возраста,  необоснованно высланных в период репрессий за пределы республики в административном  порядке и впоследствии реабилитированных;</w:t>
      </w:r>
    </w:p>
    <w:p w:rsidR="00681668" w:rsidRPr="00756A15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5) время содержания под стражей, отбывания наказания в виде ареста, лишения свободы и ссылки в случае необоснованного привлечения к уголовной ответственности и последующей реабилитации. 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8. Особым видом специального трудового стажа является:</w:t>
      </w:r>
    </w:p>
    <w:p w:rsidR="00681668" w:rsidRPr="00756A15" w:rsidRDefault="00681668" w:rsidP="00681668">
      <w:pPr>
        <w:ind w:firstLine="709"/>
        <w:jc w:val="both"/>
      </w:pPr>
      <w:r w:rsidRPr="00756A15">
        <w:t>1) общий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>2) трудовой стаж;</w:t>
      </w:r>
    </w:p>
    <w:p w:rsidR="00681668" w:rsidRPr="00756A15" w:rsidRDefault="00681668" w:rsidP="00681668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68" w:rsidRPr="00756A15" w:rsidRDefault="00681668" w:rsidP="00681668">
      <w:pPr>
        <w:ind w:firstLine="709"/>
        <w:jc w:val="both"/>
      </w:pPr>
      <w:r w:rsidRPr="00756A15">
        <w:t>4) выслуга лет;</w:t>
      </w:r>
    </w:p>
    <w:p w:rsidR="00681668" w:rsidRPr="00756A15" w:rsidRDefault="00681668" w:rsidP="00681668">
      <w:pPr>
        <w:ind w:firstLine="709"/>
        <w:jc w:val="both"/>
      </w:pPr>
      <w:r w:rsidRPr="00756A15">
        <w:t>5) страховой стаж.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9. Документом, подтверждающим трудовой стаж, может быть:</w:t>
      </w:r>
    </w:p>
    <w:p w:rsidR="00681668" w:rsidRPr="00756A15" w:rsidRDefault="00681668" w:rsidP="00681668">
      <w:pPr>
        <w:ind w:firstLine="709"/>
        <w:jc w:val="both"/>
      </w:pPr>
      <w:r w:rsidRPr="00756A15">
        <w:t>1) трудовая книжка;</w:t>
      </w:r>
    </w:p>
    <w:p w:rsidR="00681668" w:rsidRPr="00756A15" w:rsidRDefault="00681668" w:rsidP="00681668">
      <w:pPr>
        <w:ind w:firstLine="709"/>
        <w:jc w:val="both"/>
      </w:pPr>
      <w:r w:rsidRPr="00756A15">
        <w:t>2) справки, выданные на основании приказов, лицевых счетов, ведомостей на выдачу заработной платы и иных документальных данных;</w:t>
      </w:r>
    </w:p>
    <w:p w:rsidR="00681668" w:rsidRPr="00756A15" w:rsidRDefault="00681668" w:rsidP="00681668">
      <w:pPr>
        <w:ind w:firstLine="709"/>
        <w:jc w:val="both"/>
      </w:pPr>
      <w:r w:rsidRPr="00756A15">
        <w:t>3) письменные трудовые договоры и соглашения с отметками об их выполнении;</w:t>
      </w:r>
    </w:p>
    <w:p w:rsidR="00681668" w:rsidRPr="00756A15" w:rsidRDefault="00681668" w:rsidP="00681668">
      <w:pPr>
        <w:ind w:firstLine="709"/>
        <w:jc w:val="both"/>
      </w:pPr>
      <w:r w:rsidRPr="00756A15">
        <w:t>4) справки об уплате страховых взносов в Фонд социальной защиты населения Министерства труда и социальной защиты;</w:t>
      </w:r>
    </w:p>
    <w:p w:rsidR="00681668" w:rsidRPr="00756A15" w:rsidRDefault="00681668" w:rsidP="00681668">
      <w:pPr>
        <w:ind w:firstLine="709"/>
        <w:jc w:val="both"/>
      </w:pPr>
      <w:r w:rsidRPr="00756A15">
        <w:t>5) паспорт.</w:t>
      </w:r>
    </w:p>
    <w:p w:rsidR="00681668" w:rsidRPr="00756A15" w:rsidRDefault="00681668" w:rsidP="00681668">
      <w:pPr>
        <w:ind w:firstLine="709"/>
        <w:jc w:val="both"/>
      </w:pPr>
    </w:p>
    <w:p w:rsidR="00681668" w:rsidRPr="00756A15" w:rsidRDefault="00681668" w:rsidP="00681668">
      <w:pPr>
        <w:ind w:firstLine="709"/>
        <w:jc w:val="both"/>
        <w:rPr>
          <w:b/>
        </w:rPr>
      </w:pPr>
      <w:r w:rsidRPr="00756A15">
        <w:rPr>
          <w:b/>
        </w:rPr>
        <w:t>10. В тех случаях, когда в представленном документе о стаже указаны только годы работы без точных дат, за дату принимается … соответствующего года:</w:t>
      </w:r>
    </w:p>
    <w:p w:rsidR="00681668" w:rsidRPr="00756A15" w:rsidRDefault="00681668" w:rsidP="00681668">
      <w:pPr>
        <w:ind w:firstLine="709"/>
        <w:jc w:val="both"/>
      </w:pPr>
      <w:r w:rsidRPr="00756A15">
        <w:t>1) 1 января;</w:t>
      </w:r>
    </w:p>
    <w:p w:rsidR="00681668" w:rsidRPr="00756A15" w:rsidRDefault="00681668" w:rsidP="00681668">
      <w:pPr>
        <w:ind w:firstLine="709"/>
        <w:jc w:val="both"/>
      </w:pPr>
      <w:r w:rsidRPr="00756A15">
        <w:t>2) 1 сентября;</w:t>
      </w:r>
    </w:p>
    <w:p w:rsidR="00681668" w:rsidRPr="00756A15" w:rsidRDefault="00681668" w:rsidP="00681668">
      <w:pPr>
        <w:ind w:firstLine="709"/>
        <w:jc w:val="both"/>
      </w:pPr>
      <w:r w:rsidRPr="00756A15">
        <w:t>3) 1 июня;</w:t>
      </w:r>
    </w:p>
    <w:p w:rsidR="00681668" w:rsidRPr="00756A15" w:rsidRDefault="00681668" w:rsidP="00681668">
      <w:pPr>
        <w:ind w:firstLine="709"/>
        <w:jc w:val="both"/>
      </w:pPr>
      <w:r w:rsidRPr="00756A15">
        <w:t>4) 1 июля;</w:t>
      </w:r>
    </w:p>
    <w:p w:rsidR="00681668" w:rsidRPr="00756A15" w:rsidRDefault="00681668" w:rsidP="00681668">
      <w:pPr>
        <w:ind w:firstLine="709"/>
        <w:jc w:val="both"/>
      </w:pPr>
      <w:r w:rsidRPr="00756A15">
        <w:t>5) 1 ноября.</w:t>
      </w: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Борисенко мать пятерых детей. 20 сентября 2020 года ей исполнилось 50 лет. Общий трудовой стаж женщины – 12 лет.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>Имеет ли он право на трудовую пенсию по возрасту? Ответ обоснуйте нормами права.</w:t>
      </w:r>
    </w:p>
    <w:p w:rsidR="00681668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681668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>Достигнув 58-летнего возраста, П. С. Силина обратилась в управление по труду, занятости и социальной защите за назначением пенсии по возрасту.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>Из представленных документов следует, что она: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1 сентября 1982 г. по 1 июля 1984 г. была учащейся медучилища;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1 сентября 1984 г. по 24 августа 1986 г. работала фельдшером;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1 сентября 1986 г. по 1 июля 1992 г. – студентка мединститута;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1 сентября 1992 г. по 2 августа 2002 г. – врач участковой больницы;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3 августа 2002 г. по день обращения – заведующая отделением городской больницы. 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Среднемесячный заработок Силиной составляет четыре бюджета прожиточного минимума. На ее иждивении 83-летняя мать и 17-летняя дочь – учащаяся техникума.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3A527C">
        <w:rPr>
          <w:rFonts w:eastAsiaTheme="minorHAnsi"/>
          <w:i/>
          <w:color w:val="000000"/>
          <w:lang w:eastAsia="en-US"/>
        </w:rPr>
        <w:t>Поясните, возникло ли у П. С. Силиной право на пенсию по возрасту. Исчислите размер пенсии. Ответ обоснуйте нормами права.</w:t>
      </w: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A52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управление по труду, занятости и социальной защиты обратилась Н. П. Зайцева с просьбой назначить ей пенсию. В заявлении указала, что воспитывала пятерых детей: четверых своих и ребенка погибшей сестры, которого усыновила, когда ему исполнилось 2 года.  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A52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настоящее время она достигла возраста 52 лет. Имеет стаж работы на заводе – 14 лет. Последние 4 года она осуществляла уход за супругом, который является инвалидом II группы. </w:t>
      </w:r>
    </w:p>
    <w:p w:rsidR="00681668" w:rsidRPr="00DD1F1B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3A527C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Поясните, имеет ли Н. П. Зайцева право на пенсию в 52 лет? Какие периоды из перечисленных в условиях задачи, будут включены в трудовой стаж Н. П. Зайцевой? Какие документы Н. П. Зайцева должна предоставить в управление по труду, занятости и социальной защите для подтверждения всех перечисленных в условиях задачи периодов? Ответ обоснуйте нормами права.</w:t>
      </w: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81668" w:rsidRPr="00756A15" w:rsidRDefault="00681668" w:rsidP="00681668">
      <w:pPr>
        <w:jc w:val="center"/>
        <w:rPr>
          <w:b/>
          <w:caps/>
        </w:rPr>
      </w:pPr>
      <w:r w:rsidRPr="001F127B">
        <w:rPr>
          <w:b/>
          <w:bCs/>
          <w:caps/>
        </w:rPr>
        <w:t xml:space="preserve">Тема 6. </w:t>
      </w:r>
      <w:r w:rsidRPr="001F127B">
        <w:rPr>
          <w:b/>
          <w:caps/>
        </w:rPr>
        <w:t>Профессиональные пенсии и пенсии за выслугу лет</w:t>
      </w:r>
    </w:p>
    <w:p w:rsidR="00681668" w:rsidRPr="00756A15" w:rsidRDefault="00681668" w:rsidP="00681668">
      <w:pPr>
        <w:jc w:val="center"/>
        <w:rPr>
          <w:b/>
          <w:caps/>
          <w:color w:val="000000"/>
        </w:rPr>
      </w:pP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Дайте определение пенсии за выслугу лет.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Какие признаки пенсии за выслугу лет вам известны?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В чем отличие пенсии за выслугу лет от пенсии по возрасту?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Какие категории лиц имеют право на пенсию за выслугу лет?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Какие группы артистов выделяют в зависимости от необходимого стажа работы для назначения пенсии за выслугу лет?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Какие категории артистов имеют право на пенсию за выслугу лет при стаже творческой работы не менее 20 лет?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категории артистов имеют право на пенсию за выслугу лет при стаже творческой работы не менее 25 лет?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Какие категории артистов имеют право на пенсию за выслугу лет при стаже творческой работы не менее 30 лет?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Какие категории работников авиации и летно-испытательного состава имеют право на пенсию за выслугу лет?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Какие основания и условия назначения пенсии за выслугу лет установлены для медицинских работников?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Какие основания и условия назначения пенсии за выслугу лет установлены для педагогических работников?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13. Какие основания и условия назначения пенсии за выслугу лет установлены для спортсменов?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Какие периоды работы засчитываются в стаж государственной службы?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15. Какие основания и условия назначения пенсии за выслугу лет установлены для военнослужащих?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16. В каких размерах назначается пенсия за выслугу лет?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17. Какой минимальный размер пенсии за выслугу лет? </w:t>
      </w: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18. Какие надбавки устанавливаются к пенсии за выслугу лет?</w:t>
      </w: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81668" w:rsidRPr="00756A15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Иванова проработала учителем начальных классов в </w:t>
      </w:r>
      <w:proofErr w:type="spellStart"/>
      <w:r w:rsidRPr="00756A15">
        <w:rPr>
          <w:rFonts w:eastAsiaTheme="minorHAnsi"/>
          <w:color w:val="000000"/>
          <w:lang w:eastAsia="en-US"/>
        </w:rPr>
        <w:t>Борисовской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средней школе 25 лет.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по возрасту или пенсию за выслугу лет? </w:t>
      </w:r>
    </w:p>
    <w:p w:rsidR="00681668" w:rsidRPr="00756A15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681668" w:rsidRPr="00756A15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lastRenderedPageBreak/>
        <w:t xml:space="preserve">Гражданка Семенова проработала артисткой-вокалисткой в Национальном академическом драматическом театре им. </w:t>
      </w:r>
      <w:proofErr w:type="spellStart"/>
      <w:r w:rsidRPr="003A527C">
        <w:rPr>
          <w:rFonts w:eastAsiaTheme="minorHAnsi"/>
          <w:color w:val="000000"/>
          <w:lang w:eastAsia="en-US"/>
        </w:rPr>
        <w:t>Якуба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 Коласа в течение 22 лет. Ей исполнилось 43 года.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за выслугу лет? </w:t>
      </w: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</w:t>
      </w:r>
      <w:proofErr w:type="spellStart"/>
      <w:r w:rsidRPr="003A527C">
        <w:rPr>
          <w:rFonts w:eastAsiaTheme="minorHAnsi"/>
          <w:color w:val="000000"/>
          <w:lang w:eastAsia="en-US"/>
        </w:rPr>
        <w:t>Киркова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 проработала бортпроводницей 8 лет. Ей исполнилось 45 лет, а общий стаж работы составляет 20 лет.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за выслугу лет? </w:t>
      </w: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4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Гражданину Васильеву 27 ноября 2021 года исполнилось 63 </w:t>
      </w:r>
      <w:proofErr w:type="gramStart"/>
      <w:r w:rsidRPr="003A527C">
        <w:rPr>
          <w:rFonts w:eastAsiaTheme="minorHAnsi"/>
          <w:color w:val="000000"/>
          <w:lang w:eastAsia="en-US"/>
        </w:rPr>
        <w:t>года</w:t>
      </w:r>
      <w:proofErr w:type="gramEnd"/>
      <w:r w:rsidRPr="003A527C">
        <w:rPr>
          <w:rFonts w:eastAsiaTheme="minorHAnsi"/>
          <w:color w:val="000000"/>
          <w:lang w:eastAsia="en-US"/>
        </w:rPr>
        <w:t xml:space="preserve"> и он обратился с заявлением в органы по труду, занятости и социальной защиты о назначении пенсии за выслугу лет. Гражданин Васильев является мастером спорта по спортивному ориентированию. В течение 25 лет он проработал спортивном тренером в лицее. Общий стаж его работы равен 35 годам.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за выслугу лет?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681668" w:rsidRPr="003A527C" w:rsidRDefault="00681668" w:rsidP="00681668">
      <w:pPr>
        <w:shd w:val="clear" w:color="auto" w:fill="FFFFFF"/>
        <w:jc w:val="center"/>
        <w:rPr>
          <w:b/>
          <w:caps/>
          <w:color w:val="000000"/>
        </w:rPr>
      </w:pPr>
      <w:r w:rsidRPr="003A527C">
        <w:rPr>
          <w:b/>
          <w:bCs/>
          <w:caps/>
        </w:rPr>
        <w:t xml:space="preserve">Тема 7. </w:t>
      </w:r>
      <w:r w:rsidRPr="003A527C">
        <w:rPr>
          <w:b/>
          <w:caps/>
          <w:color w:val="000000"/>
        </w:rPr>
        <w:t>Трудовая пенсия по инвалидности. Трудовая пенсия по случаю потери кормильца</w:t>
      </w:r>
    </w:p>
    <w:p w:rsidR="00681668" w:rsidRPr="003A527C" w:rsidRDefault="00681668" w:rsidP="00681668">
      <w:pPr>
        <w:shd w:val="clear" w:color="auto" w:fill="FFFFFF"/>
        <w:jc w:val="center"/>
        <w:rPr>
          <w:b/>
          <w:caps/>
          <w:color w:val="000000"/>
        </w:rPr>
      </w:pP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527C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Дайте определение пенсии по инвалидности.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Какие признаки пенсии по инвалидности вам известны?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В чем отличие пенсии по инвалидности от пенсии по возрасту?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На какой срок назначается пенсия по инвалидности?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Дайте определение понятию «инвалидность».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Какие существуют группы инвалидности?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В чем отличие инвалидности от нетрудоспособности?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обстоятельства устанавливает МРЭК при обследовании для определения группы инвалидности?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Дайте определение понятию «трудовое увечье» как основанию для назначения пенсии по инвалидности.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Дайте определение понятию «профессиональное заболевания» как причине инвалидности.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Охарактеризуйте основания и условия назначения пенсии по инвалидности.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Какие категории лиц подлежат обязательному страхованию от несчастных случаев на производстве и профессиональных заболеваний?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С какого дня возникает право застрахованных от несчастных случаев на производстве и профессиональных заболеваний на получение страховых выплат?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13. Кто имеет право на получение страховых выплат в случае смерти застрахованного лица, наступившей в результате страхового случая?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Имеет ли право на получение страховых выплат застрахованное лицо, если повреждение здоровья явилось результатом умысла застрахованного, подтвержденного в установленном порядке правоохранительными органами?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15. На какой срок назначается пособие по временной нетрудоспособности в связи со страховым случаем?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16. В каком размере назначается пособие по временной нетрудоспособности в связи со страховым случаем?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17. В каком размере устанавливается единовременная страховая выплата застрахованному лицу?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lastRenderedPageBreak/>
        <w:t xml:space="preserve">18. В каком размере устанавливается единовременная страховая выплата застрахованному лицу, если в результате страхового случая наступила его смерть?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>19</w:t>
      </w:r>
      <w:r w:rsidRPr="00756A15">
        <w:rPr>
          <w:rFonts w:eastAsiaTheme="minorHAnsi"/>
          <w:b/>
          <w:bCs/>
          <w:color w:val="000000"/>
          <w:lang w:eastAsia="en-US"/>
        </w:rPr>
        <w:t xml:space="preserve">. </w:t>
      </w:r>
      <w:r w:rsidRPr="00756A15">
        <w:rPr>
          <w:rFonts w:eastAsiaTheme="minorHAnsi"/>
          <w:color w:val="000000"/>
          <w:lang w:eastAsia="en-US"/>
        </w:rPr>
        <w:t xml:space="preserve">В каких размерах назначается и выплачивается пенсия по инвалидности? 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20. Каким образом назначается пенсия по инвалидности при неполном стаже работы? </w:t>
      </w: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21. Какие надбавки на уход устанавливаются к пенсии по инвалидности?</w:t>
      </w:r>
    </w:p>
    <w:p w:rsidR="00681668" w:rsidRPr="00756A15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24 сентября 2021 года за назначением трудовой пенсии по инвалидности обратился гражданин Петров, 10.10.1983 г.р. Его трудовой стаж работы равен 10 годам. Инвалидность наступила вследствие общего заболевания.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Имеет ли он право на пенсию по инвалидности? Ответ обоснуйте нормами права.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14 августа 2020 года в отдел по труду, занятости и социальной защите с заявлением о назначении трудовой пенсии по инвалидности обратился гражданин Овсиенко. В результате аварии на производстве, произошедшей 6 августа 2020 года, он получил тяжелые ожоги и ему установлена </w:t>
      </w:r>
      <w:r w:rsidRPr="003A527C">
        <w:rPr>
          <w:rFonts w:eastAsiaTheme="minorHAnsi"/>
          <w:color w:val="000000"/>
          <w:lang w:val="pl-PL" w:eastAsia="en-US"/>
        </w:rPr>
        <w:t>II</w:t>
      </w:r>
      <w:r w:rsidRPr="003A527C">
        <w:rPr>
          <w:rFonts w:eastAsiaTheme="minorHAnsi"/>
          <w:color w:val="000000"/>
          <w:lang w:eastAsia="en-US"/>
        </w:rPr>
        <w:t xml:space="preserve"> группа инвалидности. Стаж работы его равен 8 годам.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3A527C">
        <w:rPr>
          <w:rFonts w:eastAsiaTheme="minorHAnsi"/>
          <w:i/>
          <w:color w:val="000000"/>
          <w:lang w:eastAsia="en-US"/>
        </w:rPr>
        <w:t xml:space="preserve">Имеет ли он право на пенсию по инвалидности и на страховую выплату в связи с несчастным случаем? </w:t>
      </w:r>
      <w:r w:rsidRPr="003A527C">
        <w:rPr>
          <w:rFonts w:eastAsiaTheme="minorHAnsi"/>
          <w:i/>
          <w:iCs/>
          <w:color w:val="000000"/>
          <w:lang w:eastAsia="en-US"/>
        </w:rPr>
        <w:t>Ответ обоснуйте нормами права.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20 января 2020 г. в </w:t>
      </w:r>
      <w:proofErr w:type="spellStart"/>
      <w:r w:rsidRPr="003A527C">
        <w:rPr>
          <w:rFonts w:eastAsiaTheme="minorHAnsi"/>
          <w:color w:val="000000"/>
          <w:lang w:eastAsia="en-US"/>
        </w:rPr>
        <w:t>Ивьевский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 районный отдел по труду и социальной защите предоставил документы гражданин </w:t>
      </w:r>
      <w:proofErr w:type="spellStart"/>
      <w:r w:rsidRPr="003A527C">
        <w:rPr>
          <w:rFonts w:eastAsiaTheme="minorHAnsi"/>
          <w:color w:val="000000"/>
          <w:lang w:eastAsia="en-US"/>
        </w:rPr>
        <w:t>Вруновский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, 20.06.1991 г.р.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МРЭК 15.11.2019 г. установила ему III группу инвалидности от трудового увечья.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Его трудовой стаж: с 15.08.2009 г. по 10.06.2014 г. работал поваром </w:t>
      </w:r>
      <w:proofErr w:type="gramStart"/>
      <w:r w:rsidRPr="003A527C">
        <w:rPr>
          <w:rFonts w:eastAsiaTheme="minorHAnsi"/>
          <w:color w:val="000000"/>
          <w:lang w:eastAsia="en-US"/>
        </w:rPr>
        <w:t>в столовой совхоза</w:t>
      </w:r>
      <w:proofErr w:type="gramEnd"/>
      <w:r w:rsidRPr="003A527C">
        <w:rPr>
          <w:rFonts w:eastAsiaTheme="minorHAnsi"/>
          <w:color w:val="000000"/>
          <w:lang w:eastAsia="en-US"/>
        </w:rPr>
        <w:t xml:space="preserve"> «</w:t>
      </w:r>
      <w:proofErr w:type="spellStart"/>
      <w:r w:rsidRPr="003A527C">
        <w:rPr>
          <w:rFonts w:eastAsiaTheme="minorHAnsi"/>
          <w:color w:val="000000"/>
          <w:lang w:eastAsia="en-US"/>
        </w:rPr>
        <w:t>Ошмянский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», с 2015 г. по 2018 г. работал животноводом в том же совхозе. 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A527C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Имеет ли он право на пенсию по инвалидности? Ответ обоснуйте нормами права.</w:t>
      </w:r>
    </w:p>
    <w:p w:rsidR="00681668" w:rsidRPr="003A527C" w:rsidRDefault="00681668" w:rsidP="0068166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81668" w:rsidRPr="003A527C" w:rsidRDefault="00681668" w:rsidP="00681668">
      <w:pPr>
        <w:shd w:val="clear" w:color="auto" w:fill="FFFFFF"/>
        <w:jc w:val="center"/>
        <w:rPr>
          <w:b/>
          <w:caps/>
          <w:color w:val="000000"/>
        </w:rPr>
      </w:pPr>
      <w:r w:rsidRPr="003A527C">
        <w:rPr>
          <w:b/>
          <w:bCs/>
          <w:caps/>
        </w:rPr>
        <w:t xml:space="preserve">Тема 8. </w:t>
      </w:r>
      <w:r w:rsidRPr="003A527C">
        <w:rPr>
          <w:b/>
          <w:color w:val="000000"/>
        </w:rPr>
        <w:t>СОЦИАЛЬНЫЕ ПЕНСИИ. СОЦИАЛЬНЫЕ ПОСОБИЯ</w:t>
      </w:r>
    </w:p>
    <w:p w:rsidR="00681668" w:rsidRPr="003A527C" w:rsidRDefault="00681668" w:rsidP="00681668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527C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1. Раскройте понятие социальной пенсии.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2. Покажите отличие социальной пенсии от трудовой.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3. Назовите круг лиц, имеющих право на социальную пенсию.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4. В каком размере выплачивается социальная пенсия?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5. Какие надбавки устанавливаются к социальной пенсии?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6. Дайте определение понятия «пособие».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7. В чем состоит отличие пособия от других видов выплат по системе социального обеспечения?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8. По каким основаниям может быть осуществлена классификация пособий?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9. С какими юридическими фактами связано право на пособие по временной нетрудоспособности?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10. В течение какого срока выплачивается пособие по временной нетрудоспособности?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11. Каковы размеры пособия по временной нетрудоспособности?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12.В каких случаях работник может быть лишен пособия по временной нетрудоспособности?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13. Перечислите государственные пособия семьям, воспитывающим детей?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14. Сколько видов государственных пособий семьям, воспитывающим детей, предусмотрено белорусским законодательством?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lastRenderedPageBreak/>
        <w:t xml:space="preserve">15. Кто имеет право на пособие по безработице и от какого расчетного показателя исчисляется? </w:t>
      </w:r>
    </w:p>
    <w:p w:rsidR="00681668" w:rsidRPr="003A527C" w:rsidRDefault="00681668" w:rsidP="00681668">
      <w:pPr>
        <w:pStyle w:val="aa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16. Назовите сроки выплаты пособия по безработице.</w:t>
      </w:r>
    </w:p>
    <w:p w:rsidR="00681668" w:rsidRPr="003A527C" w:rsidRDefault="00681668" w:rsidP="00681668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81668" w:rsidRPr="00E050E1" w:rsidRDefault="00681668" w:rsidP="00681668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527C">
        <w:rPr>
          <w:rFonts w:ascii="Times New Roman" w:hAnsi="Times New Roman"/>
          <w:b/>
          <w:caps/>
          <w:sz w:val="24"/>
          <w:szCs w:val="24"/>
        </w:rPr>
        <w:t>Тестовые задания</w:t>
      </w:r>
    </w:p>
    <w:p w:rsidR="00681668" w:rsidRPr="00756A15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681668" w:rsidRDefault="00681668" w:rsidP="0068166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81668" w:rsidRPr="00E050E1" w:rsidRDefault="00681668" w:rsidP="00681668">
      <w:pPr>
        <w:ind w:firstLine="540"/>
        <w:jc w:val="both"/>
        <w:rPr>
          <w:b/>
        </w:rPr>
      </w:pPr>
      <w:r w:rsidRPr="00E050E1">
        <w:rPr>
          <w:b/>
        </w:rPr>
        <w:t>1. Периоды получения пособия по временной нетрудоспособности подтверждаются:</w:t>
      </w:r>
    </w:p>
    <w:p w:rsidR="00681668" w:rsidRPr="00E050E1" w:rsidRDefault="00681668" w:rsidP="00681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а) справкой (сведениями) работодателя о периоде получения этого пособия;</w:t>
      </w:r>
    </w:p>
    <w:p w:rsidR="00681668" w:rsidRPr="00E050E1" w:rsidRDefault="00681668" w:rsidP="00681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б) справкой районного (городского) отдела Фонда социальной защиты о периоде получения этого пособия;</w:t>
      </w:r>
    </w:p>
    <w:p w:rsidR="00681668" w:rsidRPr="00E050E1" w:rsidRDefault="00681668" w:rsidP="00681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 xml:space="preserve">в) справкой из больницы. </w:t>
      </w:r>
    </w:p>
    <w:p w:rsidR="00681668" w:rsidRDefault="00681668" w:rsidP="006816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68" w:rsidRPr="00E050E1" w:rsidRDefault="00681668" w:rsidP="006816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E1">
        <w:rPr>
          <w:rFonts w:ascii="Times New Roman" w:hAnsi="Times New Roman" w:cs="Times New Roman"/>
          <w:b/>
          <w:sz w:val="24"/>
          <w:szCs w:val="24"/>
        </w:rPr>
        <w:t xml:space="preserve">2. Периоды ухода за ребенком </w:t>
      </w:r>
      <w:proofErr w:type="gramStart"/>
      <w:r w:rsidRPr="00E050E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достижениям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 возраста трех </w:t>
      </w:r>
      <w:r w:rsidRPr="00E050E1">
        <w:rPr>
          <w:rFonts w:ascii="Times New Roman" w:hAnsi="Times New Roman" w:cs="Times New Roman"/>
          <w:b/>
          <w:sz w:val="24"/>
          <w:szCs w:val="24"/>
        </w:rPr>
        <w:t xml:space="preserve">лет подтверждаются: </w:t>
      </w:r>
    </w:p>
    <w:p w:rsidR="00681668" w:rsidRPr="00E050E1" w:rsidRDefault="00681668" w:rsidP="00681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а) медицинскими справками;</w:t>
      </w:r>
    </w:p>
    <w:p w:rsidR="00681668" w:rsidRPr="00E050E1" w:rsidRDefault="00681668" w:rsidP="00681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б) документом, удостоверяющим достижение ребенком 3-летнего возраста;</w:t>
      </w:r>
    </w:p>
    <w:p w:rsidR="00681668" w:rsidRDefault="00681668" w:rsidP="00681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в) документом, удостоверяющим рождение ребенка и достижение им 3-летнего возраста.</w:t>
      </w:r>
    </w:p>
    <w:p w:rsidR="00681668" w:rsidRDefault="00681668" w:rsidP="00681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668" w:rsidRPr="00E050E1" w:rsidRDefault="00681668" w:rsidP="00681668">
      <w:pPr>
        <w:tabs>
          <w:tab w:val="left" w:pos="900"/>
          <w:tab w:val="num" w:pos="1260"/>
        </w:tabs>
        <w:ind w:firstLine="709"/>
        <w:jc w:val="both"/>
        <w:rPr>
          <w:b/>
        </w:rPr>
      </w:pPr>
      <w:r w:rsidRPr="00E050E1">
        <w:rPr>
          <w:b/>
        </w:rPr>
        <w:t>3. Пособия классифицируются в зависимости от цели их предоставления на следующие группы:</w:t>
      </w:r>
    </w:p>
    <w:p w:rsidR="00681668" w:rsidRPr="00E050E1" w:rsidRDefault="00681668" w:rsidP="00681668">
      <w:pPr>
        <w:tabs>
          <w:tab w:val="left" w:pos="900"/>
        </w:tabs>
        <w:ind w:firstLine="709"/>
        <w:jc w:val="both"/>
      </w:pPr>
      <w:r w:rsidRPr="00E050E1">
        <w:t>а) пособия, заменяющие временно утраченный по уважительной причине заработок, и пособия, дополняющие основной источник средств существования;</w:t>
      </w:r>
    </w:p>
    <w:p w:rsidR="00681668" w:rsidRPr="00E050E1" w:rsidRDefault="00681668" w:rsidP="00681668">
      <w:pPr>
        <w:tabs>
          <w:tab w:val="left" w:pos="900"/>
        </w:tabs>
        <w:ind w:firstLine="709"/>
        <w:jc w:val="both"/>
      </w:pPr>
      <w:r w:rsidRPr="00E050E1">
        <w:t>б) пособия, дополняющие основной источник средств существования;</w:t>
      </w:r>
    </w:p>
    <w:p w:rsidR="00681668" w:rsidRPr="00E050E1" w:rsidRDefault="00681668" w:rsidP="00681668">
      <w:pPr>
        <w:tabs>
          <w:tab w:val="left" w:pos="900"/>
        </w:tabs>
        <w:ind w:firstLine="709"/>
        <w:jc w:val="both"/>
      </w:pPr>
      <w:r w:rsidRPr="00E050E1">
        <w:t>в) пособия, выступающие основным источником средств существования.</w:t>
      </w:r>
    </w:p>
    <w:p w:rsidR="00681668" w:rsidRDefault="00681668" w:rsidP="00681668">
      <w:pPr>
        <w:ind w:firstLine="709"/>
        <w:jc w:val="both"/>
      </w:pPr>
    </w:p>
    <w:p w:rsidR="00681668" w:rsidRPr="00E050E1" w:rsidRDefault="00681668" w:rsidP="00681668">
      <w:pPr>
        <w:ind w:firstLine="709"/>
        <w:jc w:val="both"/>
        <w:rPr>
          <w:b/>
        </w:rPr>
      </w:pPr>
      <w:r w:rsidRPr="00E050E1">
        <w:rPr>
          <w:b/>
        </w:rPr>
        <w:t>4. Пособия классифицируются в зависимости от периодичности их выплаты на следующие группы:</w:t>
      </w:r>
    </w:p>
    <w:p w:rsidR="00681668" w:rsidRPr="00E050E1" w:rsidRDefault="00681668" w:rsidP="00681668">
      <w:pPr>
        <w:tabs>
          <w:tab w:val="left" w:pos="900"/>
        </w:tabs>
        <w:ind w:firstLine="709"/>
        <w:jc w:val="both"/>
      </w:pPr>
      <w:r w:rsidRPr="00E050E1">
        <w:t>а) ежемесячные и единовременные;</w:t>
      </w:r>
    </w:p>
    <w:p w:rsidR="00681668" w:rsidRPr="00E050E1" w:rsidRDefault="00681668" w:rsidP="00681668">
      <w:pPr>
        <w:tabs>
          <w:tab w:val="left" w:pos="900"/>
        </w:tabs>
        <w:ind w:firstLine="709"/>
        <w:jc w:val="both"/>
      </w:pPr>
      <w:r w:rsidRPr="00E050E1">
        <w:t>б) ежемесячные;</w:t>
      </w:r>
    </w:p>
    <w:p w:rsidR="00681668" w:rsidRPr="00E050E1" w:rsidRDefault="00681668" w:rsidP="00681668">
      <w:pPr>
        <w:tabs>
          <w:tab w:val="left" w:pos="900"/>
        </w:tabs>
        <w:ind w:firstLine="709"/>
        <w:jc w:val="both"/>
      </w:pPr>
      <w:r w:rsidRPr="00E050E1">
        <w:t>в) периодические.</w:t>
      </w:r>
    </w:p>
    <w:p w:rsidR="00681668" w:rsidRDefault="00681668" w:rsidP="00681668">
      <w:pPr>
        <w:tabs>
          <w:tab w:val="left" w:pos="900"/>
        </w:tabs>
        <w:ind w:firstLine="709"/>
        <w:jc w:val="both"/>
      </w:pPr>
    </w:p>
    <w:p w:rsidR="00681668" w:rsidRPr="00E050E1" w:rsidRDefault="00681668" w:rsidP="00681668">
      <w:pPr>
        <w:tabs>
          <w:tab w:val="left" w:pos="900"/>
        </w:tabs>
        <w:ind w:firstLine="709"/>
        <w:jc w:val="both"/>
        <w:rPr>
          <w:b/>
        </w:rPr>
      </w:pPr>
      <w:r w:rsidRPr="00E050E1">
        <w:rPr>
          <w:b/>
        </w:rPr>
        <w:t>5. Пособия по временной нетрудоспособности назначаются, если обращение за ними последовало не позднее:</w:t>
      </w:r>
    </w:p>
    <w:p w:rsidR="00681668" w:rsidRPr="00E050E1" w:rsidRDefault="00681668" w:rsidP="00681668">
      <w:pPr>
        <w:tabs>
          <w:tab w:val="left" w:pos="900"/>
        </w:tabs>
        <w:ind w:firstLine="709"/>
        <w:jc w:val="both"/>
      </w:pPr>
      <w:r w:rsidRPr="00E050E1">
        <w:t>а) 3 месяцев со дня окончания случаев временной нетрудоспособности;</w:t>
      </w:r>
    </w:p>
    <w:p w:rsidR="00681668" w:rsidRPr="00E050E1" w:rsidRDefault="00681668" w:rsidP="00681668">
      <w:pPr>
        <w:tabs>
          <w:tab w:val="left" w:pos="900"/>
        </w:tabs>
        <w:ind w:firstLine="709"/>
        <w:jc w:val="both"/>
      </w:pPr>
      <w:r w:rsidRPr="00E050E1">
        <w:t>б) 6 месяцев со дня окончания случаев временной нетрудоспособности;</w:t>
      </w:r>
    </w:p>
    <w:p w:rsidR="00681668" w:rsidRPr="00E050E1" w:rsidRDefault="00681668" w:rsidP="00681668">
      <w:pPr>
        <w:tabs>
          <w:tab w:val="left" w:pos="900"/>
        </w:tabs>
        <w:ind w:firstLine="709"/>
        <w:jc w:val="both"/>
      </w:pPr>
      <w:r w:rsidRPr="00E050E1">
        <w:t>в) 1 месяца со дня окончания случаев временной нетрудоспособности.</w:t>
      </w:r>
    </w:p>
    <w:p w:rsidR="00681668" w:rsidRDefault="00681668" w:rsidP="0068166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81668" w:rsidRPr="003A527C" w:rsidRDefault="00681668" w:rsidP="0068166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A527C">
        <w:rPr>
          <w:rFonts w:ascii="Times New Roman" w:hAnsi="Times New Roman"/>
          <w:b/>
          <w:sz w:val="24"/>
          <w:szCs w:val="24"/>
        </w:rPr>
        <w:t>Задача 1.</w:t>
      </w:r>
    </w:p>
    <w:p w:rsidR="00681668" w:rsidRPr="003A527C" w:rsidRDefault="00681668" w:rsidP="00681668">
      <w:pPr>
        <w:tabs>
          <w:tab w:val="left" w:pos="3960"/>
        </w:tabs>
        <w:ind w:firstLine="540"/>
        <w:jc w:val="both"/>
      </w:pPr>
      <w:r w:rsidRPr="003A527C">
        <w:t xml:space="preserve">Гражданину </w:t>
      </w:r>
      <w:proofErr w:type="spellStart"/>
      <w:r w:rsidRPr="003A527C">
        <w:t>Брылеву</w:t>
      </w:r>
      <w:proofErr w:type="spellEnd"/>
      <w:r w:rsidRPr="003A527C">
        <w:t xml:space="preserve"> 14 августа 2019 года предоставлены 26 дней трудового отпуска. 26 августа </w:t>
      </w:r>
      <w:proofErr w:type="spellStart"/>
      <w:r w:rsidRPr="003A527C">
        <w:t>Брылев</w:t>
      </w:r>
      <w:proofErr w:type="spellEnd"/>
      <w:r w:rsidRPr="003A527C">
        <w:t xml:space="preserve"> получил травму, в результате которой ему наложили гипс на ногу. За день до окончания отпуска </w:t>
      </w:r>
      <w:proofErr w:type="spellStart"/>
      <w:r w:rsidRPr="003A527C">
        <w:t>Брылев</w:t>
      </w:r>
      <w:proofErr w:type="spellEnd"/>
      <w:r w:rsidRPr="003A527C">
        <w:t xml:space="preserve"> обратился в бухгалтерию по месту работы с просьбой о продлении отпуска и выплаты ему пособия по временной нетрудоспособности.</w:t>
      </w:r>
    </w:p>
    <w:p w:rsidR="00681668" w:rsidRPr="003A527C" w:rsidRDefault="00681668" w:rsidP="00681668">
      <w:pPr>
        <w:tabs>
          <w:tab w:val="left" w:pos="3960"/>
        </w:tabs>
        <w:ind w:firstLine="540"/>
        <w:jc w:val="both"/>
        <w:rPr>
          <w:i/>
        </w:rPr>
      </w:pPr>
      <w:r w:rsidRPr="003A527C">
        <w:rPr>
          <w:i/>
        </w:rPr>
        <w:t xml:space="preserve">Имеет ли право на пособие по временной нетрудоспособности гражданин </w:t>
      </w:r>
      <w:proofErr w:type="spellStart"/>
      <w:r w:rsidRPr="003A527C">
        <w:rPr>
          <w:i/>
        </w:rPr>
        <w:t>Брылев</w:t>
      </w:r>
      <w:proofErr w:type="spellEnd"/>
      <w:r w:rsidRPr="003A527C">
        <w:rPr>
          <w:i/>
        </w:rPr>
        <w:t>?</w:t>
      </w:r>
    </w:p>
    <w:p w:rsidR="00681668" w:rsidRPr="003A527C" w:rsidRDefault="00681668" w:rsidP="00681668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81668" w:rsidRPr="003A527C" w:rsidRDefault="00681668" w:rsidP="0068166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27C">
        <w:rPr>
          <w:rFonts w:ascii="Times New Roman" w:hAnsi="Times New Roman" w:cs="Times New Roman"/>
          <w:sz w:val="24"/>
          <w:szCs w:val="24"/>
        </w:rPr>
        <w:t>Задача 2.</w:t>
      </w:r>
    </w:p>
    <w:p w:rsidR="00681668" w:rsidRPr="003A527C" w:rsidRDefault="00681668" w:rsidP="0068166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52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Первый работник со 2 по 14 апреля 2020 г. являлся временно нетрудоспособным, второй – с 15 по 29 апреля (4 апреля он отработал). Рабочий день 27 апреля перенесен на 4 апреля. </w:t>
      </w:r>
    </w:p>
    <w:p w:rsidR="00681668" w:rsidRPr="003A527C" w:rsidRDefault="00681668" w:rsidP="0068166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3A527C">
        <w:rPr>
          <w:rFonts w:ascii="Times New Roman" w:hAnsi="Times New Roman" w:cs="Times New Roman"/>
          <w:b w:val="0"/>
          <w:bCs w:val="0"/>
          <w:i/>
          <w:sz w:val="24"/>
          <w:szCs w:val="24"/>
        </w:rPr>
        <w:lastRenderedPageBreak/>
        <w:t>За какой период в данном случае имеют право работники на пособие по временной нетрудоспособности? Ответ обоснуйте нормами права.</w:t>
      </w:r>
    </w:p>
    <w:p w:rsidR="00681668" w:rsidRPr="003A527C" w:rsidRDefault="00681668" w:rsidP="0068166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681668" w:rsidRPr="003A527C" w:rsidRDefault="00681668" w:rsidP="0068166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27C">
        <w:rPr>
          <w:rFonts w:ascii="Times New Roman" w:hAnsi="Times New Roman" w:cs="Times New Roman"/>
          <w:sz w:val="24"/>
          <w:szCs w:val="24"/>
        </w:rPr>
        <w:t>Задача 3.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</w:pPr>
      <w:r w:rsidRPr="003A527C">
        <w:t xml:space="preserve">Работнику выдан листок нетрудоспособности в связи с карантином с 31 марта по 8 апреля 2020 г. Данный работник уволен 4 апреля 2020 г. 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527C">
        <w:rPr>
          <w:i/>
        </w:rPr>
        <w:t>Назначается ли ему пособие по временной нетрудоспособности после увольнения с работы с 5 по 8 апреля 2020 г.?</w:t>
      </w:r>
      <w:r w:rsidRPr="003A527C">
        <w:t xml:space="preserve"> </w:t>
      </w:r>
      <w:r w:rsidRPr="003A527C">
        <w:rPr>
          <w:i/>
        </w:rPr>
        <w:t>Ответ обоснуйте нормами права.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681668" w:rsidRPr="003A527C" w:rsidRDefault="00681668" w:rsidP="00681668">
      <w:pPr>
        <w:autoSpaceDE w:val="0"/>
        <w:autoSpaceDN w:val="0"/>
        <w:adjustRightInd w:val="0"/>
        <w:jc w:val="center"/>
        <w:rPr>
          <w:b/>
        </w:rPr>
      </w:pPr>
      <w:r w:rsidRPr="003A527C">
        <w:rPr>
          <w:b/>
        </w:rPr>
        <w:t>Задача 4.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</w:pPr>
      <w:r w:rsidRPr="003A527C">
        <w:t xml:space="preserve">Работник организации представил к оплате 2 листка нетрудоспособности: первый – на период с 10 по 13 апреля 2020 г. в связи с проведением санитарно-противоэпидемических мероприятий (выдан, как контакту первого уровня), в сроке «Особые отметки» которого указано «нарушение самоизоляции»; второй листок на период с 14 по 21 апреля 2020 г. в связи с общим заболеванием. </w:t>
      </w:r>
    </w:p>
    <w:p w:rsidR="00681668" w:rsidRPr="00FE0261" w:rsidRDefault="00681668" w:rsidP="00681668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527C">
        <w:rPr>
          <w:i/>
        </w:rPr>
        <w:t>Как в данном случае следует назначить пособие по временной нетрудоспособности? Ответ обоснуйте нормами права.</w:t>
      </w:r>
    </w:p>
    <w:p w:rsidR="00681668" w:rsidRPr="00FE0261" w:rsidRDefault="00681668" w:rsidP="00681668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681668" w:rsidRDefault="00681668" w:rsidP="0068166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54855">
        <w:rPr>
          <w:rFonts w:ascii="Times New Roman" w:hAnsi="Times New Roman"/>
          <w:b/>
          <w:sz w:val="24"/>
          <w:szCs w:val="24"/>
        </w:rPr>
        <w:t xml:space="preserve">. СПИСОК РЕКОМЕНДУЕМОЙ ЛИТЕРАТУРЫ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1668" w:rsidRPr="005B05BB" w:rsidRDefault="00681668" w:rsidP="00681668">
      <w:pPr>
        <w:pStyle w:val="aa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681668" w:rsidRPr="003A527C" w:rsidRDefault="00681668" w:rsidP="00681668">
      <w:pPr>
        <w:jc w:val="center"/>
        <w:rPr>
          <w:b/>
          <w:sz w:val="20"/>
          <w:szCs w:val="20"/>
        </w:rPr>
      </w:pPr>
      <w:r w:rsidRPr="003A527C">
        <w:rPr>
          <w:b/>
          <w:sz w:val="20"/>
          <w:szCs w:val="20"/>
        </w:rPr>
        <w:t>НОРМАТИВНЫЕ ПРАВОВЫЕ АКТЫ</w:t>
      </w:r>
    </w:p>
    <w:p w:rsidR="00681668" w:rsidRPr="003A527C" w:rsidRDefault="00681668" w:rsidP="00681668">
      <w:pPr>
        <w:pStyle w:val="a5"/>
        <w:tabs>
          <w:tab w:val="left" w:pos="680"/>
          <w:tab w:val="left" w:pos="1453"/>
        </w:tabs>
        <w:ind w:firstLine="709"/>
        <w:jc w:val="both"/>
      </w:pPr>
      <w:r w:rsidRPr="003A527C">
        <w:rPr>
          <w:lang w:val="ru-RU"/>
        </w:rPr>
        <w:t>1. </w:t>
      </w:r>
      <w:r w:rsidRPr="003A527C">
        <w:t xml:space="preserve">Конституция Республики </w:t>
      </w:r>
      <w:proofErr w:type="gramStart"/>
      <w:r w:rsidRPr="003A527C">
        <w:t>Беларусь :</w:t>
      </w:r>
      <w:proofErr w:type="gramEnd"/>
      <w:r w:rsidRPr="003A527C">
        <w:t xml:space="preserve"> с изм. и доп., принятыми на </w:t>
      </w:r>
      <w:proofErr w:type="spellStart"/>
      <w:r w:rsidRPr="003A527C">
        <w:t>респ</w:t>
      </w:r>
      <w:proofErr w:type="spellEnd"/>
      <w:r w:rsidRPr="003A527C">
        <w:t xml:space="preserve">. референдумах 24 </w:t>
      </w:r>
      <w:proofErr w:type="spellStart"/>
      <w:r w:rsidRPr="003A527C">
        <w:t>нояб</w:t>
      </w:r>
      <w:proofErr w:type="spellEnd"/>
      <w:r w:rsidRPr="003A527C">
        <w:t xml:space="preserve">. 1996 г. и 17 окт. 2004 г. </w:t>
      </w:r>
      <w:r w:rsidRPr="003A527C">
        <w:rPr>
          <w:lang w:val="ru-RU"/>
        </w:rPr>
        <w:t xml:space="preserve">– </w:t>
      </w:r>
      <w:proofErr w:type="gramStart"/>
      <w:r w:rsidRPr="003A527C">
        <w:t>Минск :</w:t>
      </w:r>
      <w:proofErr w:type="gramEnd"/>
      <w:r w:rsidRPr="003A527C">
        <w:t xml:space="preserve"> Нац. центр правовой </w:t>
      </w:r>
      <w:proofErr w:type="spellStart"/>
      <w:r w:rsidRPr="003A527C">
        <w:t>информ</w:t>
      </w:r>
      <w:proofErr w:type="spellEnd"/>
      <w:r w:rsidRPr="003A527C">
        <w:t xml:space="preserve">. </w:t>
      </w:r>
      <w:proofErr w:type="spellStart"/>
      <w:r w:rsidRPr="003A527C">
        <w:t>Респ</w:t>
      </w:r>
      <w:proofErr w:type="spellEnd"/>
      <w:r w:rsidRPr="003A527C">
        <w:t>. Беларусь, 2016. –</w:t>
      </w:r>
      <w:r w:rsidRPr="003A527C">
        <w:rPr>
          <w:lang w:val="ru-RU"/>
        </w:rPr>
        <w:t xml:space="preserve"> </w:t>
      </w:r>
      <w:r w:rsidRPr="003A527C">
        <w:t xml:space="preserve">62 с. </w:t>
      </w:r>
    </w:p>
    <w:p w:rsidR="00681668" w:rsidRPr="003A527C" w:rsidRDefault="00681668" w:rsidP="00681668">
      <w:pPr>
        <w:pStyle w:val="a5"/>
        <w:tabs>
          <w:tab w:val="left" w:pos="680"/>
          <w:tab w:val="left" w:pos="1453"/>
        </w:tabs>
        <w:ind w:firstLine="709"/>
        <w:jc w:val="both"/>
        <w:rPr>
          <w:b/>
        </w:rPr>
      </w:pPr>
      <w:r w:rsidRPr="003A527C">
        <w:t xml:space="preserve">2. О государственной адресной социальной помощи [Электронный ресурс] : Указ Президента </w:t>
      </w:r>
      <w:proofErr w:type="spellStart"/>
      <w:r w:rsidRPr="003A527C">
        <w:t>Респ</w:t>
      </w:r>
      <w:proofErr w:type="spellEnd"/>
      <w:r w:rsidRPr="003A527C">
        <w:t xml:space="preserve">. Беларусь, 19 января 2012 г., № 41 ; в ред. Указа Президента </w:t>
      </w:r>
      <w:proofErr w:type="spellStart"/>
      <w:r w:rsidRPr="003A527C">
        <w:t>Респ</w:t>
      </w:r>
      <w:proofErr w:type="spellEnd"/>
      <w:r w:rsidRPr="003A527C">
        <w:t xml:space="preserve">. Беларусь от 27.05.2021 г., № 200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29.05.2021. – 1/19704.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</w:pPr>
      <w:r w:rsidRPr="003A527C">
        <w:t xml:space="preserve">3. О Фонде социальной защиты населения Министерства труда </w:t>
      </w:r>
      <w:r w:rsidRPr="003A527C">
        <w:rPr>
          <w:spacing w:val="-4"/>
        </w:rPr>
        <w:t xml:space="preserve">и социальной защиты </w:t>
      </w:r>
      <w:r w:rsidRPr="003A527C">
        <w:t>[Электронный ресурс</w:t>
      </w:r>
      <w:proofErr w:type="gramStart"/>
      <w:r w:rsidRPr="003A527C">
        <w:t xml:space="preserve">] </w:t>
      </w:r>
      <w:r w:rsidRPr="003A527C">
        <w:rPr>
          <w:spacing w:val="-4"/>
        </w:rPr>
        <w:t>:</w:t>
      </w:r>
      <w:proofErr w:type="gramEnd"/>
      <w:r w:rsidRPr="003A527C">
        <w:rPr>
          <w:spacing w:val="-4"/>
        </w:rPr>
        <w:t xml:space="preserve"> Указ Президента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 xml:space="preserve">. Беларусь, 16 янв. 2009 г., </w:t>
      </w:r>
      <w:r w:rsidRPr="003A527C">
        <w:rPr>
          <w:spacing w:val="-2"/>
        </w:rPr>
        <w:t xml:space="preserve">№ </w:t>
      </w:r>
      <w:proofErr w:type="gramStart"/>
      <w:r w:rsidRPr="003A527C">
        <w:rPr>
          <w:spacing w:val="-2"/>
        </w:rPr>
        <w:t>40 ;</w:t>
      </w:r>
      <w:proofErr w:type="gramEnd"/>
      <w:r w:rsidRPr="003A527C">
        <w:rPr>
          <w:spacing w:val="-2"/>
        </w:rPr>
        <w:t xml:space="preserve"> в ред. </w:t>
      </w:r>
      <w:r w:rsidRPr="003A527C">
        <w:rPr>
          <w:spacing w:val="-4"/>
        </w:rPr>
        <w:t xml:space="preserve">Указа Президента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>. Беларусь</w:t>
      </w:r>
      <w:r w:rsidRPr="003A527C">
        <w:rPr>
          <w:spacing w:val="-2"/>
        </w:rPr>
        <w:t xml:space="preserve"> от </w:t>
      </w:r>
      <w:r w:rsidRPr="003A527C">
        <w:t xml:space="preserve">10.02.2020 г., № 48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12.02.2020. – 1/18844.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</w:pPr>
      <w:r w:rsidRPr="003A527C">
        <w:t>4. О добровольном страховании дополнительной накопительной пенсии [Электронный ресурс</w:t>
      </w:r>
      <w:proofErr w:type="gramStart"/>
      <w:r w:rsidRPr="003A527C">
        <w:t xml:space="preserve">] </w:t>
      </w:r>
      <w:r w:rsidRPr="003A527C">
        <w:rPr>
          <w:spacing w:val="-4"/>
        </w:rPr>
        <w:t>:</w:t>
      </w:r>
      <w:proofErr w:type="gramEnd"/>
      <w:r w:rsidRPr="003A527C">
        <w:rPr>
          <w:spacing w:val="-4"/>
        </w:rPr>
        <w:t xml:space="preserve"> Указ Президента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 xml:space="preserve">. Беларусь, </w:t>
      </w:r>
      <w:r w:rsidRPr="003A527C">
        <w:t xml:space="preserve">27 сент. 2021 г., № 367 // </w:t>
      </w:r>
      <w:r w:rsidRPr="003A527C">
        <w:rPr>
          <w:spacing w:val="4"/>
        </w:rPr>
        <w:t xml:space="preserve">Нац. правовой Интернет-портал </w:t>
      </w:r>
      <w:proofErr w:type="spellStart"/>
      <w:r w:rsidRPr="003A527C">
        <w:rPr>
          <w:spacing w:val="4"/>
        </w:rPr>
        <w:t>Респ</w:t>
      </w:r>
      <w:proofErr w:type="spellEnd"/>
      <w:r w:rsidRPr="003A527C">
        <w:rPr>
          <w:spacing w:val="4"/>
        </w:rPr>
        <w:t xml:space="preserve">. Беларусь. – </w:t>
      </w:r>
      <w:r w:rsidRPr="003A527C">
        <w:rPr>
          <w:color w:val="000000"/>
          <w:shd w:val="clear" w:color="auto" w:fill="FFFFFF"/>
        </w:rPr>
        <w:t>28.09.2021 г. – 1/19917.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A527C">
        <w:t>5. О государственных пособиях семьям, воспитывающим детей</w:t>
      </w:r>
      <w:r w:rsidRPr="003A527C">
        <w:rPr>
          <w:lang w:val="en-US"/>
        </w:rPr>
        <w:t> </w:t>
      </w:r>
      <w:r w:rsidRPr="003A527C">
        <w:t>[Электронный ресурс</w:t>
      </w:r>
      <w:proofErr w:type="gramStart"/>
      <w:r w:rsidRPr="003A527C">
        <w:t>] :</w:t>
      </w:r>
      <w:proofErr w:type="gramEnd"/>
      <w:r w:rsidRPr="003A527C">
        <w:t xml:space="preserve"> </w:t>
      </w:r>
      <w:r w:rsidRPr="003A527C">
        <w:rPr>
          <w:spacing w:val="4"/>
        </w:rPr>
        <w:t xml:space="preserve">Закон </w:t>
      </w:r>
      <w:proofErr w:type="spellStart"/>
      <w:r w:rsidRPr="003A527C">
        <w:rPr>
          <w:spacing w:val="4"/>
        </w:rPr>
        <w:t>Респ</w:t>
      </w:r>
      <w:proofErr w:type="spellEnd"/>
      <w:r w:rsidRPr="003A527C">
        <w:rPr>
          <w:spacing w:val="4"/>
        </w:rPr>
        <w:t>. Беларусь, 29 дек. 2012 г., № 7-</w:t>
      </w:r>
      <w:proofErr w:type="gramStart"/>
      <w:r w:rsidRPr="003A527C">
        <w:rPr>
          <w:spacing w:val="4"/>
        </w:rPr>
        <w:t>З ;</w:t>
      </w:r>
      <w:proofErr w:type="gramEnd"/>
      <w:r w:rsidRPr="003A527C">
        <w:rPr>
          <w:spacing w:val="4"/>
        </w:rPr>
        <w:t xml:space="preserve"> в ред. Закона </w:t>
      </w:r>
      <w:proofErr w:type="spellStart"/>
      <w:r w:rsidRPr="003A527C">
        <w:rPr>
          <w:spacing w:val="4"/>
        </w:rPr>
        <w:t>Респ</w:t>
      </w:r>
      <w:proofErr w:type="spellEnd"/>
      <w:r w:rsidRPr="003A527C">
        <w:rPr>
          <w:spacing w:val="4"/>
        </w:rPr>
        <w:t xml:space="preserve">. Беларусь от 29.12.2020 г., № 71-З // Нац. правовой Интернет-портал </w:t>
      </w:r>
      <w:proofErr w:type="spellStart"/>
      <w:r w:rsidRPr="003A527C">
        <w:rPr>
          <w:spacing w:val="4"/>
        </w:rPr>
        <w:t>Респ</w:t>
      </w:r>
      <w:proofErr w:type="spellEnd"/>
      <w:r w:rsidRPr="003A527C">
        <w:rPr>
          <w:spacing w:val="4"/>
        </w:rPr>
        <w:t>. Беларусь. – 01.01.2021. – 2/2791</w:t>
      </w:r>
      <w:r w:rsidRPr="003A527C">
        <w:t>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lang w:eastAsia="en-US"/>
        </w:rPr>
      </w:pPr>
      <w:r w:rsidRPr="003A527C">
        <w:rPr>
          <w:spacing w:val="-4"/>
        </w:rPr>
        <w:t xml:space="preserve">6. О государственных социальных льготах, правах и гарантиях для отдельных категорий граждан </w:t>
      </w:r>
      <w:r w:rsidRPr="003A527C">
        <w:t>[Электронный ресурс</w:t>
      </w:r>
      <w:proofErr w:type="gramStart"/>
      <w:r w:rsidRPr="003A527C">
        <w:t xml:space="preserve">] </w:t>
      </w:r>
      <w:r w:rsidRPr="003A527C">
        <w:rPr>
          <w:spacing w:val="-4"/>
        </w:rPr>
        <w:t>:</w:t>
      </w:r>
      <w:proofErr w:type="gramEnd"/>
      <w:r w:rsidRPr="003A527C">
        <w:rPr>
          <w:spacing w:val="-4"/>
        </w:rPr>
        <w:t xml:space="preserve"> Закон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 xml:space="preserve">. Беларусь, 14 июня 2007 г., № 239- </w:t>
      </w:r>
      <w:proofErr w:type="gramStart"/>
      <w:r w:rsidRPr="003A527C">
        <w:rPr>
          <w:spacing w:val="-4"/>
        </w:rPr>
        <w:t>3 ;</w:t>
      </w:r>
      <w:proofErr w:type="gramEnd"/>
      <w:r w:rsidRPr="003A527C">
        <w:rPr>
          <w:spacing w:val="-4"/>
        </w:rPr>
        <w:t xml:space="preserve"> в ред. Закона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>. Беларусь от 0</w:t>
      </w:r>
      <w:r w:rsidRPr="003A527C">
        <w:rPr>
          <w:color w:val="000000"/>
          <w:spacing w:val="-4"/>
          <w:lang w:eastAsia="en-US"/>
        </w:rPr>
        <w:t xml:space="preserve">9.01.2017 г., № 19-З // Нац. правовой Интернет-портал </w:t>
      </w:r>
      <w:proofErr w:type="spellStart"/>
      <w:r w:rsidRPr="003A527C">
        <w:rPr>
          <w:color w:val="000000"/>
          <w:spacing w:val="-4"/>
          <w:lang w:eastAsia="en-US"/>
        </w:rPr>
        <w:t>Респ</w:t>
      </w:r>
      <w:proofErr w:type="spellEnd"/>
      <w:r w:rsidRPr="003A527C">
        <w:rPr>
          <w:color w:val="000000"/>
          <w:spacing w:val="-4"/>
          <w:lang w:eastAsia="en-US"/>
        </w:rPr>
        <w:t>. Беларусь. – 18.01.2017. – 2/2457.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A527C">
        <w:t>7. О пенсионном обеспечении [Электронный ресурс</w:t>
      </w:r>
      <w:proofErr w:type="gramStart"/>
      <w:r w:rsidRPr="003A527C">
        <w:t>] :</w:t>
      </w:r>
      <w:proofErr w:type="gramEnd"/>
      <w:r w:rsidRPr="003A527C">
        <w:t xml:space="preserve"> Закон </w:t>
      </w:r>
      <w:proofErr w:type="spellStart"/>
      <w:r w:rsidRPr="003A527C">
        <w:t>Респ</w:t>
      </w:r>
      <w:proofErr w:type="spellEnd"/>
      <w:r w:rsidRPr="003A527C">
        <w:t xml:space="preserve">. Беларусь, 17 апр. 1992 г., № 1596- </w:t>
      </w:r>
      <w:proofErr w:type="gramStart"/>
      <w:r w:rsidRPr="003A527C">
        <w:t>XII ;</w:t>
      </w:r>
      <w:proofErr w:type="gramEnd"/>
      <w:r w:rsidRPr="003A527C">
        <w:t xml:space="preserve"> в ред. Закона </w:t>
      </w:r>
      <w:proofErr w:type="spellStart"/>
      <w:r w:rsidRPr="003A527C">
        <w:t>Респ</w:t>
      </w:r>
      <w:proofErr w:type="spellEnd"/>
      <w:r w:rsidRPr="003A527C">
        <w:t xml:space="preserve">. Беларусь от 10.12.2020 г., № 68-З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17.12.2020. – 2/2787.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spacing w:val="6"/>
        </w:rPr>
      </w:pPr>
      <w:r w:rsidRPr="003A527C">
        <w:t>8. 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 [Электронный ресурс</w:t>
      </w:r>
      <w:proofErr w:type="gramStart"/>
      <w:r w:rsidRPr="003A527C">
        <w:t>] :</w:t>
      </w:r>
      <w:proofErr w:type="gramEnd"/>
      <w:r w:rsidRPr="003A527C">
        <w:t xml:space="preserve"> Закон </w:t>
      </w:r>
      <w:proofErr w:type="spellStart"/>
      <w:r w:rsidRPr="003A527C">
        <w:t>Респ</w:t>
      </w:r>
      <w:proofErr w:type="spellEnd"/>
      <w:r w:rsidRPr="003A527C">
        <w:t>. Беларусь, 17 дек. 1992 г., № 2050-</w:t>
      </w:r>
      <w:proofErr w:type="gramStart"/>
      <w:r w:rsidRPr="003A527C">
        <w:rPr>
          <w:lang w:val="en-US"/>
        </w:rPr>
        <w:t>XII</w:t>
      </w:r>
      <w:r w:rsidRPr="003A527C">
        <w:t> ;</w:t>
      </w:r>
      <w:proofErr w:type="gramEnd"/>
      <w:r w:rsidRPr="003A527C">
        <w:t xml:space="preserve"> в ред. Закона </w:t>
      </w:r>
      <w:proofErr w:type="spellStart"/>
      <w:r w:rsidRPr="003A527C">
        <w:lastRenderedPageBreak/>
        <w:t>Респ</w:t>
      </w:r>
      <w:proofErr w:type="spellEnd"/>
      <w:r w:rsidRPr="003A527C">
        <w:t>. Беларусь от 17.07.2018 г., № 126-З // Нац. правовой Интернет-портал Республики Беларусь. –  31.07.2018. – 2/2564.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</w:pPr>
      <w:r w:rsidRPr="003A527C">
        <w:t>9. О профессиональном пенсионном страховании [Электронный ресурс</w:t>
      </w:r>
      <w:proofErr w:type="gramStart"/>
      <w:r w:rsidRPr="003A527C">
        <w:t>] :</w:t>
      </w:r>
      <w:proofErr w:type="gramEnd"/>
      <w:r w:rsidRPr="003A527C">
        <w:t xml:space="preserve"> Закон </w:t>
      </w:r>
      <w:proofErr w:type="spellStart"/>
      <w:r w:rsidRPr="003A527C">
        <w:t>Респ</w:t>
      </w:r>
      <w:proofErr w:type="spellEnd"/>
      <w:r w:rsidRPr="003A527C">
        <w:t>. Беларусь, 5 янв. 2008 г., № 322-</w:t>
      </w:r>
      <w:proofErr w:type="gramStart"/>
      <w:r w:rsidRPr="003A527C">
        <w:t>3 ;</w:t>
      </w:r>
      <w:proofErr w:type="gramEnd"/>
      <w:r w:rsidRPr="003A527C">
        <w:t xml:space="preserve"> в ред. Закона </w:t>
      </w:r>
      <w:proofErr w:type="spellStart"/>
      <w:r w:rsidRPr="003A527C">
        <w:t>Респ</w:t>
      </w:r>
      <w:proofErr w:type="spellEnd"/>
      <w:r w:rsidRPr="003A527C">
        <w:t xml:space="preserve">. Беларусь 10.12.2020 г., № 68-З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17.12.2020. – 2/27871.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spacing w:val="-2"/>
          <w:lang w:eastAsia="en-US"/>
        </w:rPr>
      </w:pPr>
      <w:r w:rsidRPr="003A527C">
        <w:t>10. Об основах государственного социального страхования [Электронный ресурс</w:t>
      </w:r>
      <w:proofErr w:type="gramStart"/>
      <w:r w:rsidRPr="003A527C">
        <w:t>] :</w:t>
      </w:r>
      <w:proofErr w:type="gramEnd"/>
      <w:r w:rsidRPr="003A527C">
        <w:t xml:space="preserve"> Закон </w:t>
      </w:r>
      <w:proofErr w:type="spellStart"/>
      <w:r w:rsidRPr="003A527C">
        <w:rPr>
          <w:spacing w:val="-6"/>
        </w:rPr>
        <w:t>Респ</w:t>
      </w:r>
      <w:proofErr w:type="spellEnd"/>
      <w:r w:rsidRPr="003A527C">
        <w:rPr>
          <w:spacing w:val="-6"/>
        </w:rPr>
        <w:t>. Беларусь, 31 янв. 1995 г., № 3563-</w:t>
      </w:r>
      <w:proofErr w:type="gramStart"/>
      <w:r w:rsidRPr="003A527C">
        <w:rPr>
          <w:spacing w:val="-6"/>
          <w:lang w:val="en-US"/>
        </w:rPr>
        <w:t>XII</w:t>
      </w:r>
      <w:r w:rsidRPr="003A527C">
        <w:rPr>
          <w:spacing w:val="-6"/>
        </w:rPr>
        <w:t xml:space="preserve"> ;</w:t>
      </w:r>
      <w:proofErr w:type="gramEnd"/>
      <w:r w:rsidRPr="003A527C">
        <w:rPr>
          <w:spacing w:val="-6"/>
        </w:rPr>
        <w:t xml:space="preserve"> в ред. </w:t>
      </w:r>
      <w:r w:rsidRPr="003A527C">
        <w:t xml:space="preserve">Закона </w:t>
      </w:r>
      <w:proofErr w:type="spellStart"/>
      <w:r w:rsidRPr="003A527C">
        <w:rPr>
          <w:spacing w:val="-6"/>
        </w:rPr>
        <w:t>Респ</w:t>
      </w:r>
      <w:proofErr w:type="spellEnd"/>
      <w:r w:rsidRPr="003A527C">
        <w:rPr>
          <w:spacing w:val="-6"/>
        </w:rPr>
        <w:t xml:space="preserve">. Беларусь от </w:t>
      </w:r>
      <w:r w:rsidRPr="003A527C">
        <w:t>09.01.2017 г., № 14-З</w:t>
      </w:r>
      <w:r w:rsidRPr="003A527C">
        <w:rPr>
          <w:spacing w:val="-6"/>
        </w:rPr>
        <w:t xml:space="preserve"> </w:t>
      </w:r>
      <w:r w:rsidRPr="003A527C">
        <w:rPr>
          <w:spacing w:val="-2"/>
        </w:rPr>
        <w:t xml:space="preserve">// </w:t>
      </w:r>
      <w:r w:rsidRPr="003A527C">
        <w:rPr>
          <w:color w:val="000000"/>
          <w:lang w:eastAsia="en-US"/>
        </w:rPr>
        <w:t xml:space="preserve">Нац. </w:t>
      </w:r>
      <w:r w:rsidRPr="003A527C">
        <w:rPr>
          <w:color w:val="000000"/>
          <w:spacing w:val="-4"/>
          <w:lang w:eastAsia="en-US"/>
        </w:rPr>
        <w:t xml:space="preserve">правовой Интернет-портал </w:t>
      </w:r>
      <w:proofErr w:type="spellStart"/>
      <w:r w:rsidRPr="003A527C">
        <w:rPr>
          <w:color w:val="000000"/>
          <w:spacing w:val="-4"/>
          <w:lang w:eastAsia="en-US"/>
        </w:rPr>
        <w:t>Респ</w:t>
      </w:r>
      <w:proofErr w:type="spellEnd"/>
      <w:r w:rsidRPr="003A527C">
        <w:rPr>
          <w:color w:val="000000"/>
          <w:spacing w:val="-4"/>
          <w:lang w:eastAsia="en-US"/>
        </w:rPr>
        <w:t>. Беларусь</w:t>
      </w:r>
      <w:r w:rsidRPr="003A527C">
        <w:rPr>
          <w:spacing w:val="-2"/>
          <w:lang w:eastAsia="en-US"/>
        </w:rPr>
        <w:t xml:space="preserve">. </w:t>
      </w:r>
      <w:r w:rsidRPr="003A527C">
        <w:rPr>
          <w:spacing w:val="-2"/>
        </w:rPr>
        <w:t>—</w:t>
      </w:r>
      <w:r w:rsidRPr="003A527C">
        <w:rPr>
          <w:spacing w:val="-2"/>
          <w:lang w:eastAsia="en-US"/>
        </w:rPr>
        <w:t xml:space="preserve"> </w:t>
      </w:r>
      <w:r w:rsidRPr="003A527C">
        <w:t>12.01.2017. – 2/2452.</w:t>
      </w:r>
    </w:p>
    <w:p w:rsidR="00681668" w:rsidRPr="003A527C" w:rsidRDefault="00681668" w:rsidP="00681668">
      <w:pPr>
        <w:pStyle w:val="HTML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 w:eastAsia="en-US"/>
        </w:rPr>
      </w:pPr>
      <w:r w:rsidRPr="003A527C">
        <w:rPr>
          <w:rFonts w:ascii="Times New Roman" w:hAnsi="Times New Roman"/>
          <w:sz w:val="24"/>
          <w:szCs w:val="24"/>
          <w:lang w:val="ru-RU"/>
        </w:rPr>
        <w:t>11. </w:t>
      </w:r>
      <w:r w:rsidRPr="003A527C">
        <w:rPr>
          <w:rFonts w:ascii="Times New Roman" w:hAnsi="Times New Roman"/>
          <w:sz w:val="24"/>
          <w:szCs w:val="24"/>
        </w:rPr>
        <w:t>О взносах в бюджет государственного внебюджетного фонда социальной защиты населения Республики Беларусь [Электронный ресурс</w:t>
      </w:r>
      <w:proofErr w:type="gramStart"/>
      <w:r w:rsidRPr="003A527C">
        <w:rPr>
          <w:rFonts w:ascii="Times New Roman" w:hAnsi="Times New Roman"/>
          <w:sz w:val="24"/>
          <w:szCs w:val="24"/>
        </w:rPr>
        <w:t>]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Закон </w:t>
      </w:r>
      <w:proofErr w:type="spellStart"/>
      <w:r w:rsidRPr="003A527C">
        <w:rPr>
          <w:rFonts w:ascii="Times New Roman" w:hAnsi="Times New Roman"/>
          <w:sz w:val="24"/>
          <w:szCs w:val="24"/>
          <w:lang w:val="ru-RU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  <w:lang w:val="ru-RU"/>
        </w:rPr>
        <w:t xml:space="preserve">. Беларусь, 15 июля 2021 г., № 118-З // </w:t>
      </w:r>
      <w:r w:rsidRPr="003A527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Нац. </w:t>
      </w:r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правовой Интернет-портал </w:t>
      </w:r>
      <w:proofErr w:type="spellStart"/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Респ</w:t>
      </w:r>
      <w:proofErr w:type="spellEnd"/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. Беларусь</w:t>
      </w:r>
      <w:r w:rsidRPr="003A527C">
        <w:rPr>
          <w:rFonts w:ascii="Times New Roman" w:hAnsi="Times New Roman"/>
          <w:color w:val="000000"/>
          <w:spacing w:val="-4"/>
          <w:sz w:val="24"/>
          <w:szCs w:val="24"/>
          <w:lang w:val="ru-RU" w:eastAsia="en-US"/>
        </w:rPr>
        <w:t>. – 19.07.2021. – 2/2838.</w:t>
      </w:r>
    </w:p>
    <w:p w:rsidR="00681668" w:rsidRPr="003A527C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27C">
        <w:rPr>
          <w:rFonts w:ascii="Times New Roman" w:hAnsi="Times New Roman"/>
          <w:sz w:val="24"/>
          <w:szCs w:val="24"/>
          <w:lang w:val="ru-RU"/>
        </w:rPr>
        <w:t xml:space="preserve">12. О социальной защите граждан, пострадавших от катастрофы на Чернобыльской АЭС, других радиационных аварий </w:t>
      </w:r>
      <w:r w:rsidRPr="003A527C"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3A527C">
        <w:rPr>
          <w:rFonts w:ascii="Times New Roman" w:hAnsi="Times New Roman"/>
          <w:sz w:val="24"/>
          <w:szCs w:val="24"/>
        </w:rPr>
        <w:t>]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Закон </w:t>
      </w:r>
      <w:proofErr w:type="spellStart"/>
      <w:r w:rsidRPr="003A527C">
        <w:rPr>
          <w:rFonts w:ascii="Times New Roman" w:hAnsi="Times New Roman"/>
          <w:sz w:val="24"/>
          <w:szCs w:val="24"/>
          <w:lang w:val="ru-RU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  <w:lang w:val="ru-RU"/>
        </w:rPr>
        <w:t>. Беларусь, 6 янв. 2009 г., № 9-</w:t>
      </w:r>
      <w:proofErr w:type="gramStart"/>
      <w:r w:rsidRPr="003A527C">
        <w:rPr>
          <w:rFonts w:ascii="Times New Roman" w:hAnsi="Times New Roman"/>
          <w:sz w:val="24"/>
          <w:szCs w:val="24"/>
          <w:lang w:val="ru-RU"/>
        </w:rPr>
        <w:t>З ;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в ред. Закона </w:t>
      </w:r>
      <w:proofErr w:type="spellStart"/>
      <w:r w:rsidRPr="003A527C">
        <w:rPr>
          <w:rFonts w:ascii="Times New Roman" w:hAnsi="Times New Roman"/>
          <w:sz w:val="24"/>
          <w:szCs w:val="24"/>
          <w:lang w:val="ru-RU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  <w:lang w:val="ru-RU"/>
        </w:rPr>
        <w:t xml:space="preserve">. Беларусь от 09.01.2017 г., № 14-З // Нац. правовой Интернет-портал </w:t>
      </w:r>
      <w:proofErr w:type="spellStart"/>
      <w:r w:rsidRPr="003A527C">
        <w:rPr>
          <w:rFonts w:ascii="Times New Roman" w:hAnsi="Times New Roman"/>
          <w:sz w:val="24"/>
          <w:szCs w:val="24"/>
          <w:lang w:val="ru-RU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  <w:lang w:val="ru-RU"/>
        </w:rPr>
        <w:t>. Беларусь. – 12.01.2017. – 2/2452.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A527C">
        <w:rPr>
          <w:bCs/>
          <w:color w:val="000000"/>
          <w:lang w:eastAsia="en-US"/>
        </w:rPr>
        <w:t>13. </w:t>
      </w:r>
      <w:r w:rsidRPr="003A527C">
        <w:rPr>
          <w:bCs/>
          <w:color w:val="000000"/>
          <w:lang w:val="x-none" w:eastAsia="en-US"/>
        </w:rPr>
        <w:t xml:space="preserve">О мерах по реализации Закона Республики Беларусь «О </w:t>
      </w:r>
      <w:r w:rsidRPr="003A527C">
        <w:rPr>
          <w:bCs/>
          <w:color w:val="000000"/>
          <w:lang w:eastAsia="en-US"/>
        </w:rPr>
        <w:t>государственных</w:t>
      </w:r>
      <w:r w:rsidRPr="003A527C">
        <w:rPr>
          <w:bCs/>
          <w:color w:val="000000"/>
          <w:spacing w:val="4"/>
          <w:lang w:val="x-none" w:eastAsia="en-US"/>
        </w:rPr>
        <w:t xml:space="preserve"> пособиях семьям, воспитывающим детей»</w:t>
      </w:r>
      <w:r w:rsidRPr="003A527C">
        <w:rPr>
          <w:bCs/>
          <w:color w:val="000000"/>
          <w:spacing w:val="4"/>
          <w:lang w:eastAsia="en-US"/>
        </w:rPr>
        <w:t xml:space="preserve"> </w:t>
      </w:r>
      <w:r w:rsidRPr="003A527C">
        <w:t>[Электронный ресурс</w:t>
      </w:r>
      <w:proofErr w:type="gramStart"/>
      <w:r w:rsidRPr="003A527C">
        <w:t xml:space="preserve">] </w:t>
      </w:r>
      <w:r w:rsidRPr="003A527C">
        <w:rPr>
          <w:spacing w:val="4"/>
        </w:rPr>
        <w:t>:</w:t>
      </w:r>
      <w:proofErr w:type="gramEnd"/>
      <w:r w:rsidRPr="003A527C">
        <w:rPr>
          <w:spacing w:val="4"/>
        </w:rPr>
        <w:t xml:space="preserve"> постановле</w:t>
      </w:r>
      <w:r w:rsidRPr="003A527C">
        <w:t xml:space="preserve">ние Совета Министров </w:t>
      </w:r>
      <w:proofErr w:type="spellStart"/>
      <w:r w:rsidRPr="003A527C">
        <w:t>Респ</w:t>
      </w:r>
      <w:proofErr w:type="spellEnd"/>
      <w:r w:rsidRPr="003A527C">
        <w:t xml:space="preserve">. Беларусь, </w:t>
      </w:r>
      <w:r w:rsidRPr="003A527C">
        <w:rPr>
          <w:color w:val="000000"/>
          <w:lang w:eastAsia="en-US"/>
        </w:rPr>
        <w:t xml:space="preserve">28 июня 2013 г., № </w:t>
      </w:r>
      <w:proofErr w:type="gramStart"/>
      <w:r w:rsidRPr="003A527C">
        <w:rPr>
          <w:color w:val="000000"/>
          <w:lang w:eastAsia="en-US"/>
        </w:rPr>
        <w:t>569 ;</w:t>
      </w:r>
      <w:proofErr w:type="gramEnd"/>
      <w:r w:rsidRPr="003A527C">
        <w:rPr>
          <w:color w:val="000000"/>
          <w:lang w:eastAsia="en-US"/>
        </w:rPr>
        <w:t xml:space="preserve"> в ред. </w:t>
      </w:r>
      <w:r w:rsidRPr="003A527C">
        <w:rPr>
          <w:spacing w:val="4"/>
        </w:rPr>
        <w:t>постановле</w:t>
      </w:r>
      <w:r w:rsidRPr="003A527C">
        <w:t xml:space="preserve">ния Совета Министров </w:t>
      </w:r>
      <w:proofErr w:type="spellStart"/>
      <w:r w:rsidRPr="003A527C">
        <w:t>Респ</w:t>
      </w:r>
      <w:proofErr w:type="spellEnd"/>
      <w:r w:rsidRPr="003A527C">
        <w:t xml:space="preserve">. Беларусь от 27.08.2021 г., № 490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01.09.2021. – 5/49385.</w:t>
      </w:r>
    </w:p>
    <w:p w:rsidR="00681668" w:rsidRPr="003A527C" w:rsidRDefault="00681668" w:rsidP="00681668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A527C">
        <w:t xml:space="preserve">14. О пособии по уходу за инвалидом </w:t>
      </w:r>
      <w:r w:rsidRPr="003A527C">
        <w:rPr>
          <w:lang w:val="pl-PL"/>
        </w:rPr>
        <w:t>I</w:t>
      </w:r>
      <w:r w:rsidRPr="003A527C">
        <w:t xml:space="preserve"> группы либо лицом, достигшим 80-летнего возраста [Электронный ресурс</w:t>
      </w:r>
      <w:proofErr w:type="gramStart"/>
      <w:r w:rsidRPr="003A527C">
        <w:t>] :</w:t>
      </w:r>
      <w:proofErr w:type="gramEnd"/>
      <w:r w:rsidRPr="003A527C">
        <w:t xml:space="preserve"> постановление Совета Министров </w:t>
      </w:r>
      <w:proofErr w:type="spellStart"/>
      <w:r w:rsidRPr="003A527C">
        <w:t>Респ</w:t>
      </w:r>
      <w:proofErr w:type="spellEnd"/>
      <w:r w:rsidRPr="003A527C">
        <w:t xml:space="preserve">. Беларусь, 6 сент. 2006 г. № </w:t>
      </w:r>
      <w:proofErr w:type="gramStart"/>
      <w:r w:rsidRPr="003A527C">
        <w:t>1149 ;</w:t>
      </w:r>
      <w:proofErr w:type="gramEnd"/>
      <w:r w:rsidRPr="003A527C">
        <w:t xml:space="preserve"> в ред. постановления Совета Министров </w:t>
      </w:r>
      <w:proofErr w:type="spellStart"/>
      <w:r w:rsidRPr="003A527C">
        <w:t>Респ</w:t>
      </w:r>
      <w:proofErr w:type="spellEnd"/>
      <w:r w:rsidRPr="003A527C">
        <w:t xml:space="preserve">. Беларусь от 13.09.2017 г., № 684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16.09.2017. – 5/44178</w:t>
      </w:r>
      <w:r w:rsidRPr="003A527C">
        <w:rPr>
          <w:lang w:eastAsia="en-US"/>
        </w:rPr>
        <w:t>.</w:t>
      </w:r>
    </w:p>
    <w:p w:rsidR="00681668" w:rsidRPr="003A527C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</w:t>
      </w:r>
      <w:r w:rsidRPr="003A527C">
        <w:rPr>
          <w:rFonts w:ascii="Times New Roman" w:hAnsi="Times New Roman"/>
          <w:sz w:val="24"/>
          <w:szCs w:val="24"/>
          <w:lang w:val="ru-RU"/>
        </w:rPr>
        <w:t>5</w:t>
      </w:r>
      <w:r w:rsidRPr="003A527C">
        <w:rPr>
          <w:rFonts w:ascii="Times New Roman" w:hAnsi="Times New Roman"/>
          <w:sz w:val="24"/>
          <w:szCs w:val="24"/>
        </w:rPr>
        <w:t>. Об утверждении Положения о пенсиях за особые заслуги перед Республикой Беларусь [Электронный ресурс]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27C">
        <w:rPr>
          <w:rFonts w:ascii="Times New Roman" w:hAnsi="Times New Roman"/>
          <w:sz w:val="24"/>
          <w:szCs w:val="24"/>
        </w:rPr>
        <w:t xml:space="preserve">: постановление Совета Министров </w:t>
      </w:r>
      <w:proofErr w:type="spellStart"/>
      <w:r w:rsidRPr="003A527C">
        <w:rPr>
          <w:rFonts w:ascii="Times New Roman" w:hAnsi="Times New Roman"/>
          <w:sz w:val="24"/>
          <w:szCs w:val="24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</w:rPr>
        <w:t xml:space="preserve">. Беларусь, 30 марта 1993 г., № 185 ; в ред. постановления Совета Министров </w:t>
      </w:r>
      <w:proofErr w:type="spellStart"/>
      <w:r w:rsidRPr="003A527C">
        <w:rPr>
          <w:rFonts w:ascii="Times New Roman" w:hAnsi="Times New Roman"/>
          <w:sz w:val="24"/>
          <w:szCs w:val="24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</w:rPr>
        <w:t xml:space="preserve">. Беларусь от </w:t>
      </w:r>
      <w:r w:rsidRPr="003A527C">
        <w:rPr>
          <w:rFonts w:ascii="Times New Roman" w:hAnsi="Times New Roman"/>
          <w:sz w:val="24"/>
          <w:szCs w:val="24"/>
          <w:lang w:val="ru-RU"/>
        </w:rPr>
        <w:t>0</w:t>
      </w:r>
      <w:r w:rsidRPr="003A527C">
        <w:rPr>
          <w:rFonts w:ascii="Times New Roman" w:hAnsi="Times New Roman"/>
          <w:sz w:val="24"/>
          <w:szCs w:val="24"/>
        </w:rPr>
        <w:t>1</w:t>
      </w:r>
      <w:r w:rsidRPr="003A527C">
        <w:rPr>
          <w:rFonts w:ascii="Times New Roman" w:hAnsi="Times New Roman"/>
          <w:sz w:val="24"/>
          <w:szCs w:val="24"/>
          <w:lang w:val="ru-RU"/>
        </w:rPr>
        <w:t>.09.</w:t>
      </w:r>
      <w:r w:rsidRPr="003A527C">
        <w:rPr>
          <w:rFonts w:ascii="Times New Roman" w:hAnsi="Times New Roman"/>
          <w:sz w:val="24"/>
          <w:szCs w:val="24"/>
        </w:rPr>
        <w:t>2021 г.</w:t>
      </w:r>
      <w:r w:rsidRPr="003A527C">
        <w:rPr>
          <w:rFonts w:ascii="Times New Roman" w:hAnsi="Times New Roman"/>
          <w:sz w:val="24"/>
          <w:szCs w:val="24"/>
          <w:lang w:val="ru-RU"/>
        </w:rPr>
        <w:t>,</w:t>
      </w:r>
      <w:r w:rsidRPr="003A527C">
        <w:rPr>
          <w:rFonts w:ascii="Times New Roman" w:hAnsi="Times New Roman"/>
          <w:sz w:val="24"/>
          <w:szCs w:val="24"/>
        </w:rPr>
        <w:t xml:space="preserve"> № 505 // </w:t>
      </w:r>
      <w:r w:rsidRPr="003A527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Нац. </w:t>
      </w:r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правовой Интернет-портал </w:t>
      </w:r>
      <w:proofErr w:type="spellStart"/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Респ</w:t>
      </w:r>
      <w:proofErr w:type="spellEnd"/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. Беларусь. –</w:t>
      </w:r>
      <w:r w:rsidRPr="003A527C">
        <w:rPr>
          <w:rFonts w:ascii="Times New Roman" w:hAnsi="Times New Roman"/>
          <w:color w:val="000000"/>
          <w:spacing w:val="-4"/>
          <w:sz w:val="24"/>
          <w:szCs w:val="24"/>
          <w:lang w:val="ru-RU" w:eastAsia="en-US"/>
        </w:rPr>
        <w:t xml:space="preserve"> </w:t>
      </w:r>
      <w:r w:rsidRPr="003A527C">
        <w:rPr>
          <w:rFonts w:ascii="Times New Roman" w:hAnsi="Times New Roman"/>
          <w:sz w:val="24"/>
          <w:szCs w:val="24"/>
        </w:rPr>
        <w:t>03.09.2021</w:t>
      </w:r>
      <w:r w:rsidRPr="003A527C">
        <w:rPr>
          <w:rFonts w:ascii="Times New Roman" w:hAnsi="Times New Roman"/>
          <w:sz w:val="24"/>
          <w:szCs w:val="24"/>
          <w:lang w:val="ru-RU"/>
        </w:rPr>
        <w:t>.</w:t>
      </w:r>
      <w:r w:rsidRPr="003A527C">
        <w:rPr>
          <w:rFonts w:ascii="Times New Roman" w:hAnsi="Times New Roman"/>
          <w:sz w:val="24"/>
          <w:szCs w:val="24"/>
        </w:rPr>
        <w:t xml:space="preserve"> – 5/49401.</w:t>
      </w:r>
    </w:p>
    <w:p w:rsidR="00681668" w:rsidRPr="00D74E3A" w:rsidRDefault="00681668" w:rsidP="0068166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27C">
        <w:rPr>
          <w:rFonts w:ascii="Times New Roman" w:hAnsi="Times New Roman"/>
          <w:sz w:val="24"/>
          <w:szCs w:val="24"/>
          <w:lang w:val="ru-RU"/>
        </w:rPr>
        <w:t xml:space="preserve">16. О вопросах профессионального пенсионного страхования </w:t>
      </w:r>
      <w:r w:rsidRPr="003A527C"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3A527C">
        <w:rPr>
          <w:rFonts w:ascii="Times New Roman" w:hAnsi="Times New Roman"/>
          <w:sz w:val="24"/>
          <w:szCs w:val="24"/>
        </w:rPr>
        <w:t>]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27C">
        <w:rPr>
          <w:rFonts w:ascii="Times New Roman" w:hAnsi="Times New Roman"/>
          <w:sz w:val="24"/>
          <w:szCs w:val="24"/>
        </w:rPr>
        <w:t xml:space="preserve">постановление Совета Министров </w:t>
      </w:r>
      <w:proofErr w:type="spellStart"/>
      <w:r w:rsidRPr="003A527C">
        <w:rPr>
          <w:rFonts w:ascii="Times New Roman" w:hAnsi="Times New Roman"/>
          <w:sz w:val="24"/>
          <w:szCs w:val="24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</w:rPr>
        <w:t>. Беларусь,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9 окт. 2008 г., № </w:t>
      </w:r>
      <w:proofErr w:type="gramStart"/>
      <w:r w:rsidRPr="003A527C">
        <w:rPr>
          <w:rFonts w:ascii="Times New Roman" w:hAnsi="Times New Roman"/>
          <w:sz w:val="24"/>
          <w:szCs w:val="24"/>
          <w:lang w:val="ru-RU"/>
        </w:rPr>
        <w:t>1490 ;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27C">
        <w:rPr>
          <w:rFonts w:ascii="Times New Roman" w:hAnsi="Times New Roman"/>
          <w:sz w:val="24"/>
          <w:szCs w:val="24"/>
        </w:rPr>
        <w:t xml:space="preserve">в ред. постановления Совета Министров </w:t>
      </w:r>
      <w:proofErr w:type="spellStart"/>
      <w:r w:rsidRPr="003A527C">
        <w:rPr>
          <w:rFonts w:ascii="Times New Roman" w:hAnsi="Times New Roman"/>
          <w:sz w:val="24"/>
          <w:szCs w:val="24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</w:rPr>
        <w:t xml:space="preserve">. Беларусь от </w:t>
      </w:r>
      <w:r w:rsidRPr="003A527C">
        <w:rPr>
          <w:rFonts w:ascii="Times New Roman" w:hAnsi="Times New Roman"/>
          <w:sz w:val="24"/>
          <w:szCs w:val="24"/>
          <w:lang w:val="ru-RU"/>
        </w:rPr>
        <w:t>21.10.2021 г., № 602 // Нац. правовой Интернет-портал Республики Беларусь. – 22.10.2021. – 5/49562.</w:t>
      </w:r>
    </w:p>
    <w:p w:rsidR="00681668" w:rsidRPr="00BC426E" w:rsidRDefault="00681668" w:rsidP="00681668">
      <w:pPr>
        <w:autoSpaceDE w:val="0"/>
        <w:autoSpaceDN w:val="0"/>
        <w:adjustRightInd w:val="0"/>
        <w:jc w:val="center"/>
        <w:rPr>
          <w:b/>
          <w:bCs/>
        </w:rPr>
      </w:pPr>
    </w:p>
    <w:p w:rsidR="00681668" w:rsidRPr="00E31653" w:rsidRDefault="00681668" w:rsidP="00681668">
      <w:pPr>
        <w:autoSpaceDE w:val="0"/>
        <w:autoSpaceDN w:val="0"/>
        <w:adjustRightInd w:val="0"/>
        <w:jc w:val="center"/>
        <w:rPr>
          <w:b/>
          <w:bCs/>
          <w:caps/>
          <w:sz w:val="20"/>
          <w:szCs w:val="20"/>
        </w:rPr>
      </w:pPr>
      <w:r w:rsidRPr="00E31653">
        <w:rPr>
          <w:b/>
          <w:bCs/>
          <w:caps/>
          <w:sz w:val="20"/>
          <w:szCs w:val="20"/>
        </w:rPr>
        <w:t>Основная литература</w:t>
      </w:r>
    </w:p>
    <w:p w:rsidR="00681668" w:rsidRPr="00BC426E" w:rsidRDefault="00681668" w:rsidP="00681668">
      <w:pPr>
        <w:autoSpaceDE w:val="0"/>
        <w:autoSpaceDN w:val="0"/>
        <w:adjustRightInd w:val="0"/>
        <w:jc w:val="center"/>
        <w:rPr>
          <w:bCs/>
        </w:rPr>
      </w:pPr>
    </w:p>
    <w:p w:rsidR="00681668" w:rsidRDefault="00681668" w:rsidP="00681668">
      <w:pPr>
        <w:ind w:firstLine="709"/>
        <w:jc w:val="both"/>
        <w:rPr>
          <w:bCs/>
        </w:rPr>
      </w:pPr>
      <w:r>
        <w:rPr>
          <w:bCs/>
        </w:rPr>
        <w:t>1. </w:t>
      </w:r>
      <w:proofErr w:type="spellStart"/>
      <w:r w:rsidRPr="00694FA1">
        <w:rPr>
          <w:bCs/>
          <w:i/>
        </w:rPr>
        <w:t>Андрияшко</w:t>
      </w:r>
      <w:proofErr w:type="spellEnd"/>
      <w:r w:rsidRPr="00694FA1">
        <w:rPr>
          <w:bCs/>
          <w:i/>
        </w:rPr>
        <w:t>, М. В.</w:t>
      </w:r>
      <w:r>
        <w:t xml:space="preserve"> Пенсионное обеспечение за </w:t>
      </w:r>
      <w:r w:rsidRPr="00694FA1">
        <w:rPr>
          <w:bCs/>
        </w:rPr>
        <w:t>особые</w:t>
      </w:r>
      <w:r w:rsidRPr="00694FA1">
        <w:t xml:space="preserve"> </w:t>
      </w:r>
      <w:r w:rsidRPr="00694FA1">
        <w:rPr>
          <w:bCs/>
        </w:rPr>
        <w:t>заслуги</w:t>
      </w:r>
      <w:r w:rsidRPr="00694FA1">
        <w:t xml:space="preserve"> </w:t>
      </w:r>
      <w:r>
        <w:t xml:space="preserve">на территории государств - участников Содружества Независимых Государств / М. В. </w:t>
      </w:r>
      <w:proofErr w:type="spellStart"/>
      <w:r>
        <w:t>Андрияшко</w:t>
      </w:r>
      <w:proofErr w:type="spellEnd"/>
      <w:r>
        <w:t xml:space="preserve"> // Вестник </w:t>
      </w:r>
      <w:proofErr w:type="spellStart"/>
      <w:r>
        <w:t>БарГУ</w:t>
      </w:r>
      <w:proofErr w:type="spellEnd"/>
      <w:r>
        <w:t xml:space="preserve">. Серия, Исторические науки и археология. Экономические науки. Юридические науки. – 2017. – </w:t>
      </w:r>
      <w:proofErr w:type="spellStart"/>
      <w:r w:rsidRPr="00694FA1">
        <w:rPr>
          <w:bCs/>
        </w:rPr>
        <w:t>Вып</w:t>
      </w:r>
      <w:proofErr w:type="spellEnd"/>
      <w:r w:rsidRPr="00694FA1">
        <w:rPr>
          <w:bCs/>
        </w:rPr>
        <w:t>. 5</w:t>
      </w:r>
      <w:r w:rsidRPr="00694FA1">
        <w:t>.</w:t>
      </w:r>
      <w:r>
        <w:t xml:space="preserve"> – С. 120 – 124.</w:t>
      </w:r>
    </w:p>
    <w:p w:rsidR="00681668" w:rsidRPr="00B67C41" w:rsidRDefault="00681668" w:rsidP="00681668">
      <w:pPr>
        <w:ind w:firstLine="709"/>
        <w:jc w:val="both"/>
        <w:rPr>
          <w:bCs/>
        </w:rPr>
      </w:pPr>
      <w:r>
        <w:rPr>
          <w:bCs/>
        </w:rPr>
        <w:t>2. </w:t>
      </w:r>
      <w:proofErr w:type="spellStart"/>
      <w:r w:rsidRPr="004E1690">
        <w:rPr>
          <w:bCs/>
          <w:i/>
        </w:rPr>
        <w:t>Андрияшко</w:t>
      </w:r>
      <w:proofErr w:type="spellEnd"/>
      <w:r w:rsidRPr="004E1690">
        <w:rPr>
          <w:bCs/>
          <w:i/>
        </w:rPr>
        <w:t>, М. В.</w:t>
      </w:r>
      <w:r>
        <w:t xml:space="preserve"> Потенциал отдельных направлений социальной политики </w:t>
      </w:r>
      <w:r w:rsidRPr="00B67C41">
        <w:t xml:space="preserve">Республики Беларусь в сфере </w:t>
      </w:r>
      <w:r w:rsidRPr="00B67C41">
        <w:rPr>
          <w:bCs/>
        </w:rPr>
        <w:t>обеспечени</w:t>
      </w:r>
      <w:r w:rsidRPr="00B67C41">
        <w:t xml:space="preserve">я демографических интересов / М. В. </w:t>
      </w:r>
      <w:proofErr w:type="spellStart"/>
      <w:r w:rsidRPr="00B67C41">
        <w:t>Андрияшко</w:t>
      </w:r>
      <w:proofErr w:type="spellEnd"/>
      <w:r w:rsidRPr="00B67C41">
        <w:t xml:space="preserve"> // Юстиция Беларуси. – 2018. – </w:t>
      </w:r>
      <w:r w:rsidRPr="00B67C41">
        <w:rPr>
          <w:bCs/>
        </w:rPr>
        <w:t>№ 2</w:t>
      </w:r>
      <w:r w:rsidRPr="00B67C41">
        <w:t>. – С. 54 – 57.</w:t>
      </w:r>
    </w:p>
    <w:p w:rsidR="00681668" w:rsidRPr="00B67C41" w:rsidRDefault="00681668" w:rsidP="00681668">
      <w:pPr>
        <w:ind w:firstLine="709"/>
        <w:jc w:val="both"/>
      </w:pPr>
      <w:r w:rsidRPr="00B67C41">
        <w:rPr>
          <w:bCs/>
        </w:rPr>
        <w:t>3. </w:t>
      </w:r>
      <w:r w:rsidRPr="00B67C41">
        <w:rPr>
          <w:bCs/>
          <w:i/>
        </w:rPr>
        <w:t>Волгина, В. П.</w:t>
      </w:r>
      <w:r w:rsidRPr="00B67C41">
        <w:t xml:space="preserve"> Платежи работодателей в негосударственные пенсионные фонды / В. П. Волгина // Бухгалтерский учет. – 2018. –  </w:t>
      </w:r>
      <w:r w:rsidRPr="00B67C41">
        <w:rPr>
          <w:bCs/>
        </w:rPr>
        <w:t>№ 4</w:t>
      </w:r>
      <w:r w:rsidRPr="00B67C41">
        <w:t>. – С. 85 – 88.</w:t>
      </w:r>
    </w:p>
    <w:p w:rsidR="00681668" w:rsidRPr="003A527C" w:rsidRDefault="00681668" w:rsidP="00681668">
      <w:pPr>
        <w:ind w:firstLine="709"/>
        <w:jc w:val="both"/>
        <w:rPr>
          <w:lang w:val="x-none"/>
        </w:rPr>
      </w:pPr>
      <w:r w:rsidRPr="003A527C">
        <w:rPr>
          <w:rStyle w:val="af5"/>
          <w:bCs/>
          <w:i w:val="0"/>
          <w:color w:val="000000"/>
          <w:bdr w:val="none" w:sz="0" w:space="0" w:color="auto" w:frame="1"/>
        </w:rPr>
        <w:t>4. </w:t>
      </w:r>
      <w:proofErr w:type="spellStart"/>
      <w:r w:rsidRPr="003A527C">
        <w:rPr>
          <w:rStyle w:val="af5"/>
          <w:bCs/>
          <w:color w:val="000000"/>
          <w:bdr w:val="none" w:sz="0" w:space="0" w:color="auto" w:frame="1"/>
        </w:rPr>
        <w:t>Гуцко</w:t>
      </w:r>
      <w:proofErr w:type="spellEnd"/>
      <w:r w:rsidRPr="003A527C">
        <w:rPr>
          <w:rStyle w:val="af5"/>
          <w:bCs/>
          <w:color w:val="000000"/>
          <w:bdr w:val="none" w:sz="0" w:space="0" w:color="auto" w:frame="1"/>
        </w:rPr>
        <w:t xml:space="preserve"> П. А</w:t>
      </w:r>
      <w:r w:rsidRPr="003A527C">
        <w:rPr>
          <w:rStyle w:val="af5"/>
          <w:bCs/>
          <w:i w:val="0"/>
          <w:color w:val="000000"/>
          <w:bdr w:val="none" w:sz="0" w:space="0" w:color="auto" w:frame="1"/>
        </w:rPr>
        <w:t xml:space="preserve">. </w:t>
      </w:r>
      <w:r w:rsidRPr="003A527C">
        <w:rPr>
          <w:rStyle w:val="af4"/>
          <w:b w:val="0"/>
          <w:color w:val="000000"/>
          <w:bdr w:val="none" w:sz="0" w:space="0" w:color="auto" w:frame="1"/>
        </w:rPr>
        <w:t xml:space="preserve">Реализация демографической функции права социального обеспечения / П. А. </w:t>
      </w:r>
      <w:proofErr w:type="spellStart"/>
      <w:r w:rsidRPr="003A527C">
        <w:rPr>
          <w:rStyle w:val="af4"/>
          <w:b w:val="0"/>
          <w:color w:val="000000"/>
          <w:bdr w:val="none" w:sz="0" w:space="0" w:color="auto" w:frame="1"/>
        </w:rPr>
        <w:t>Гуцко</w:t>
      </w:r>
      <w:proofErr w:type="spellEnd"/>
      <w:r w:rsidRPr="003A527C">
        <w:rPr>
          <w:rStyle w:val="af4"/>
          <w:b w:val="0"/>
          <w:color w:val="000000"/>
          <w:bdr w:val="none" w:sz="0" w:space="0" w:color="auto" w:frame="1"/>
        </w:rPr>
        <w:t xml:space="preserve"> // Трудовое и социальное право. – 2021. – № 2. – С. 14 – 19. </w:t>
      </w:r>
    </w:p>
    <w:p w:rsidR="00681668" w:rsidRPr="003A527C" w:rsidRDefault="00681668" w:rsidP="00681668">
      <w:pPr>
        <w:ind w:firstLine="709"/>
        <w:jc w:val="both"/>
      </w:pPr>
      <w:r w:rsidRPr="003A527C">
        <w:rPr>
          <w:bCs/>
        </w:rPr>
        <w:t>5. </w:t>
      </w:r>
      <w:proofErr w:type="spellStart"/>
      <w:r w:rsidRPr="003A527C">
        <w:rPr>
          <w:bCs/>
          <w:i/>
        </w:rPr>
        <w:t>Комоцкая</w:t>
      </w:r>
      <w:proofErr w:type="spellEnd"/>
      <w:r w:rsidRPr="003A527C">
        <w:rPr>
          <w:bCs/>
          <w:i/>
        </w:rPr>
        <w:t>, И. А.</w:t>
      </w:r>
      <w:r w:rsidRPr="003A527C">
        <w:t xml:space="preserve"> Негосударственное пенсионное страхование как элемент корпоративной социальной ответственности организации / И. А. </w:t>
      </w:r>
      <w:proofErr w:type="spellStart"/>
      <w:r w:rsidRPr="003A527C">
        <w:t>Комоцкая</w:t>
      </w:r>
      <w:proofErr w:type="spellEnd"/>
      <w:r w:rsidRPr="003A527C">
        <w:t xml:space="preserve"> // Трудовое и социальное </w:t>
      </w:r>
      <w:r w:rsidRPr="003A527C">
        <w:rPr>
          <w:bCs/>
        </w:rPr>
        <w:t>право</w:t>
      </w:r>
      <w:r w:rsidRPr="003A527C">
        <w:t xml:space="preserve">. – 2018. – </w:t>
      </w:r>
      <w:r w:rsidRPr="003A527C">
        <w:rPr>
          <w:bCs/>
        </w:rPr>
        <w:t>№ 1</w:t>
      </w:r>
      <w:r w:rsidRPr="003A527C">
        <w:t>. – С. 22 – 27.</w:t>
      </w:r>
    </w:p>
    <w:p w:rsidR="00681668" w:rsidRPr="003A527C" w:rsidRDefault="00681668" w:rsidP="00681668">
      <w:pPr>
        <w:ind w:firstLine="709"/>
        <w:jc w:val="both"/>
        <w:rPr>
          <w:bCs/>
        </w:rPr>
      </w:pPr>
      <w:r w:rsidRPr="003A527C">
        <w:rPr>
          <w:bCs/>
        </w:rPr>
        <w:t>6. </w:t>
      </w:r>
      <w:proofErr w:type="spellStart"/>
      <w:r w:rsidRPr="003A527C">
        <w:rPr>
          <w:bCs/>
          <w:i/>
        </w:rPr>
        <w:t>Комоцкая</w:t>
      </w:r>
      <w:proofErr w:type="spellEnd"/>
      <w:r w:rsidRPr="003A527C">
        <w:rPr>
          <w:bCs/>
          <w:i/>
        </w:rPr>
        <w:t>, И. А.</w:t>
      </w:r>
      <w:r w:rsidRPr="003A527C">
        <w:rPr>
          <w:bCs/>
        </w:rPr>
        <w:t xml:space="preserve"> Актуальные направления развития пенсионной системы Республики Беларусь на современном этапе / И. А. </w:t>
      </w:r>
      <w:proofErr w:type="spellStart"/>
      <w:r w:rsidRPr="003A527C">
        <w:rPr>
          <w:bCs/>
        </w:rPr>
        <w:t>Комоцкая</w:t>
      </w:r>
      <w:proofErr w:type="spellEnd"/>
      <w:r w:rsidRPr="003A527C">
        <w:rPr>
          <w:bCs/>
        </w:rPr>
        <w:t xml:space="preserve"> // Трудовое и социальное право.  – 2020.  – № 4. – С. 11 – 17. </w:t>
      </w:r>
    </w:p>
    <w:p w:rsidR="00681668" w:rsidRPr="003A527C" w:rsidRDefault="00681668" w:rsidP="00681668">
      <w:pPr>
        <w:ind w:firstLine="709"/>
        <w:jc w:val="both"/>
        <w:rPr>
          <w:bCs/>
        </w:rPr>
      </w:pPr>
      <w:r w:rsidRPr="003A527C">
        <w:rPr>
          <w:bCs/>
        </w:rPr>
        <w:lastRenderedPageBreak/>
        <w:t>7. </w:t>
      </w:r>
      <w:proofErr w:type="spellStart"/>
      <w:r w:rsidRPr="003A527C">
        <w:rPr>
          <w:bCs/>
          <w:i/>
        </w:rPr>
        <w:t>Комоцкая</w:t>
      </w:r>
      <w:proofErr w:type="spellEnd"/>
      <w:r w:rsidRPr="003A527C">
        <w:rPr>
          <w:bCs/>
          <w:i/>
        </w:rPr>
        <w:t>, И. А.</w:t>
      </w:r>
      <w:r w:rsidRPr="003A527C">
        <w:rPr>
          <w:bCs/>
        </w:rPr>
        <w:t xml:space="preserve"> Актуальные направления развития пенсионной системы Республики Беларусь на современном этапе / И. А. </w:t>
      </w:r>
      <w:proofErr w:type="spellStart"/>
      <w:r w:rsidRPr="003A527C">
        <w:rPr>
          <w:bCs/>
        </w:rPr>
        <w:t>Комоцкая</w:t>
      </w:r>
      <w:proofErr w:type="spellEnd"/>
      <w:r w:rsidRPr="003A527C">
        <w:rPr>
          <w:bCs/>
        </w:rPr>
        <w:t xml:space="preserve"> // Трудовое и социальное право. – 2020. – № 3. – С. 24 – 29.</w:t>
      </w:r>
    </w:p>
    <w:p w:rsidR="00681668" w:rsidRDefault="00681668" w:rsidP="00681668">
      <w:pPr>
        <w:ind w:firstLine="709"/>
        <w:jc w:val="both"/>
        <w:rPr>
          <w:bCs/>
        </w:rPr>
      </w:pPr>
      <w:r w:rsidRPr="003A527C">
        <w:rPr>
          <w:bCs/>
        </w:rPr>
        <w:t>8. </w:t>
      </w:r>
      <w:proofErr w:type="spellStart"/>
      <w:r w:rsidRPr="003A527C">
        <w:rPr>
          <w:bCs/>
          <w:i/>
        </w:rPr>
        <w:t>Комоцкая</w:t>
      </w:r>
      <w:proofErr w:type="spellEnd"/>
      <w:r w:rsidRPr="003A527C">
        <w:rPr>
          <w:bCs/>
          <w:i/>
        </w:rPr>
        <w:t>, И. А</w:t>
      </w:r>
      <w:r w:rsidRPr="003A527C">
        <w:rPr>
          <w:bCs/>
        </w:rPr>
        <w:t xml:space="preserve">. Многоуровневая пенсионная </w:t>
      </w:r>
      <w:proofErr w:type="gramStart"/>
      <w:r w:rsidRPr="003A527C">
        <w:rPr>
          <w:bCs/>
        </w:rPr>
        <w:t>система :</w:t>
      </w:r>
      <w:proofErr w:type="gramEnd"/>
      <w:r w:rsidRPr="003A527C">
        <w:rPr>
          <w:bCs/>
        </w:rPr>
        <w:t xml:space="preserve"> опыт становления и развития в Республике Беларусь / И. А. </w:t>
      </w:r>
      <w:proofErr w:type="spellStart"/>
      <w:r w:rsidRPr="003A527C">
        <w:rPr>
          <w:bCs/>
        </w:rPr>
        <w:t>Комоцкая</w:t>
      </w:r>
      <w:proofErr w:type="spellEnd"/>
      <w:r w:rsidRPr="003A527C">
        <w:rPr>
          <w:bCs/>
        </w:rPr>
        <w:t xml:space="preserve"> // </w:t>
      </w:r>
      <w:proofErr w:type="spellStart"/>
      <w:r w:rsidRPr="003A527C">
        <w:rPr>
          <w:bCs/>
        </w:rPr>
        <w:t>Беларуская</w:t>
      </w:r>
      <w:proofErr w:type="spellEnd"/>
      <w:r w:rsidRPr="003A527C">
        <w:rPr>
          <w:bCs/>
        </w:rPr>
        <w:t xml:space="preserve"> думка. – 2018. – № 9. – С. 68 – 75.</w:t>
      </w:r>
      <w:r w:rsidRPr="00B67C41">
        <w:rPr>
          <w:bCs/>
        </w:rPr>
        <w:t xml:space="preserve"> </w:t>
      </w:r>
    </w:p>
    <w:p w:rsidR="00681668" w:rsidRPr="00B67C41" w:rsidRDefault="00681668" w:rsidP="00681668">
      <w:pPr>
        <w:ind w:firstLine="709"/>
        <w:jc w:val="both"/>
      </w:pPr>
      <w:r>
        <w:rPr>
          <w:bCs/>
        </w:rPr>
        <w:t>9</w:t>
      </w:r>
      <w:r w:rsidRPr="00B67C41">
        <w:rPr>
          <w:bCs/>
        </w:rPr>
        <w:t>. </w:t>
      </w:r>
      <w:proofErr w:type="spellStart"/>
      <w:r w:rsidRPr="00B67C41">
        <w:rPr>
          <w:bCs/>
          <w:i/>
        </w:rPr>
        <w:t>Копыльска</w:t>
      </w:r>
      <w:proofErr w:type="spellEnd"/>
      <w:r w:rsidRPr="00B67C41">
        <w:rPr>
          <w:bCs/>
          <w:i/>
        </w:rPr>
        <w:t>, Л.</w:t>
      </w:r>
      <w:r w:rsidRPr="00B67C41">
        <w:rPr>
          <w:b/>
          <w:bCs/>
        </w:rPr>
        <w:t xml:space="preserve"> </w:t>
      </w:r>
      <w:r w:rsidRPr="00B67C41">
        <w:t xml:space="preserve">Расчет больничных: практика применения и сложные ситуации / Л. </w:t>
      </w:r>
      <w:proofErr w:type="spellStart"/>
      <w:r w:rsidRPr="00B67C41">
        <w:t>Копыльска</w:t>
      </w:r>
      <w:proofErr w:type="spellEnd"/>
      <w:r w:rsidRPr="00B67C41">
        <w:t xml:space="preserve"> // Главный бухгалтер. – 2018. – </w:t>
      </w:r>
      <w:r w:rsidRPr="00B67C41">
        <w:rPr>
          <w:bCs/>
        </w:rPr>
        <w:t>№ 14</w:t>
      </w:r>
      <w:r w:rsidRPr="00B67C41">
        <w:t>. – С. 67 – 70.</w:t>
      </w:r>
    </w:p>
    <w:p w:rsidR="00681668" w:rsidRPr="00B67C41" w:rsidRDefault="00681668" w:rsidP="00681668">
      <w:pPr>
        <w:ind w:firstLine="709"/>
        <w:jc w:val="both"/>
      </w:pPr>
      <w:r>
        <w:rPr>
          <w:bCs/>
        </w:rPr>
        <w:t>10</w:t>
      </w:r>
      <w:r w:rsidRPr="00B67C41">
        <w:rPr>
          <w:bCs/>
        </w:rPr>
        <w:t>. </w:t>
      </w:r>
      <w:r w:rsidRPr="00B67C41">
        <w:rPr>
          <w:bCs/>
          <w:i/>
        </w:rPr>
        <w:t>Марков, А.</w:t>
      </w:r>
      <w:r w:rsidRPr="00B67C41">
        <w:rPr>
          <w:b/>
          <w:bCs/>
        </w:rPr>
        <w:t xml:space="preserve"> </w:t>
      </w:r>
      <w:r w:rsidRPr="00B67C41">
        <w:rPr>
          <w:bCs/>
        </w:rPr>
        <w:t>Пособия</w:t>
      </w:r>
      <w:r w:rsidRPr="00B67C41">
        <w:t xml:space="preserve"> по временной нетрудоспособности и по беременности и родам: есть уточнения / А. Марков // Юридический мир. – 2018. – </w:t>
      </w:r>
      <w:r w:rsidRPr="00B67C41">
        <w:rPr>
          <w:bCs/>
        </w:rPr>
        <w:t>№ 1</w:t>
      </w:r>
      <w:r w:rsidRPr="00B67C41">
        <w:t>. – С. 23 – 25.</w:t>
      </w:r>
    </w:p>
    <w:p w:rsidR="00681668" w:rsidRPr="00B67C41" w:rsidRDefault="00681668" w:rsidP="00681668">
      <w:pPr>
        <w:ind w:firstLine="709"/>
        <w:jc w:val="both"/>
      </w:pPr>
      <w:r>
        <w:t>11</w:t>
      </w:r>
      <w:r w:rsidRPr="00B67C41">
        <w:t>. </w:t>
      </w:r>
      <w:proofErr w:type="spellStart"/>
      <w:r w:rsidRPr="00B67C41">
        <w:rPr>
          <w:bCs/>
          <w:i/>
        </w:rPr>
        <w:t>Мачульская</w:t>
      </w:r>
      <w:proofErr w:type="spellEnd"/>
      <w:r w:rsidRPr="00B67C41">
        <w:rPr>
          <w:bCs/>
          <w:i/>
        </w:rPr>
        <w:t>, Е. Е.</w:t>
      </w:r>
      <w:r w:rsidRPr="00B67C41">
        <w:t xml:space="preserve"> Российское законодательство о социальном обеспечении в постсоветский период / Е. Е. </w:t>
      </w:r>
      <w:proofErr w:type="spellStart"/>
      <w:r w:rsidRPr="00B67C41">
        <w:t>Мачульская</w:t>
      </w:r>
      <w:proofErr w:type="spellEnd"/>
      <w:r w:rsidRPr="00B67C41">
        <w:t xml:space="preserve"> // Трудовое и социальное право. – 2017. – </w:t>
      </w:r>
      <w:r w:rsidRPr="00B67C41">
        <w:rPr>
          <w:bCs/>
        </w:rPr>
        <w:t>№ 4</w:t>
      </w:r>
      <w:r w:rsidRPr="00B67C41">
        <w:t>. – С. 35 – 39.</w:t>
      </w:r>
    </w:p>
    <w:p w:rsidR="00681668" w:rsidRPr="00B67C41" w:rsidRDefault="00681668" w:rsidP="00681668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C41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67C41">
        <w:rPr>
          <w:rFonts w:ascii="Times New Roman" w:hAnsi="Times New Roman" w:cs="Times New Roman"/>
          <w:b w:val="0"/>
          <w:sz w:val="24"/>
          <w:szCs w:val="24"/>
        </w:rPr>
        <w:t xml:space="preserve">. Правовое регулирование труда педагогических работников (учителя, преподаватели, профессорско-преподавательский состав и др.) [Текст] / [И. А. Белова и </w:t>
      </w:r>
      <w:proofErr w:type="gramStart"/>
      <w:r w:rsidRPr="00B67C41">
        <w:rPr>
          <w:rFonts w:ascii="Times New Roman" w:hAnsi="Times New Roman" w:cs="Times New Roman"/>
          <w:b w:val="0"/>
          <w:sz w:val="24"/>
          <w:szCs w:val="24"/>
        </w:rPr>
        <w:t>др. ;</w:t>
      </w:r>
      <w:proofErr w:type="gramEnd"/>
      <w:r w:rsidRPr="00B67C41">
        <w:rPr>
          <w:rFonts w:ascii="Times New Roman" w:hAnsi="Times New Roman" w:cs="Times New Roman"/>
          <w:b w:val="0"/>
          <w:sz w:val="24"/>
          <w:szCs w:val="24"/>
        </w:rPr>
        <w:t xml:space="preserve"> под общ. ред. Л. И. Липень].  –  </w:t>
      </w:r>
      <w:proofErr w:type="gramStart"/>
      <w:r w:rsidRPr="00B67C41">
        <w:rPr>
          <w:rFonts w:ascii="Times New Roman" w:hAnsi="Times New Roman" w:cs="Times New Roman"/>
          <w:b w:val="0"/>
          <w:sz w:val="24"/>
          <w:szCs w:val="24"/>
        </w:rPr>
        <w:t>Минск :</w:t>
      </w:r>
      <w:proofErr w:type="gramEnd"/>
      <w:r w:rsidRPr="00B67C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67C41">
        <w:rPr>
          <w:rFonts w:ascii="Times New Roman" w:hAnsi="Times New Roman" w:cs="Times New Roman"/>
          <w:b w:val="0"/>
          <w:sz w:val="24"/>
          <w:szCs w:val="24"/>
        </w:rPr>
        <w:t>Амалфея</w:t>
      </w:r>
      <w:proofErr w:type="spellEnd"/>
      <w:r w:rsidRPr="00B67C41">
        <w:rPr>
          <w:rFonts w:ascii="Times New Roman" w:hAnsi="Times New Roman" w:cs="Times New Roman"/>
          <w:b w:val="0"/>
          <w:sz w:val="24"/>
          <w:szCs w:val="24"/>
        </w:rPr>
        <w:t>, 2019.  –  359 с.</w:t>
      </w:r>
    </w:p>
    <w:p w:rsidR="00681668" w:rsidRPr="00B67C41" w:rsidRDefault="00681668" w:rsidP="00681668">
      <w:pPr>
        <w:ind w:firstLine="709"/>
        <w:jc w:val="both"/>
      </w:pPr>
      <w:r>
        <w:t>13</w:t>
      </w:r>
      <w:r w:rsidRPr="00B67C41">
        <w:t>. </w:t>
      </w:r>
      <w:proofErr w:type="spellStart"/>
      <w:r w:rsidRPr="00B67C41">
        <w:rPr>
          <w:bCs/>
          <w:i/>
        </w:rPr>
        <w:t>Ушкурова</w:t>
      </w:r>
      <w:proofErr w:type="spellEnd"/>
      <w:r w:rsidRPr="00B67C41">
        <w:rPr>
          <w:bCs/>
          <w:i/>
        </w:rPr>
        <w:t>, С. В.</w:t>
      </w:r>
      <w:r w:rsidRPr="00B67C41">
        <w:rPr>
          <w:i/>
        </w:rPr>
        <w:t xml:space="preserve"> </w:t>
      </w:r>
      <w:r w:rsidRPr="00B67C41">
        <w:t xml:space="preserve">Повышение пенсионного возраста и профессиональные пенсии / С. В. </w:t>
      </w:r>
      <w:proofErr w:type="spellStart"/>
      <w:r w:rsidRPr="00B67C41">
        <w:t>Ушкурова</w:t>
      </w:r>
      <w:proofErr w:type="spellEnd"/>
      <w:r w:rsidRPr="00B67C41">
        <w:t xml:space="preserve"> // Налоги Беларуси. – 2017. – </w:t>
      </w:r>
      <w:r w:rsidRPr="00B67C41">
        <w:rPr>
          <w:bCs/>
        </w:rPr>
        <w:t>№ 10</w:t>
      </w:r>
      <w:r w:rsidRPr="00B67C41">
        <w:t>. – С. 48 – 52.</w:t>
      </w:r>
    </w:p>
    <w:p w:rsidR="00681668" w:rsidRPr="00B67C41" w:rsidRDefault="00681668" w:rsidP="00681668">
      <w:pPr>
        <w:ind w:firstLine="709"/>
        <w:jc w:val="both"/>
      </w:pPr>
    </w:p>
    <w:p w:rsidR="00681668" w:rsidRPr="00B67C41" w:rsidRDefault="00681668" w:rsidP="00681668">
      <w:pPr>
        <w:ind w:firstLine="709"/>
        <w:jc w:val="both"/>
        <w:rPr>
          <w:color w:val="000000"/>
          <w:shd w:val="clear" w:color="auto" w:fill="FFFFFF"/>
        </w:rPr>
      </w:pPr>
    </w:p>
    <w:p w:rsidR="00681668" w:rsidRPr="00B67C41" w:rsidRDefault="00681668" w:rsidP="00681668">
      <w:pPr>
        <w:ind w:firstLine="709"/>
        <w:jc w:val="both"/>
      </w:pPr>
    </w:p>
    <w:p w:rsidR="00681668" w:rsidRPr="00B67C41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p w:rsidR="00681668" w:rsidRDefault="00681668" w:rsidP="00681668">
      <w:pPr>
        <w:ind w:firstLine="709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81668" w:rsidRPr="00B65EEA" w:rsidTr="00681668">
        <w:tc>
          <w:tcPr>
            <w:tcW w:w="3293" w:type="dxa"/>
          </w:tcPr>
          <w:p w:rsidR="00681668" w:rsidRPr="00B65EEA" w:rsidRDefault="00681668" w:rsidP="00847819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lastRenderedPageBreak/>
              <w:t>УТВЕРЖДАЮ</w:t>
            </w:r>
          </w:p>
          <w:p w:rsidR="00681668" w:rsidRPr="00B65EEA" w:rsidRDefault="00681668" w:rsidP="00847819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>Директор института</w:t>
            </w:r>
          </w:p>
          <w:p w:rsidR="00681668" w:rsidRPr="00B65EEA" w:rsidRDefault="00681668" w:rsidP="00847819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B65EEA">
              <w:rPr>
                <w:rFonts w:eastAsia="Calibri"/>
                <w:bCs/>
              </w:rPr>
              <w:t>БарГУ</w:t>
            </w:r>
            <w:proofErr w:type="spellEnd"/>
          </w:p>
          <w:p w:rsidR="00681668" w:rsidRPr="00B65EEA" w:rsidRDefault="00681668" w:rsidP="00847819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681668" w:rsidRPr="00B65EEA" w:rsidRDefault="00681668" w:rsidP="00847819">
            <w:pPr>
              <w:rPr>
                <w:rFonts w:eastAsia="Calibri"/>
                <w:b/>
                <w:bCs/>
                <w:iCs/>
              </w:rPr>
            </w:pPr>
            <w:r w:rsidRPr="00B65EEA">
              <w:rPr>
                <w:rFonts w:eastAsia="Calibri"/>
                <w:bCs/>
              </w:rPr>
              <w:t xml:space="preserve">«___» ____________ </w:t>
            </w:r>
            <w:r w:rsidRPr="008947FA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21</w:t>
            </w:r>
            <w:r w:rsidRPr="008947FA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681668" w:rsidRPr="00B65EEA" w:rsidRDefault="00681668" w:rsidP="0068166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681668" w:rsidRPr="00B65EEA" w:rsidRDefault="00681668" w:rsidP="0068166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B65EEA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681668" w:rsidRPr="00B65EEA" w:rsidRDefault="00681668" w:rsidP="00681668">
      <w:pPr>
        <w:jc w:val="center"/>
        <w:rPr>
          <w:rFonts w:eastAsia="Calibri"/>
          <w:i/>
          <w:sz w:val="26"/>
          <w:szCs w:val="26"/>
          <w:u w:val="single"/>
        </w:rPr>
      </w:pPr>
      <w:r w:rsidRPr="00B65EEA">
        <w:rPr>
          <w:rFonts w:eastAsia="Calibri"/>
          <w:b/>
        </w:rPr>
        <w:t xml:space="preserve">по дисциплине </w:t>
      </w:r>
      <w:r w:rsidRPr="00621E35">
        <w:rPr>
          <w:rFonts w:eastAsia="Calibri"/>
          <w:sz w:val="26"/>
          <w:szCs w:val="26"/>
          <w:u w:val="single"/>
        </w:rPr>
        <w:t>«ПРАВО СОЦИАЛЬНОГО ОБЕСПЕЧЕНИЯ»</w:t>
      </w:r>
      <w:r w:rsidRPr="00B65EEA">
        <w:rPr>
          <w:rFonts w:eastAsia="Calibri"/>
          <w:i/>
          <w:sz w:val="26"/>
          <w:szCs w:val="26"/>
          <w:u w:val="single"/>
        </w:rPr>
        <w:t xml:space="preserve"> </w:t>
      </w:r>
    </w:p>
    <w:p w:rsidR="00681668" w:rsidRDefault="00681668" w:rsidP="00681668">
      <w:pPr>
        <w:jc w:val="center"/>
      </w:pPr>
    </w:p>
    <w:p w:rsidR="00681668" w:rsidRPr="00B353DD" w:rsidRDefault="00681668" w:rsidP="00681668">
      <w:pPr>
        <w:jc w:val="center"/>
        <w:rPr>
          <w:caps/>
        </w:rPr>
      </w:pPr>
      <w:r w:rsidRPr="00B353DD">
        <w:t xml:space="preserve">специальности </w:t>
      </w:r>
      <w:proofErr w:type="gramStart"/>
      <w:r w:rsidRPr="00B353DD">
        <w:t>переподготовки</w:t>
      </w:r>
      <w:r w:rsidRPr="00B353DD">
        <w:rPr>
          <w:lang w:val="be-BY"/>
        </w:rPr>
        <w:t xml:space="preserve">  1</w:t>
      </w:r>
      <w:proofErr w:type="gramEnd"/>
      <w:r w:rsidRPr="00B353DD">
        <w:rPr>
          <w:lang w:val="be-BY"/>
        </w:rPr>
        <w:t>-24  01 71 Правоведение</w:t>
      </w:r>
    </w:p>
    <w:p w:rsidR="00681668" w:rsidRPr="004D595C" w:rsidRDefault="00681668" w:rsidP="00681668">
      <w:pPr>
        <w:jc w:val="center"/>
        <w:rPr>
          <w:b/>
        </w:rPr>
      </w:pPr>
    </w:p>
    <w:p w:rsidR="00681668" w:rsidRPr="00225057" w:rsidRDefault="00681668" w:rsidP="00681668">
      <w:pPr>
        <w:jc w:val="center"/>
        <w:rPr>
          <w:b/>
        </w:rPr>
      </w:pPr>
      <w:r w:rsidRPr="00225057">
        <w:rPr>
          <w:b/>
        </w:rPr>
        <w:t>Вопросы к зачету</w:t>
      </w:r>
      <w:r>
        <w:rPr>
          <w:b/>
        </w:rPr>
        <w:t xml:space="preserve"> 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Право социального обеспечения как отрасль права, наука, учебная дисциплина.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Конституционные основы права социального обеспечения.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Предмет права социального обеспечения. Метод права социального обеспечения.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Понятие и виды принципов права социального обеспечения.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Понятие и классификация правоотношений в сфере социального обеспечения.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Юридические факты и юридические составы в праве социального обеспечения.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Виды социального обеспечения по законодательству Республики Беларусь: краткая характеристика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Компетентные органы, уполномоченные назначать виды социального обеспечения. Их права и обязанности.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Понятие стажа и его юридическое значение. Виды стажа.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Страховой стаж: понятие, значение, правовое регулирование и перспективы развития.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Профессиональный стаж: понятие, значение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Трудовой стаж: понятие, виды, значение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Исчисление трудового стажа. Льготное исчисление трудового стажа.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Периоды деятельности, засчитываемые в общий трудовой стаж.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Виды трудовых пенсий: общая характеристика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Исчисление размеров трудовой пенсии по возрасту. Минимальный размер трудовой пенсии.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Увеличение размера пенсии по возрасту при продолжении работы без получения</w:t>
      </w:r>
      <w:r w:rsidRPr="003A527C">
        <w:rPr>
          <w:sz w:val="24"/>
          <w:szCs w:val="24"/>
          <w:lang w:bidi="en-US"/>
        </w:rPr>
        <w:t xml:space="preserve"> </w:t>
      </w:r>
      <w:r w:rsidRPr="003A527C">
        <w:rPr>
          <w:sz w:val="24"/>
          <w:szCs w:val="24"/>
        </w:rPr>
        <w:t>государственной пенсии.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возрасту на общих основаниях: порядок назначения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возрасту на льготных основаниях: порядок назначения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за выслугу лет: понятие, правовое регулирование и основания назначения.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Круг лиц, которые вправе претендовать на трудовую пенсию за выслугу лет в соответствии с Законом Республики Беларусь «О пенсионном обеспечении».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инвалидности: правовое регулирование и основания назначения.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Исчисление размера трудовой пенсии по инвалидности. Круг лиц, которые вправе претендовать на трудовую пенсию по инвалидности.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случаю потери кормильца: правовое регулирование; условия и основания назначения.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случаю потери кормильца: размеры пенсии; круг лиц, которые вправе претендовать на трудовую пенсию по случаю потери кормильца.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 xml:space="preserve">Трудовая пенсия за особые заслуги перед республикой: правовое регулирование; </w:t>
      </w:r>
      <w:r w:rsidRPr="003A527C">
        <w:rPr>
          <w:sz w:val="24"/>
          <w:szCs w:val="24"/>
        </w:rPr>
        <w:lastRenderedPageBreak/>
        <w:t>основания назначения; размеры пенсии.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за особые заслуги перед республикой: орган, назначающий пенсию; процедура назначения; категории граждан, которые вправе претендовать на трудовую пенсию за особые заслуги перед республикой.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Социальные пенсии: правовое регулирование; круг лиц, имеющих право на социальную</w:t>
      </w:r>
      <w:r w:rsidRPr="003A527C">
        <w:rPr>
          <w:sz w:val="24"/>
          <w:szCs w:val="24"/>
          <w:lang w:bidi="en-US"/>
        </w:rPr>
        <w:t xml:space="preserve"> </w:t>
      </w:r>
      <w:r w:rsidRPr="003A527C">
        <w:rPr>
          <w:sz w:val="24"/>
          <w:szCs w:val="24"/>
        </w:rPr>
        <w:t>пенсию; размеры социальных пенсий.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Группы документов, необходимых для назначения трудовых пенсий.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Порядок обращения, подготовки, представления документов для назначения пенсии.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Сведения, подтверждающие трудовой стаж.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Пособия: понятие, виды, правовая характеристика,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Пособие по временной нетрудоспособности: понятие, правовое регулирование, исчисление размера пособия.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Лица, имеющие право на получение пособия по временной нетрудоспособности в полном размере.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Обстоятельства, при которых пособие по временной нетрудоспособности назначается не в полном размере.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Обстоятельства, при которых пособие по временной нетрудоспособности не назначается.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Государственные пособия семьям, воспитывающим детей: понятие; размеры пособий; минимальные размеры;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Пособия по материнству: понятие, виды, размеры пособий.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Семейные пособия: понятие, виды, размеры пособий.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Пособия по временной нетрудоспособности по уходу за ребенком: понятие, виды, размеры пособий.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Пособие по уходу за инвалидом I группы либо лицом, достигшим 80-летнего возраста: правовое регулирование; понятие «постоянной посторонней помощи»; лица, имеющие право претендовать на пособие.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Основания прекращения выплаты пособия по уходу за инвалидом I группы либо лицом, достигшим 80-летнего возраста.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Пособие по безработице: понятие «безработного»; правовое регулирование; порядок постановки на учет безработных; решение о назначении (об отказе) пособия по безработице.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 xml:space="preserve">Исчисление размера пособия по безработице. 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Основания снятия граждан с учета безработных.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Периоды, в которые не производится выплата пособия по безработице.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Основания и срок приостановления выплаты пособия по безработице.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Порядок и основания уменьшения размера пособия по безработице.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Пособие на погребение: понятие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Размер пособия на погребение. Порядок обращения за пособием на погребение.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Источники финансирования расходов в связи с выплатой пособия на погребение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Государственные социальные льготы: понятие; виды правовое регулирование; круг лиц, имеющих право на льготы в сфере социального обеспечения.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Технические средства социальной реабилитации: понятие; виды; правовое регулирование порядка предоставления.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Профессиональные пенсии: понятие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Правовое регулирование назначения и выплаты досрочной и дополнительной профессиональной пенсии.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Пенсии военнослужащим: понятие, виды, основания назначения, размеры пенсий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 xml:space="preserve">Услуги и социальное обслуживание: понятие, цели, виды и правовое </w:t>
      </w:r>
      <w:r w:rsidRPr="003A527C">
        <w:rPr>
          <w:sz w:val="24"/>
          <w:szCs w:val="24"/>
        </w:rPr>
        <w:lastRenderedPageBreak/>
        <w:t>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Государственная адресная социальная помощь: понятие, виды, характеристика и правовое регулирование.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Государственная адресная социальная помощь: категории граждан, имеющих право претендовать на государственную адресную социальную помощь; порядок предоставления государственной адресной социальной помощи.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Бесплатное обеспечение продуктами питания детей первых двух лет жизни: понятие, правовое регулирование, порядок и условия обращения, круг лиц, имеющих право претендовать на бесплатное обеспечение продуктами питания детей первых двух лет жизни.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 xml:space="preserve">Социальное пособие для возмещения затрат на приобретение подгузников, </w:t>
      </w:r>
      <w:r w:rsidRPr="003A527C">
        <w:t>впитывающих простыней, урологических прокладок</w:t>
      </w:r>
      <w:r w:rsidRPr="003A527C">
        <w:rPr>
          <w:sz w:val="24"/>
          <w:szCs w:val="24"/>
        </w:rPr>
        <w:t>: понятие, правовое регулирование, порядок и условия назначения, круг лиц, имеющих право претендовать на социальное пособие.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Ежемесячное социальное пособие: понятие, правовое регулирование, размеры, круг лиц, имеющих право претендовать на ежемесячное социальное пособие.</w:t>
      </w:r>
    </w:p>
    <w:p w:rsidR="00681668" w:rsidRPr="003A527C" w:rsidRDefault="00681668" w:rsidP="00681668">
      <w:pPr>
        <w:pStyle w:val="21"/>
        <w:numPr>
          <w:ilvl w:val="0"/>
          <w:numId w:val="9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Единовременное социальное пособие: понятие, правовое регулирование, размеры, круг лиц, имеющих право претендовать на единовременное социальное пособие.</w:t>
      </w: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Pr="00A35FB3" w:rsidRDefault="00681668" w:rsidP="00681668">
      <w:pPr>
        <w:pStyle w:val="a5"/>
        <w:spacing w:line="259" w:lineRule="auto"/>
        <w:rPr>
          <w:sz w:val="20"/>
        </w:rPr>
      </w:pPr>
      <w:r w:rsidRPr="00317108">
        <w:t>Рассмотрена и рекоме</w:t>
      </w:r>
      <w:r>
        <w:t xml:space="preserve">ндована к утверждению </w:t>
      </w:r>
      <w:r w:rsidRPr="00A35FB3">
        <w:t xml:space="preserve">кафедрой </w:t>
      </w:r>
      <w:r>
        <w:rPr>
          <w:u w:val="single"/>
        </w:rPr>
        <w:t xml:space="preserve">общеправовых дисциплин и </w:t>
      </w:r>
      <w:r w:rsidRPr="003D702A">
        <w:rPr>
          <w:u w:val="single"/>
        </w:rPr>
        <w:t>государственного управления</w:t>
      </w:r>
      <w:r w:rsidRPr="00A35FB3">
        <w:rPr>
          <w:sz w:val="20"/>
        </w:rPr>
        <w:t xml:space="preserve">   </w:t>
      </w:r>
    </w:p>
    <w:p w:rsidR="00681668" w:rsidRPr="00441D5D" w:rsidRDefault="00681668" w:rsidP="00681668">
      <w:pPr>
        <w:pStyle w:val="a5"/>
        <w:spacing w:line="259" w:lineRule="auto"/>
        <w:jc w:val="center"/>
        <w:rPr>
          <w:sz w:val="20"/>
          <w:szCs w:val="20"/>
          <w:lang w:val="ru-RU"/>
        </w:rPr>
      </w:pPr>
      <w:r w:rsidRPr="00441D5D">
        <w:rPr>
          <w:sz w:val="20"/>
          <w:szCs w:val="20"/>
          <w:lang w:val="ru-RU"/>
        </w:rPr>
        <w:t>(наименование кафедры)</w:t>
      </w:r>
    </w:p>
    <w:p w:rsidR="00681668" w:rsidRDefault="00681668" w:rsidP="00681668">
      <w:pPr>
        <w:pStyle w:val="a5"/>
        <w:spacing w:line="259" w:lineRule="auto"/>
        <w:rPr>
          <w:lang w:val="ru-RU"/>
        </w:rPr>
      </w:pPr>
    </w:p>
    <w:p w:rsidR="00681668" w:rsidRPr="003B64E8" w:rsidRDefault="00681668" w:rsidP="00681668">
      <w:pPr>
        <w:rPr>
          <w:lang w:val="x-none"/>
        </w:rPr>
      </w:pPr>
      <w:r w:rsidRPr="00BE6AF9">
        <w:t xml:space="preserve">Протокол № </w:t>
      </w:r>
      <w:r>
        <w:t>10</w:t>
      </w:r>
      <w:r w:rsidRPr="00BE6AF9">
        <w:t xml:space="preserve"> от «1</w:t>
      </w:r>
      <w:r>
        <w:t>0</w:t>
      </w:r>
      <w:r w:rsidRPr="00BE6AF9">
        <w:t xml:space="preserve">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681668" w:rsidRDefault="00681668" w:rsidP="00681668">
      <w:pPr>
        <w:pStyle w:val="a5"/>
        <w:spacing w:line="259" w:lineRule="auto"/>
        <w:rPr>
          <w:u w:val="single"/>
          <w:lang w:val="ru-RU"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p w:rsidR="00681668" w:rsidRDefault="00681668" w:rsidP="00681668">
      <w:pPr>
        <w:spacing w:before="120"/>
        <w:jc w:val="center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81668" w:rsidRPr="00A42D38" w:rsidTr="00847819">
        <w:tc>
          <w:tcPr>
            <w:tcW w:w="3508" w:type="dxa"/>
          </w:tcPr>
          <w:p w:rsidR="00681668" w:rsidRPr="00A42D38" w:rsidRDefault="00681668" w:rsidP="00847819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</w:rPr>
              <w:br w:type="page"/>
            </w:r>
            <w:r w:rsidRPr="00A42D38">
              <w:rPr>
                <w:rFonts w:eastAsia="Calibri"/>
              </w:rPr>
              <w:br w:type="page"/>
            </w:r>
            <w:r w:rsidRPr="00A42D38">
              <w:rPr>
                <w:rFonts w:eastAsia="Calibri"/>
                <w:bCs/>
              </w:rPr>
              <w:t>УТВЕРЖДАЮ</w:t>
            </w:r>
          </w:p>
          <w:p w:rsidR="00681668" w:rsidRPr="00A42D38" w:rsidRDefault="00681668" w:rsidP="00847819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>Директор института</w:t>
            </w:r>
          </w:p>
          <w:p w:rsidR="00681668" w:rsidRPr="00A42D38" w:rsidRDefault="00681668" w:rsidP="00847819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A42D38">
              <w:rPr>
                <w:rFonts w:eastAsia="Calibri"/>
                <w:bCs/>
              </w:rPr>
              <w:t>БарГУ</w:t>
            </w:r>
            <w:proofErr w:type="spellEnd"/>
          </w:p>
          <w:p w:rsidR="00681668" w:rsidRPr="00A42D38" w:rsidRDefault="00681668" w:rsidP="00847819">
            <w:pPr>
              <w:rPr>
                <w:rFonts w:eastAsia="Calibri"/>
              </w:rPr>
            </w:pPr>
            <w:r w:rsidRPr="00A42D38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Д.С.Лундышев</w:t>
            </w:r>
            <w:proofErr w:type="spellEnd"/>
          </w:p>
          <w:p w:rsidR="00681668" w:rsidRPr="00A42D38" w:rsidRDefault="00681668" w:rsidP="00847819">
            <w:pPr>
              <w:rPr>
                <w:rFonts w:eastAsia="Calibri"/>
                <w:bCs/>
                <w:iCs/>
              </w:rPr>
            </w:pPr>
            <w:r w:rsidRPr="00A42D38">
              <w:rPr>
                <w:rFonts w:eastAsia="Calibri"/>
              </w:rPr>
              <w:t xml:space="preserve">«___» </w:t>
            </w:r>
            <w:r w:rsidRPr="008947FA">
              <w:rPr>
                <w:rFonts w:eastAsia="Calibri"/>
              </w:rPr>
              <w:t>____________ 20</w:t>
            </w:r>
            <w:r>
              <w:rPr>
                <w:rFonts w:eastAsia="Calibri"/>
              </w:rPr>
              <w:t>21</w:t>
            </w:r>
            <w:r w:rsidRPr="008947FA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681668" w:rsidRPr="00A42D38" w:rsidRDefault="00681668" w:rsidP="0068166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681668" w:rsidRPr="001D589F" w:rsidRDefault="00681668" w:rsidP="0068166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proofErr w:type="gramStart"/>
      <w:r w:rsidRPr="001D589F">
        <w:rPr>
          <w:rFonts w:eastAsia="Calibri"/>
          <w:b/>
          <w:bCs/>
          <w:iCs/>
        </w:rPr>
        <w:t>МАТЕРИАЛЫ  ДЛЯ</w:t>
      </w:r>
      <w:proofErr w:type="gramEnd"/>
      <w:r w:rsidRPr="001D589F">
        <w:rPr>
          <w:rFonts w:eastAsia="Calibri"/>
          <w:b/>
          <w:bCs/>
          <w:iCs/>
        </w:rPr>
        <w:t xml:space="preserve">   ОФФЛАЙН   ЗАНЯТИЙ</w:t>
      </w:r>
    </w:p>
    <w:p w:rsidR="00681668" w:rsidRPr="00A42D38" w:rsidRDefault="00681668" w:rsidP="0068166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A42D38">
        <w:rPr>
          <w:rFonts w:eastAsia="Calibri"/>
          <w:b/>
          <w:bCs/>
          <w:iCs/>
        </w:rPr>
        <w:tab/>
        <w:t xml:space="preserve">слушателей </w:t>
      </w:r>
      <w:r>
        <w:rPr>
          <w:rFonts w:eastAsia="Calibri"/>
          <w:b/>
          <w:bCs/>
          <w:iCs/>
        </w:rPr>
        <w:t>заочной (</w:t>
      </w:r>
      <w:r w:rsidRPr="00A42D38">
        <w:rPr>
          <w:rFonts w:eastAsia="Calibri"/>
          <w:b/>
          <w:bCs/>
          <w:iCs/>
        </w:rPr>
        <w:t>дистанционной</w:t>
      </w:r>
      <w:r>
        <w:rPr>
          <w:rFonts w:eastAsia="Calibri"/>
          <w:b/>
          <w:bCs/>
          <w:iCs/>
        </w:rPr>
        <w:t>)</w:t>
      </w:r>
      <w:r w:rsidRPr="00A42D38">
        <w:rPr>
          <w:rFonts w:eastAsia="Calibri"/>
          <w:b/>
          <w:bCs/>
          <w:iCs/>
        </w:rPr>
        <w:t xml:space="preserve"> формы получения образования</w:t>
      </w:r>
    </w:p>
    <w:p w:rsidR="00681668" w:rsidRPr="005C1B81" w:rsidRDefault="00681668" w:rsidP="00681668">
      <w:pPr>
        <w:jc w:val="center"/>
        <w:rPr>
          <w:rFonts w:eastAsia="Calibri"/>
          <w:i/>
          <w:u w:val="single"/>
        </w:rPr>
      </w:pPr>
      <w:r w:rsidRPr="005C1B81">
        <w:rPr>
          <w:rFonts w:eastAsia="Calibri"/>
          <w:b/>
        </w:rPr>
        <w:t>по дисциплине</w:t>
      </w:r>
      <w:r w:rsidRPr="005C1B81">
        <w:rPr>
          <w:rFonts w:eastAsia="Calibri"/>
          <w:b/>
          <w:i/>
        </w:rPr>
        <w:t xml:space="preserve"> </w:t>
      </w:r>
      <w:r w:rsidRPr="005C1B81">
        <w:rPr>
          <w:rFonts w:eastAsia="Calibri"/>
          <w:u w:val="single"/>
        </w:rPr>
        <w:t>«ПРАВО СОЦИАЛЬНОГО ОБЕСПЕЧЕНИЯ»</w:t>
      </w:r>
      <w:r w:rsidRPr="005C1B81">
        <w:rPr>
          <w:rFonts w:eastAsia="Calibri"/>
          <w:i/>
          <w:u w:val="single"/>
        </w:rPr>
        <w:t xml:space="preserve"> </w:t>
      </w:r>
    </w:p>
    <w:p w:rsidR="00681668" w:rsidRDefault="00681668" w:rsidP="00681668">
      <w:pPr>
        <w:jc w:val="center"/>
        <w:rPr>
          <w:rFonts w:eastAsia="Calibri"/>
          <w:sz w:val="26"/>
          <w:szCs w:val="26"/>
        </w:rPr>
      </w:pPr>
    </w:p>
    <w:p w:rsidR="00681668" w:rsidRPr="00B353DD" w:rsidRDefault="00681668" w:rsidP="00681668">
      <w:pPr>
        <w:jc w:val="center"/>
        <w:rPr>
          <w:caps/>
        </w:rPr>
      </w:pPr>
      <w:r w:rsidRPr="00B353DD">
        <w:t xml:space="preserve">специальности </w:t>
      </w:r>
      <w:proofErr w:type="gramStart"/>
      <w:r w:rsidRPr="00B353DD">
        <w:t>переподготовки</w:t>
      </w:r>
      <w:r w:rsidRPr="00B353DD">
        <w:rPr>
          <w:lang w:val="be-BY"/>
        </w:rPr>
        <w:t xml:space="preserve">  1</w:t>
      </w:r>
      <w:proofErr w:type="gramEnd"/>
      <w:r w:rsidRPr="00B353DD">
        <w:rPr>
          <w:lang w:val="be-BY"/>
        </w:rPr>
        <w:t>-24  01 71 Правоведение</w:t>
      </w:r>
    </w:p>
    <w:p w:rsidR="00681668" w:rsidRPr="00007888" w:rsidRDefault="00681668" w:rsidP="00681668">
      <w:pPr>
        <w:ind w:firstLine="709"/>
        <w:jc w:val="both"/>
        <w:rPr>
          <w:rFonts w:eastAsia="Calibri"/>
          <w:sz w:val="26"/>
          <w:szCs w:val="26"/>
        </w:rPr>
      </w:pPr>
    </w:p>
    <w:p w:rsidR="00681668" w:rsidRPr="00DE1EBF" w:rsidRDefault="00681668" w:rsidP="0068166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E1EBF">
        <w:rPr>
          <w:rFonts w:ascii="Times New Roman" w:hAnsi="Times New Roman"/>
          <w:sz w:val="24"/>
          <w:szCs w:val="24"/>
        </w:rPr>
        <w:t>КОНТРОЛЬНАЯ РАБОТА</w:t>
      </w:r>
      <w:r w:rsidRPr="00DE1EB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81668" w:rsidRPr="005C1B81" w:rsidRDefault="00681668" w:rsidP="0068166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C1B81">
        <w:rPr>
          <w:rFonts w:ascii="Times New Roman" w:hAnsi="Times New Roman"/>
          <w:i/>
          <w:sz w:val="24"/>
          <w:szCs w:val="24"/>
        </w:rPr>
        <w:t>Каждый вариант контрольной работы состоит из трех заданий</w:t>
      </w:r>
      <w:r w:rsidRPr="005C1B81">
        <w:rPr>
          <w:rFonts w:ascii="Times New Roman" w:hAnsi="Times New Roman"/>
          <w:i/>
          <w:sz w:val="24"/>
          <w:szCs w:val="24"/>
          <w:lang w:val="ru-RU"/>
        </w:rPr>
        <w:t>: два теоретических вопроса и одна задача.</w:t>
      </w:r>
    </w:p>
    <w:p w:rsidR="00681668" w:rsidRPr="005C1B81" w:rsidRDefault="00681668" w:rsidP="0068166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1B81">
        <w:rPr>
          <w:rFonts w:ascii="Times New Roman" w:hAnsi="Times New Roman"/>
          <w:i/>
          <w:sz w:val="24"/>
          <w:szCs w:val="24"/>
          <w:lang w:val="ru-RU"/>
        </w:rPr>
        <w:t xml:space="preserve">На два </w:t>
      </w:r>
      <w:r w:rsidRPr="005C1B81">
        <w:rPr>
          <w:rFonts w:ascii="Times New Roman" w:hAnsi="Times New Roman"/>
          <w:i/>
          <w:sz w:val="24"/>
          <w:szCs w:val="24"/>
        </w:rPr>
        <w:t>вопрос</w:t>
      </w:r>
      <w:r w:rsidRPr="005C1B81">
        <w:rPr>
          <w:rFonts w:ascii="Times New Roman" w:hAnsi="Times New Roman"/>
          <w:i/>
          <w:sz w:val="24"/>
          <w:szCs w:val="24"/>
          <w:lang w:val="ru-RU"/>
        </w:rPr>
        <w:t>а теоретического характера обучающийся должен</w:t>
      </w:r>
      <w:r w:rsidRPr="005C1B81">
        <w:rPr>
          <w:rFonts w:ascii="Times New Roman" w:hAnsi="Times New Roman"/>
          <w:i/>
          <w:sz w:val="24"/>
          <w:szCs w:val="24"/>
        </w:rPr>
        <w:t xml:space="preserve"> </w:t>
      </w:r>
      <w:r w:rsidRPr="005C1B81">
        <w:rPr>
          <w:rFonts w:ascii="Times New Roman" w:hAnsi="Times New Roman"/>
          <w:i/>
          <w:sz w:val="24"/>
          <w:szCs w:val="24"/>
          <w:lang w:val="ru-RU"/>
        </w:rPr>
        <w:t>предоставить</w:t>
      </w:r>
      <w:r w:rsidRPr="005C1B81">
        <w:rPr>
          <w:rFonts w:ascii="Times New Roman" w:hAnsi="Times New Roman"/>
          <w:i/>
          <w:sz w:val="24"/>
          <w:szCs w:val="24"/>
        </w:rPr>
        <w:t xml:space="preserve"> развернутый ответ с указанием источника информации.</w:t>
      </w:r>
    </w:p>
    <w:p w:rsidR="00681668" w:rsidRPr="005C1B81" w:rsidRDefault="00681668" w:rsidP="0068166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C1B81">
        <w:rPr>
          <w:rFonts w:ascii="Times New Roman" w:hAnsi="Times New Roman"/>
          <w:i/>
          <w:sz w:val="24"/>
          <w:szCs w:val="24"/>
          <w:lang w:val="ru-RU"/>
        </w:rPr>
        <w:t>Решение з</w:t>
      </w:r>
      <w:proofErr w:type="spellStart"/>
      <w:r w:rsidRPr="005C1B81">
        <w:rPr>
          <w:rFonts w:ascii="Times New Roman" w:hAnsi="Times New Roman"/>
          <w:i/>
          <w:sz w:val="24"/>
          <w:szCs w:val="24"/>
        </w:rPr>
        <w:t>адач</w:t>
      </w:r>
      <w:r w:rsidRPr="005C1B81">
        <w:rPr>
          <w:rFonts w:ascii="Times New Roman" w:hAnsi="Times New Roman"/>
          <w:i/>
          <w:sz w:val="24"/>
          <w:szCs w:val="24"/>
          <w:lang w:val="ru-RU"/>
        </w:rPr>
        <w:t>и</w:t>
      </w:r>
      <w:proofErr w:type="spellEnd"/>
      <w:r w:rsidRPr="005C1B81">
        <w:rPr>
          <w:rFonts w:ascii="Times New Roman" w:hAnsi="Times New Roman"/>
          <w:i/>
          <w:sz w:val="24"/>
          <w:szCs w:val="24"/>
          <w:lang w:val="ru-RU"/>
        </w:rPr>
        <w:t xml:space="preserve"> должно быть аргументированным</w:t>
      </w:r>
      <w:r w:rsidRPr="005C1B81">
        <w:rPr>
          <w:rFonts w:ascii="Times New Roman" w:hAnsi="Times New Roman"/>
          <w:i/>
          <w:sz w:val="24"/>
          <w:szCs w:val="24"/>
        </w:rPr>
        <w:t xml:space="preserve">. Свое мнение </w:t>
      </w:r>
      <w:r w:rsidRPr="005C1B81">
        <w:rPr>
          <w:rFonts w:ascii="Times New Roman" w:hAnsi="Times New Roman"/>
          <w:i/>
          <w:sz w:val="24"/>
          <w:szCs w:val="24"/>
          <w:lang w:val="ru-RU"/>
        </w:rPr>
        <w:t>обучающийся должен</w:t>
      </w:r>
      <w:r w:rsidRPr="005C1B81">
        <w:rPr>
          <w:rFonts w:ascii="Times New Roman" w:hAnsi="Times New Roman"/>
          <w:i/>
          <w:sz w:val="24"/>
          <w:szCs w:val="24"/>
        </w:rPr>
        <w:t xml:space="preserve"> подтвердить соответствующей статьей  нормативного</w:t>
      </w:r>
      <w:r w:rsidRPr="005C1B8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C1B81">
        <w:rPr>
          <w:rFonts w:ascii="Times New Roman" w:hAnsi="Times New Roman"/>
          <w:i/>
          <w:sz w:val="24"/>
          <w:szCs w:val="24"/>
        </w:rPr>
        <w:t>правового акта</w:t>
      </w:r>
      <w:r w:rsidRPr="005C1B81">
        <w:rPr>
          <w:rFonts w:ascii="Times New Roman" w:hAnsi="Times New Roman"/>
          <w:i/>
          <w:sz w:val="24"/>
          <w:szCs w:val="24"/>
          <w:lang w:val="ru-RU"/>
        </w:rPr>
        <w:t xml:space="preserve"> и сослаться на его актуальное содержание</w:t>
      </w:r>
      <w:r w:rsidRPr="005C1B81">
        <w:rPr>
          <w:rFonts w:ascii="Times New Roman" w:hAnsi="Times New Roman"/>
          <w:i/>
          <w:sz w:val="24"/>
          <w:szCs w:val="24"/>
        </w:rPr>
        <w:t>.</w:t>
      </w:r>
    </w:p>
    <w:p w:rsidR="00681668" w:rsidRDefault="00681668" w:rsidP="0068166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b/>
          <w:sz w:val="22"/>
          <w:szCs w:val="22"/>
        </w:rPr>
        <w:t>ПРИМЕЧАНИЕ:</w:t>
      </w:r>
      <w:r w:rsidRPr="00E31653">
        <w:rPr>
          <w:sz w:val="22"/>
          <w:szCs w:val="22"/>
        </w:rPr>
        <w:t xml:space="preserve"> обучающиеся, номер зачетной книжки которых заканчивается на: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1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1</w:t>
      </w:r>
      <w:r>
        <w:rPr>
          <w:b/>
          <w:sz w:val="22"/>
          <w:szCs w:val="22"/>
        </w:rPr>
        <w:t>0</w:t>
      </w:r>
      <w:r w:rsidRPr="00E31653">
        <w:rPr>
          <w:sz w:val="22"/>
          <w:szCs w:val="22"/>
        </w:rPr>
        <w:t>;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2</w:t>
      </w:r>
      <w:r w:rsidRPr="00E31653">
        <w:rPr>
          <w:sz w:val="22"/>
          <w:szCs w:val="22"/>
        </w:rPr>
        <w:t xml:space="preserve"> выполняют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9</w:t>
      </w:r>
      <w:r w:rsidRPr="00E31653">
        <w:rPr>
          <w:sz w:val="22"/>
          <w:szCs w:val="22"/>
        </w:rPr>
        <w:t>;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3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8</w:t>
      </w:r>
      <w:r w:rsidRPr="00E31653">
        <w:rPr>
          <w:sz w:val="22"/>
          <w:szCs w:val="22"/>
        </w:rPr>
        <w:t>;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4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7</w:t>
      </w:r>
      <w:r w:rsidRPr="00E31653">
        <w:rPr>
          <w:sz w:val="22"/>
          <w:szCs w:val="22"/>
        </w:rPr>
        <w:t>;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 xml:space="preserve">5 </w:t>
      </w:r>
      <w:r w:rsidRPr="00E31653">
        <w:rPr>
          <w:sz w:val="22"/>
          <w:szCs w:val="22"/>
        </w:rPr>
        <w:t xml:space="preserve">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6</w:t>
      </w:r>
      <w:r w:rsidRPr="00E31653">
        <w:rPr>
          <w:sz w:val="22"/>
          <w:szCs w:val="22"/>
        </w:rPr>
        <w:t>;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6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5</w:t>
      </w:r>
      <w:r w:rsidRPr="00E31653">
        <w:rPr>
          <w:sz w:val="22"/>
          <w:szCs w:val="22"/>
        </w:rPr>
        <w:t>;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7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4</w:t>
      </w:r>
      <w:r w:rsidRPr="00E31653">
        <w:rPr>
          <w:sz w:val="22"/>
          <w:szCs w:val="22"/>
        </w:rPr>
        <w:t>;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8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3</w:t>
      </w:r>
      <w:r w:rsidRPr="00E31653">
        <w:rPr>
          <w:sz w:val="22"/>
          <w:szCs w:val="22"/>
        </w:rPr>
        <w:t>;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9</w:t>
      </w:r>
      <w:r w:rsidRPr="00E31653">
        <w:rPr>
          <w:sz w:val="22"/>
          <w:szCs w:val="22"/>
        </w:rPr>
        <w:t xml:space="preserve"> выполняют 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2</w:t>
      </w:r>
      <w:r w:rsidRPr="00E31653">
        <w:rPr>
          <w:sz w:val="22"/>
          <w:szCs w:val="22"/>
        </w:rPr>
        <w:t>;</w:t>
      </w:r>
    </w:p>
    <w:p w:rsidR="00681668" w:rsidRPr="00E31653" w:rsidRDefault="00681668" w:rsidP="00681668">
      <w:pPr>
        <w:jc w:val="both"/>
        <w:rPr>
          <w:sz w:val="22"/>
          <w:szCs w:val="22"/>
        </w:rPr>
      </w:pP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0</w:t>
      </w:r>
      <w:r w:rsidRPr="00E31653">
        <w:rPr>
          <w:sz w:val="22"/>
          <w:szCs w:val="22"/>
        </w:rPr>
        <w:t xml:space="preserve"> выполняют</w:t>
      </w:r>
      <w:r w:rsidRPr="00E31653">
        <w:rPr>
          <w:sz w:val="22"/>
          <w:szCs w:val="22"/>
        </w:rPr>
        <w:tab/>
      </w:r>
      <w:r w:rsidRPr="00E31653">
        <w:rPr>
          <w:b/>
          <w:sz w:val="22"/>
          <w:szCs w:val="22"/>
        </w:rPr>
        <w:t>вариант № 1</w:t>
      </w:r>
      <w:r w:rsidRPr="00E31653">
        <w:rPr>
          <w:sz w:val="22"/>
          <w:szCs w:val="22"/>
        </w:rPr>
        <w:t>.</w:t>
      </w:r>
    </w:p>
    <w:p w:rsidR="00681668" w:rsidRPr="00E31653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681668" w:rsidRPr="00E31653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1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Порядок исчисления размера трудовых пенсий.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 Пенсия по случаю потери кормильца: правовое регулирование, лица, имеющие право на пенсию по случаю потери кормильца, порядок назначения пенсии по случаю потери кормильца.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>
        <w:rPr>
          <w:rFonts w:eastAsiaTheme="minorHAnsi"/>
          <w:color w:val="000000"/>
          <w:sz w:val="22"/>
          <w:szCs w:val="22"/>
          <w:lang w:eastAsia="en-US"/>
        </w:rPr>
        <w:t>24 июля 2018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за назначением пенсии по инвалидности обратился гражданин Петрович, 10.10.199</w:t>
      </w: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г.р. Его трудовой стаж работы равен </w:t>
      </w:r>
      <w:r>
        <w:rPr>
          <w:rFonts w:eastAsiaTheme="minorHAnsi"/>
          <w:color w:val="000000"/>
          <w:sz w:val="22"/>
          <w:szCs w:val="22"/>
          <w:lang w:eastAsia="en-US"/>
        </w:rPr>
        <w:t>10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годам. Инвалидность наступила вследствие общего заболевания.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Имеет ли он право на пенсию по инвалидности?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Имеет ли значение для решения вопроса о назначении пенсии по инвалидности причина наступления заболевания?</w:t>
      </w:r>
    </w:p>
    <w:p w:rsidR="00681668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681668" w:rsidRPr="00D56F5B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 w:rsidRPr="00E31653">
        <w:rPr>
          <w:rFonts w:ascii="Times New Roman" w:hAnsi="Times New Roman"/>
          <w:sz w:val="22"/>
          <w:szCs w:val="22"/>
          <w:lang w:val="ru-RU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2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Понятие и виды пособий по социальному обеспечению.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 Порядок исчисления социальных пенсий.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Гражданка </w:t>
      </w:r>
      <w:proofErr w:type="spellStart"/>
      <w:r w:rsidRPr="00E31653">
        <w:rPr>
          <w:rFonts w:eastAsiaTheme="minorHAnsi"/>
          <w:color w:val="000000"/>
          <w:sz w:val="22"/>
          <w:szCs w:val="22"/>
          <w:lang w:eastAsia="en-US"/>
        </w:rPr>
        <w:t>Киркова</w:t>
      </w:r>
      <w:proofErr w:type="spellEnd"/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проработала бортпроводницей 1</w:t>
      </w:r>
      <w:r>
        <w:rPr>
          <w:rFonts w:eastAsiaTheme="minorHAnsi"/>
          <w:color w:val="000000"/>
          <w:sz w:val="22"/>
          <w:szCs w:val="22"/>
          <w:lang w:eastAsia="en-US"/>
        </w:rPr>
        <w:t>5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лет. Ей исполнилось 45 лет, а общий стаж работы составляет 20 лет.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Имеет ли гражданка </w:t>
      </w:r>
      <w:proofErr w:type="spellStart"/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Киркова</w:t>
      </w:r>
      <w:proofErr w:type="spellEnd"/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 право на пенсию за выслугу лет? </w:t>
      </w:r>
    </w:p>
    <w:p w:rsidR="00681668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В каком случае гражданка </w:t>
      </w:r>
      <w:proofErr w:type="spellStart"/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Киркова</w:t>
      </w:r>
      <w:proofErr w:type="spellEnd"/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 может иметь право на профессиональную пенсию?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</w:p>
    <w:p w:rsidR="00681668" w:rsidRPr="00E31653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lastRenderedPageBreak/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3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 Правовое регулирование обязательного государственного социального страхования.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 Правовое регулирование порядка назначения и выплаты социальной пенсии. Круг лиц, имеющих право на социальную пенсию.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>Гражданин Орлов является инвалидом 3 группы с детства. 28 лет он проработал в обществе слепых «Восток». В июле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ему исполнилось 6</w:t>
      </w:r>
      <w:r>
        <w:rPr>
          <w:rFonts w:eastAsiaTheme="minorHAnsi"/>
          <w:color w:val="000000"/>
          <w:sz w:val="22"/>
          <w:szCs w:val="22"/>
          <w:lang w:eastAsia="en-US"/>
        </w:rPr>
        <w:t>3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года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Имеет ли Орлов право на социальную пенсию?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На какие виды социального обеспечения имеет право гражданин Орлов?</w:t>
      </w:r>
    </w:p>
    <w:p w:rsidR="00681668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681668" w:rsidRPr="00E31653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4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Пенсия за особые заслуги перед Республикой Беларусь: понятие, правовое регулирование, размеры, круг лиц, имеющих право на пенсию за особые заслуги перед Республикой Беларусь.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>2.</w:t>
      </w:r>
      <w:r w:rsidRPr="00E31653">
        <w:rPr>
          <w:rFonts w:eastAsiaTheme="minorHAnsi"/>
          <w:color w:val="000000"/>
          <w:sz w:val="22"/>
          <w:szCs w:val="22"/>
          <w:lang w:val="en-US" w:eastAsia="en-US"/>
        </w:rPr>
        <w:t> 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>Пособие по временной нетрудоспособности: правовое регулирование, полные размеры, неполные размеры, порядок назначения.</w:t>
      </w:r>
    </w:p>
    <w:p w:rsidR="00681668" w:rsidRPr="003A527C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A527C">
        <w:rPr>
          <w:rFonts w:eastAsiaTheme="minorHAnsi"/>
          <w:b/>
          <w:color w:val="000000"/>
          <w:sz w:val="22"/>
          <w:szCs w:val="22"/>
          <w:lang w:eastAsia="en-US"/>
        </w:rPr>
        <w:t xml:space="preserve">Задача. </w:t>
      </w:r>
      <w:r w:rsidRPr="003A527C">
        <w:rPr>
          <w:rFonts w:eastAsiaTheme="minorHAnsi"/>
          <w:color w:val="000000"/>
          <w:sz w:val="22"/>
          <w:szCs w:val="22"/>
          <w:lang w:eastAsia="en-US"/>
        </w:rPr>
        <w:t xml:space="preserve">1 июля 2021 года в отдел по труду, занятости и социальной защите </w:t>
      </w:r>
      <w:proofErr w:type="spellStart"/>
      <w:r w:rsidRPr="003A527C">
        <w:rPr>
          <w:rFonts w:eastAsiaTheme="minorHAnsi"/>
          <w:color w:val="000000"/>
          <w:sz w:val="22"/>
          <w:szCs w:val="22"/>
          <w:lang w:eastAsia="en-US"/>
        </w:rPr>
        <w:t>Барановичского</w:t>
      </w:r>
      <w:proofErr w:type="spellEnd"/>
      <w:r w:rsidRPr="003A527C">
        <w:rPr>
          <w:rFonts w:eastAsiaTheme="minorHAnsi"/>
          <w:color w:val="000000"/>
          <w:sz w:val="22"/>
          <w:szCs w:val="22"/>
          <w:lang w:eastAsia="en-US"/>
        </w:rPr>
        <w:t xml:space="preserve"> района поступили документы для назначения пенсии по случаю потери кормильца дочери в возрасте 2 лет. Кормилец умер 20 мая 2021 года в возрасте 24 лет в результате несчастного случая, произошедшего по пути с работы. Трудовой стаж отца равен 2 годам. </w:t>
      </w:r>
    </w:p>
    <w:p w:rsidR="00681668" w:rsidRPr="00E31653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3A527C">
        <w:rPr>
          <w:rFonts w:eastAsiaTheme="minorHAnsi"/>
          <w:i/>
          <w:color w:val="000000"/>
          <w:sz w:val="22"/>
          <w:szCs w:val="22"/>
          <w:lang w:eastAsia="en-US"/>
        </w:rPr>
        <w:t>Имеет ли право на пенсию по случаю потери кормильца мать 2-летнего ребенка?</w:t>
      </w: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 </w:t>
      </w:r>
    </w:p>
    <w:p w:rsidR="00681668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681668" w:rsidRPr="00E31653" w:rsidRDefault="00681668" w:rsidP="00681668">
      <w:pPr>
        <w:pStyle w:val="a3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5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Порядок обращения за назначением трудовой пенсии по возрасту и порядок ее выплаты.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 Понятие и признаки пенсии по инвалидности. Порядок назначения пенсии по инвалидности.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В отдел по труду, занятости </w:t>
      </w:r>
      <w:r>
        <w:rPr>
          <w:rFonts w:eastAsiaTheme="minorHAnsi"/>
          <w:color w:val="000000"/>
          <w:sz w:val="22"/>
          <w:szCs w:val="22"/>
          <w:lang w:eastAsia="en-US"/>
        </w:rPr>
        <w:t>и социальной защите 12 июля 2019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с заявлением о назначении пенсии по возрасту обратилась гражданка Микулич. 27 мая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ее сын погиб при исполнении обязанностей военной службы. 10 июня ей исполнилось 5</w:t>
      </w:r>
      <w:r>
        <w:rPr>
          <w:rFonts w:eastAsiaTheme="minorHAnsi"/>
          <w:color w:val="000000"/>
          <w:sz w:val="22"/>
          <w:szCs w:val="22"/>
          <w:lang w:eastAsia="en-US"/>
        </w:rPr>
        <w:t>7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лет. Ее стаж работы равен 20 годам.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Имеет ли она право на пенсию по возрасту? Нормами каких нормативных правовых актов следует руководствоваться в интересах гражданки Микулич?</w:t>
      </w:r>
    </w:p>
    <w:p w:rsidR="00681668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681668" w:rsidRPr="00E31653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6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 Правовое регулирование порядка предоставления услуг по социальному обслуживанию.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2. Трудовая пенсия за выслугу лет по нормам Закона Республики Беларусь от </w:t>
      </w:r>
      <w:r w:rsidRPr="00E31653">
        <w:rPr>
          <w:rStyle w:val="tgc"/>
          <w:sz w:val="22"/>
          <w:szCs w:val="22"/>
        </w:rPr>
        <w:t xml:space="preserve">7 апреля 1992 г. № 1596-XII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>«О пенсионном обеспечении»: понятие, условия назначения, круг ли, имеющих право на пенсию за выслугу лет, размеры пенсии.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16-летний сын гражданки Антоновой в результате несчастного случая стал инвалидом первой группы. </w:t>
      </w:r>
      <w:proofErr w:type="spellStart"/>
      <w:r w:rsidRPr="00E31653">
        <w:rPr>
          <w:rFonts w:eastAsiaTheme="minorHAnsi"/>
          <w:color w:val="000000"/>
          <w:sz w:val="22"/>
          <w:szCs w:val="22"/>
          <w:lang w:eastAsia="en-US"/>
        </w:rPr>
        <w:t>Антонава</w:t>
      </w:r>
      <w:proofErr w:type="spellEnd"/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проживала в квартире вдвоем с сыном. Сын нуждался в постоянном уходе. Антонова обратилась в бухгалтерию по месту работы с заявлением о назначении ей пособия по временной нетрудоспособности. </w:t>
      </w:r>
    </w:p>
    <w:p w:rsidR="00681668" w:rsidRPr="00E31653" w:rsidRDefault="00681668" w:rsidP="00681668">
      <w:pPr>
        <w:pStyle w:val="a3"/>
        <w:ind w:firstLine="709"/>
        <w:jc w:val="both"/>
        <w:rPr>
          <w:rFonts w:ascii="Times New Roman" w:eastAsiaTheme="minorHAnsi" w:hAnsi="Times New Roman"/>
          <w:b w:val="0"/>
          <w:bCs w:val="0"/>
          <w:i/>
          <w:color w:val="000000"/>
          <w:kern w:val="0"/>
          <w:sz w:val="22"/>
          <w:szCs w:val="22"/>
          <w:lang w:val="ru-RU" w:eastAsia="en-US"/>
        </w:rPr>
      </w:pPr>
      <w:r w:rsidRPr="00E31653">
        <w:rPr>
          <w:rFonts w:ascii="Times New Roman" w:eastAsiaTheme="minorHAnsi" w:hAnsi="Times New Roman"/>
          <w:b w:val="0"/>
          <w:bCs w:val="0"/>
          <w:i/>
          <w:color w:val="000000"/>
          <w:kern w:val="0"/>
          <w:sz w:val="22"/>
          <w:szCs w:val="22"/>
          <w:lang w:val="ru-RU" w:eastAsia="en-US"/>
        </w:rPr>
        <w:t>Имеет ли право на пособие по временной нетрудоспособности гражданка Антонова?</w:t>
      </w:r>
    </w:p>
    <w:p w:rsidR="00681668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681668" w:rsidRPr="00E31653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7</w:t>
      </w:r>
    </w:p>
    <w:p w:rsidR="00681668" w:rsidRPr="00E31653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1653">
        <w:rPr>
          <w:sz w:val="22"/>
          <w:szCs w:val="22"/>
        </w:rPr>
        <w:t>1. Страховой стаж: понятие, значение, правовое регулирование.</w:t>
      </w:r>
    </w:p>
    <w:p w:rsidR="00681668" w:rsidRPr="00E31653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1653">
        <w:rPr>
          <w:sz w:val="22"/>
          <w:szCs w:val="22"/>
        </w:rPr>
        <w:t>2. Фонд социальной защиты населения Министерства труда и социальной защиты Республики Беларусь: понятие, функции, задачи, правовое регулирование порядка организации деятельности.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Гражданин Петров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с детства увлекался тяжелой атлетикой. С 18 лет занялся профессиональным спортом. В 25 лет стал чемпионом Европы по тяжелой атлетике, после чего получил травму и был вынужден покинуть спорт.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Трудовую деятельность Петров продолжил в цирке, где выступает с представлениями по подъему тяжестей по сей день. </w:t>
      </w:r>
    </w:p>
    <w:p w:rsidR="00681668" w:rsidRPr="00E31653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E31653">
        <w:rPr>
          <w:rFonts w:eastAsiaTheme="minorHAnsi"/>
          <w:i/>
          <w:iCs/>
          <w:color w:val="000000"/>
          <w:sz w:val="22"/>
          <w:szCs w:val="22"/>
          <w:lang w:eastAsia="en-US"/>
        </w:rPr>
        <w:t>Имеет ли он право на пенсионное обеспечение, если да – то на какой вид?</w:t>
      </w:r>
    </w:p>
    <w:p w:rsidR="00681668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681668" w:rsidRPr="00E31653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8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Понятие и виды трудового стажа. Порядок подтверждения трудового стажа.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lastRenderedPageBreak/>
        <w:t>2. Государственная адресная социальная помощь: понятие, виды, правовое регулирование, порядок назначения и предоставления.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>14 июля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 в отдел по труду, занятости и социальной защите с заявлением о назначении пенсии по инвалидности обратился гражданин Овсиенко. В результате аварии на производстве, произошедшей 6 мая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года, он получил тяжелые ожоги и ему установлена 2 группа инвалидности. Стаж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работы его равен 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годам.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 xml:space="preserve">Имеет ли он право на пенсию по инвалидности? </w:t>
      </w:r>
    </w:p>
    <w:p w:rsidR="00681668" w:rsidRPr="00E31653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681668" w:rsidRPr="00E31653" w:rsidRDefault="00681668" w:rsidP="00681668">
      <w:pPr>
        <w:pStyle w:val="a3"/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9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Cs/>
          <w:color w:val="000000"/>
          <w:sz w:val="22"/>
          <w:szCs w:val="22"/>
          <w:lang w:eastAsia="en-US"/>
        </w:rPr>
        <w:t>1. Надбавки к трудовым пенсиям: понятие, виды, размеры, правовое регулирование.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Cs/>
          <w:color w:val="000000"/>
          <w:sz w:val="22"/>
          <w:szCs w:val="22"/>
          <w:lang w:eastAsia="en-US"/>
        </w:rPr>
        <w:t>2. Периоды деятельности, засчитываемые в общий трудовой стаж.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>
        <w:rPr>
          <w:rFonts w:eastAsiaTheme="minorHAnsi"/>
          <w:color w:val="000000"/>
          <w:sz w:val="22"/>
          <w:szCs w:val="22"/>
          <w:lang w:eastAsia="en-US"/>
        </w:rPr>
        <w:t>У гражданина Сидорова в 2019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году умерла жена, он остался с 8-летней дочкой, которая является инвалидом с детства, которую он воспитывал один. Он име</w:t>
      </w:r>
      <w:r>
        <w:rPr>
          <w:rFonts w:eastAsiaTheme="minorHAnsi"/>
          <w:color w:val="000000"/>
          <w:sz w:val="22"/>
          <w:szCs w:val="22"/>
          <w:lang w:eastAsia="en-US"/>
        </w:rPr>
        <w:t>ет общий трудовой стаж, равный 30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годам. В 201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году ему исполнится 5</w:t>
      </w:r>
      <w:r>
        <w:rPr>
          <w:rFonts w:eastAsiaTheme="minorHAnsi"/>
          <w:color w:val="000000"/>
          <w:sz w:val="22"/>
          <w:szCs w:val="22"/>
          <w:lang w:eastAsia="en-US"/>
        </w:rPr>
        <w:t>9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лет. </w:t>
      </w:r>
    </w:p>
    <w:p w:rsidR="00681668" w:rsidRPr="00E31653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E31653">
        <w:rPr>
          <w:rFonts w:eastAsiaTheme="minorHAnsi"/>
          <w:i/>
          <w:color w:val="000000"/>
          <w:sz w:val="22"/>
          <w:szCs w:val="22"/>
          <w:lang w:eastAsia="en-US"/>
        </w:rPr>
        <w:t>Имеет ли он право на трудовую пенсию по возрасту?</w:t>
      </w:r>
    </w:p>
    <w:p w:rsidR="00681668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681668" w:rsidRPr="00E31653" w:rsidRDefault="00681668" w:rsidP="00681668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E31653">
        <w:rPr>
          <w:rFonts w:ascii="Times New Roman" w:hAnsi="Times New Roman"/>
          <w:sz w:val="22"/>
          <w:szCs w:val="22"/>
        </w:rPr>
        <w:t>ВАРИАНТ №</w:t>
      </w:r>
      <w:r>
        <w:rPr>
          <w:rFonts w:ascii="Times New Roman" w:hAnsi="Times New Roman"/>
          <w:sz w:val="22"/>
          <w:szCs w:val="22"/>
          <w:lang w:val="ru-RU"/>
        </w:rPr>
        <w:t> 10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1. Пособие по безработице: понятие, размеры, правовое регулирование, условия постановки на учет и снятия с учета безработных. Приостановление выплат пособия, уменьшение размера пособия. 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color w:val="000000"/>
          <w:sz w:val="22"/>
          <w:szCs w:val="22"/>
          <w:lang w:eastAsia="en-US"/>
        </w:rPr>
        <w:t>2. Государственные социальные льготы: понятие, виды, круг лиц, имеющих право на государственные социальные льготы, правовое регулирование.</w:t>
      </w:r>
    </w:p>
    <w:p w:rsidR="00681668" w:rsidRPr="00E31653" w:rsidRDefault="00681668" w:rsidP="006816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316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Задача. 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Лейтенант Сидоров принял участие в тушении пожара жилого дома, получил тяжелые ожоги и умер. Он имел </w:t>
      </w:r>
      <w:r>
        <w:rPr>
          <w:rFonts w:eastAsiaTheme="minorHAnsi"/>
          <w:color w:val="000000"/>
          <w:sz w:val="22"/>
          <w:szCs w:val="22"/>
          <w:lang w:eastAsia="en-US"/>
        </w:rPr>
        <w:t>10</w:t>
      </w:r>
      <w:r w:rsidRPr="00E31653">
        <w:rPr>
          <w:rFonts w:eastAsiaTheme="minorHAnsi"/>
          <w:color w:val="000000"/>
          <w:sz w:val="22"/>
          <w:szCs w:val="22"/>
          <w:lang w:eastAsia="en-US"/>
        </w:rPr>
        <w:t xml:space="preserve"> лет выслуги, на его иждивении находились трудоспособная жена и 13-летний сын, обучающийся в средней школе. </w:t>
      </w:r>
    </w:p>
    <w:p w:rsidR="00681668" w:rsidRPr="00E31653" w:rsidRDefault="00681668" w:rsidP="00681668">
      <w:pPr>
        <w:pStyle w:val="a3"/>
        <w:ind w:firstLine="709"/>
        <w:jc w:val="both"/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</w:pPr>
      <w:r w:rsidRPr="00E31653">
        <w:rPr>
          <w:rFonts w:ascii="Times New Roman" w:eastAsiaTheme="minorHAnsi" w:hAnsi="Times New Roman"/>
          <w:b w:val="0"/>
          <w:bCs w:val="0"/>
          <w:i/>
          <w:color w:val="000000"/>
          <w:kern w:val="0"/>
          <w:sz w:val="22"/>
          <w:szCs w:val="22"/>
          <w:lang w:val="ru-RU" w:eastAsia="en-US"/>
        </w:rPr>
        <w:t>Кто из членов семьи имеет право на получение пенсии по случаю потери кормильца?</w:t>
      </w:r>
    </w:p>
    <w:p w:rsidR="00681668" w:rsidRPr="00611170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  <w:lang w:val="x-none"/>
        </w:rPr>
      </w:pPr>
    </w:p>
    <w:p w:rsidR="00681668" w:rsidRPr="00C50D45" w:rsidRDefault="00681668" w:rsidP="00681668">
      <w:pPr>
        <w:pStyle w:val="newncpi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681668" w:rsidRPr="00A35FB3" w:rsidRDefault="00681668" w:rsidP="00681668">
      <w:pPr>
        <w:pStyle w:val="a5"/>
        <w:spacing w:line="259" w:lineRule="auto"/>
        <w:rPr>
          <w:sz w:val="20"/>
        </w:rPr>
      </w:pPr>
      <w:bookmarkStart w:id="0" w:name="_GoBack"/>
      <w:bookmarkEnd w:id="0"/>
      <w:r w:rsidRPr="00317108">
        <w:t>Рассмотрена и рекоме</w:t>
      </w:r>
      <w:r>
        <w:t xml:space="preserve">ндована к утверждению </w:t>
      </w:r>
      <w:r w:rsidRPr="00A35FB3">
        <w:t xml:space="preserve">кафедрой </w:t>
      </w:r>
      <w:r>
        <w:rPr>
          <w:u w:val="single"/>
        </w:rPr>
        <w:t xml:space="preserve">общеправовых дисциплин и </w:t>
      </w:r>
      <w:r w:rsidRPr="003D702A">
        <w:rPr>
          <w:u w:val="single"/>
        </w:rPr>
        <w:t>государственного управления</w:t>
      </w:r>
      <w:r w:rsidRPr="00A35FB3">
        <w:rPr>
          <w:sz w:val="20"/>
        </w:rPr>
        <w:t xml:space="preserve">   </w:t>
      </w:r>
    </w:p>
    <w:p w:rsidR="00681668" w:rsidRPr="00441D5D" w:rsidRDefault="00681668" w:rsidP="00681668">
      <w:pPr>
        <w:pStyle w:val="a5"/>
        <w:spacing w:line="259" w:lineRule="auto"/>
        <w:jc w:val="center"/>
        <w:rPr>
          <w:sz w:val="20"/>
          <w:szCs w:val="20"/>
          <w:lang w:val="ru-RU"/>
        </w:rPr>
      </w:pPr>
      <w:r w:rsidRPr="00441D5D">
        <w:rPr>
          <w:sz w:val="20"/>
          <w:szCs w:val="20"/>
          <w:lang w:val="ru-RU"/>
        </w:rPr>
        <w:t>(наименование кафедры)</w:t>
      </w:r>
    </w:p>
    <w:p w:rsidR="00681668" w:rsidRDefault="00681668" w:rsidP="00681668">
      <w:pPr>
        <w:pStyle w:val="a5"/>
        <w:spacing w:line="259" w:lineRule="auto"/>
        <w:rPr>
          <w:lang w:val="ru-RU"/>
        </w:rPr>
      </w:pPr>
    </w:p>
    <w:p w:rsidR="00681668" w:rsidRPr="003B64E8" w:rsidRDefault="00681668" w:rsidP="00681668">
      <w:pPr>
        <w:rPr>
          <w:lang w:val="x-none"/>
        </w:rPr>
      </w:pPr>
      <w:r w:rsidRPr="00BE6AF9">
        <w:t xml:space="preserve">Протокол № </w:t>
      </w:r>
      <w:r>
        <w:t>10</w:t>
      </w:r>
      <w:r w:rsidRPr="00BE6AF9">
        <w:t xml:space="preserve"> от «1</w:t>
      </w:r>
      <w:r>
        <w:t>0</w:t>
      </w:r>
      <w:r w:rsidRPr="00BE6AF9">
        <w:t xml:space="preserve">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681668" w:rsidRDefault="00681668" w:rsidP="00681668">
      <w:pPr>
        <w:pStyle w:val="a5"/>
        <w:spacing w:line="259" w:lineRule="auto"/>
        <w:rPr>
          <w:u w:val="single"/>
          <w:lang w:val="ru-RU"/>
        </w:rPr>
      </w:pPr>
    </w:p>
    <w:p w:rsidR="004504A1" w:rsidRDefault="004504A1"/>
    <w:sectPr w:rsidR="0045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9A2"/>
    <w:multiLevelType w:val="hybridMultilevel"/>
    <w:tmpl w:val="7726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1B6"/>
    <w:multiLevelType w:val="hybridMultilevel"/>
    <w:tmpl w:val="3F0657D4"/>
    <w:lvl w:ilvl="0" w:tplc="A1023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185857"/>
    <w:multiLevelType w:val="hybridMultilevel"/>
    <w:tmpl w:val="B94E9338"/>
    <w:lvl w:ilvl="0" w:tplc="E05223D2">
      <w:start w:val="7"/>
      <w:numFmt w:val="bullet"/>
      <w:lvlText w:val="–"/>
      <w:lvlJc w:val="left"/>
      <w:pPr>
        <w:tabs>
          <w:tab w:val="num" w:pos="1220"/>
        </w:tabs>
        <w:ind w:left="540" w:firstLine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8D6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2A558F"/>
    <w:multiLevelType w:val="hybridMultilevel"/>
    <w:tmpl w:val="5B2AF48A"/>
    <w:lvl w:ilvl="0" w:tplc="A8961A9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8245C7"/>
    <w:multiLevelType w:val="hybridMultilevel"/>
    <w:tmpl w:val="63AAF6B2"/>
    <w:lvl w:ilvl="0" w:tplc="E05223D2">
      <w:start w:val="7"/>
      <w:numFmt w:val="bullet"/>
      <w:lvlText w:val="–"/>
      <w:lvlJc w:val="left"/>
      <w:pPr>
        <w:tabs>
          <w:tab w:val="num" w:pos="1040"/>
        </w:tabs>
        <w:ind w:left="360" w:firstLine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71E32"/>
    <w:multiLevelType w:val="hybridMultilevel"/>
    <w:tmpl w:val="4E2A1848"/>
    <w:lvl w:ilvl="0" w:tplc="C50E60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68"/>
    <w:rsid w:val="004504A1"/>
    <w:rsid w:val="006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7053"/>
  <w15:chartTrackingRefBased/>
  <w15:docId w15:val="{5A9E4B71-F757-42EF-BDDF-10F4DADA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66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816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8166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8166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6816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6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816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816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166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rsid w:val="006816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8166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rsid w:val="0068166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uiPriority w:val="99"/>
    <w:rsid w:val="00681668"/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81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81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816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81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68166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681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qFormat/>
    <w:rsid w:val="00681668"/>
    <w:pPr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68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816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6816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6816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81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816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81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681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0">
    <w:name w:val="Font Style50"/>
    <w:rsid w:val="0068166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681668"/>
    <w:pPr>
      <w:widowControl w:val="0"/>
      <w:autoSpaceDE w:val="0"/>
      <w:autoSpaceDN w:val="0"/>
      <w:adjustRightInd w:val="0"/>
      <w:spacing w:line="316" w:lineRule="exact"/>
      <w:ind w:hanging="861"/>
    </w:pPr>
  </w:style>
  <w:style w:type="paragraph" w:customStyle="1" w:styleId="newncpi">
    <w:name w:val="newncpi"/>
    <w:basedOn w:val="a"/>
    <w:rsid w:val="00681668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link w:val="ac"/>
    <w:uiPriority w:val="99"/>
    <w:semiHidden/>
    <w:rsid w:val="006816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8166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8166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81668"/>
    <w:pPr>
      <w:ind w:left="720" w:firstLine="284"/>
      <w:contextualSpacing/>
    </w:pPr>
    <w:rPr>
      <w:sz w:val="20"/>
      <w:szCs w:val="20"/>
    </w:rPr>
  </w:style>
  <w:style w:type="character" w:customStyle="1" w:styleId="ae">
    <w:name w:val="Основной текст_"/>
    <w:basedOn w:val="a0"/>
    <w:link w:val="21"/>
    <w:rsid w:val="006816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681668"/>
    <w:pPr>
      <w:widowControl w:val="0"/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tgc">
    <w:name w:val="_tgc"/>
    <w:basedOn w:val="a0"/>
    <w:rsid w:val="00681668"/>
  </w:style>
  <w:style w:type="paragraph" w:customStyle="1" w:styleId="ConsPlusTitle">
    <w:name w:val="ConsPlusTitle"/>
    <w:rsid w:val="00681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816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8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816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81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681668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81668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681668"/>
    <w:rPr>
      <w:color w:val="0000FF"/>
      <w:u w:val="single"/>
    </w:rPr>
  </w:style>
  <w:style w:type="character" w:styleId="af4">
    <w:name w:val="Strong"/>
    <w:basedOn w:val="a0"/>
    <w:uiPriority w:val="22"/>
    <w:qFormat/>
    <w:rsid w:val="00681668"/>
    <w:rPr>
      <w:b/>
      <w:bCs/>
    </w:rPr>
  </w:style>
  <w:style w:type="character" w:styleId="af5">
    <w:name w:val="Emphasis"/>
    <w:basedOn w:val="a0"/>
    <w:uiPriority w:val="20"/>
    <w:qFormat/>
    <w:rsid w:val="00681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8802</Words>
  <Characters>50173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2022-01-26T07:06:00Z</dcterms:created>
  <dcterms:modified xsi:type="dcterms:W3CDTF">2022-01-26T07:08:00Z</dcterms:modified>
</cp:coreProperties>
</file>