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68" w:rsidRDefault="00681668" w:rsidP="00681668">
      <w:pPr>
        <w:jc w:val="center"/>
        <w:rPr>
          <w:b/>
        </w:rPr>
      </w:pPr>
      <w:r>
        <w:rPr>
          <w:b/>
        </w:rPr>
        <w:t>4</w:t>
      </w:r>
      <w:r w:rsidRPr="00225057">
        <w:rPr>
          <w:b/>
        </w:rPr>
        <w:t>. ВОПРОСЫ ДЛЯ САМОСТОЯТЕЛЬНОЙ РАБОТЫ СЛУШАТЕЛЕЙ</w:t>
      </w:r>
    </w:p>
    <w:p w:rsidR="00681668" w:rsidRPr="00225057" w:rsidRDefault="00681668" w:rsidP="00681668">
      <w:pPr>
        <w:jc w:val="center"/>
        <w:rPr>
          <w:b/>
        </w:rPr>
      </w:pPr>
      <w:r>
        <w:rPr>
          <w:b/>
        </w:rPr>
        <w:t>4.</w:t>
      </w:r>
      <w:r>
        <w:rPr>
          <w:b/>
        </w:rPr>
        <w:t>1. ЗАОЧНОЙ ФОРМЫ ПОЛУЧЕНИЯ</w:t>
      </w:r>
      <w:r>
        <w:rPr>
          <w:b/>
        </w:rPr>
        <w:t xml:space="preserve"> ОБРАЗОВАНИЯ</w:t>
      </w:r>
    </w:p>
    <w:p w:rsidR="00681668" w:rsidRPr="003161D9" w:rsidRDefault="00681668" w:rsidP="00681668">
      <w:pPr>
        <w:ind w:left="720"/>
        <w:rPr>
          <w:b/>
        </w:rPr>
      </w:pP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127"/>
        <w:gridCol w:w="4565"/>
        <w:gridCol w:w="851"/>
        <w:gridCol w:w="850"/>
        <w:gridCol w:w="1843"/>
      </w:tblGrid>
      <w:tr w:rsidR="00681668" w:rsidRPr="005D6DD2" w:rsidTr="00681668">
        <w:tc>
          <w:tcPr>
            <w:tcW w:w="474" w:type="dxa"/>
          </w:tcPr>
          <w:p w:rsidR="00681668" w:rsidRPr="00225057" w:rsidRDefault="00681668" w:rsidP="00847819">
            <w:pPr>
              <w:pStyle w:val="3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225057">
              <w:rPr>
                <w:b/>
                <w:sz w:val="20"/>
                <w:szCs w:val="20"/>
              </w:rPr>
              <w:t>№</w:t>
            </w:r>
          </w:p>
          <w:p w:rsidR="00681668" w:rsidRPr="00225057" w:rsidRDefault="00681668" w:rsidP="00847819">
            <w:pPr>
              <w:pStyle w:val="3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22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</w:tcPr>
          <w:p w:rsidR="00681668" w:rsidRPr="00225057" w:rsidRDefault="00681668" w:rsidP="00847819">
            <w:pPr>
              <w:jc w:val="center"/>
              <w:rPr>
                <w:b/>
                <w:sz w:val="20"/>
                <w:szCs w:val="20"/>
              </w:rPr>
            </w:pPr>
            <w:r w:rsidRPr="00225057">
              <w:rPr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4565" w:type="dxa"/>
          </w:tcPr>
          <w:p w:rsidR="00681668" w:rsidRPr="00225057" w:rsidRDefault="00681668" w:rsidP="00847819">
            <w:pPr>
              <w:jc w:val="center"/>
              <w:rPr>
                <w:b/>
                <w:sz w:val="20"/>
                <w:szCs w:val="20"/>
              </w:rPr>
            </w:pPr>
            <w:r w:rsidRPr="00225057">
              <w:rPr>
                <w:b/>
                <w:sz w:val="20"/>
                <w:szCs w:val="20"/>
              </w:rPr>
              <w:t>Вопросы темы</w:t>
            </w:r>
          </w:p>
        </w:tc>
        <w:tc>
          <w:tcPr>
            <w:tcW w:w="851" w:type="dxa"/>
          </w:tcPr>
          <w:p w:rsidR="00681668" w:rsidRPr="00225057" w:rsidRDefault="00681668" w:rsidP="00847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225057">
              <w:rPr>
                <w:b/>
                <w:sz w:val="20"/>
                <w:szCs w:val="20"/>
              </w:rPr>
              <w:t>-во</w:t>
            </w:r>
          </w:p>
          <w:p w:rsidR="00681668" w:rsidRPr="00225057" w:rsidRDefault="00681668" w:rsidP="00847819">
            <w:pPr>
              <w:jc w:val="center"/>
              <w:rPr>
                <w:b/>
                <w:sz w:val="20"/>
                <w:szCs w:val="20"/>
              </w:rPr>
            </w:pPr>
            <w:r w:rsidRPr="00225057">
              <w:rPr>
                <w:b/>
                <w:sz w:val="20"/>
                <w:szCs w:val="20"/>
              </w:rPr>
              <w:t>часов</w:t>
            </w:r>
          </w:p>
          <w:p w:rsidR="00681668" w:rsidRPr="00225057" w:rsidRDefault="00681668" w:rsidP="00847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1668" w:rsidRDefault="00681668" w:rsidP="00847819">
            <w:pPr>
              <w:jc w:val="center"/>
              <w:rPr>
                <w:b/>
                <w:sz w:val="20"/>
                <w:szCs w:val="20"/>
              </w:rPr>
            </w:pPr>
            <w:r w:rsidRPr="00225057">
              <w:rPr>
                <w:b/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225057">
              <w:rPr>
                <w:b/>
                <w:sz w:val="20"/>
                <w:szCs w:val="20"/>
              </w:rPr>
              <w:t>конт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225057">
              <w:rPr>
                <w:b/>
                <w:sz w:val="20"/>
                <w:szCs w:val="20"/>
              </w:rPr>
              <w:t>роля</w:t>
            </w:r>
            <w:proofErr w:type="gramEnd"/>
          </w:p>
          <w:p w:rsidR="00681668" w:rsidRPr="00225057" w:rsidRDefault="00681668" w:rsidP="00847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1843" w:type="dxa"/>
          </w:tcPr>
          <w:p w:rsidR="00681668" w:rsidRPr="003A527C" w:rsidRDefault="00681668" w:rsidP="00847819">
            <w:pPr>
              <w:jc w:val="center"/>
              <w:rPr>
                <w:b/>
                <w:sz w:val="20"/>
                <w:szCs w:val="20"/>
              </w:rPr>
            </w:pPr>
            <w:r w:rsidRPr="003A527C">
              <w:rPr>
                <w:b/>
                <w:sz w:val="20"/>
                <w:szCs w:val="20"/>
              </w:rPr>
              <w:t>Литература</w:t>
            </w:r>
          </w:p>
          <w:p w:rsidR="00681668" w:rsidRPr="003A527C" w:rsidRDefault="00681668" w:rsidP="00847819">
            <w:pPr>
              <w:jc w:val="center"/>
              <w:rPr>
                <w:b/>
                <w:sz w:val="20"/>
                <w:szCs w:val="20"/>
              </w:rPr>
            </w:pPr>
            <w:r w:rsidRPr="003A527C">
              <w:rPr>
                <w:b/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3A527C">
              <w:rPr>
                <w:b/>
                <w:sz w:val="20"/>
                <w:szCs w:val="20"/>
              </w:rPr>
              <w:t>)</w:t>
            </w:r>
          </w:p>
        </w:tc>
      </w:tr>
      <w:tr w:rsidR="00681668" w:rsidRPr="003A527C" w:rsidTr="00681668">
        <w:trPr>
          <w:trHeight w:val="1097"/>
        </w:trPr>
        <w:tc>
          <w:tcPr>
            <w:tcW w:w="474" w:type="dxa"/>
          </w:tcPr>
          <w:p w:rsidR="00681668" w:rsidRPr="003A527C" w:rsidRDefault="00681668" w:rsidP="00847819">
            <w:pPr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81668" w:rsidRPr="003A527C" w:rsidRDefault="00681668" w:rsidP="0084781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b/>
                <w:bCs/>
                <w:sz w:val="20"/>
                <w:szCs w:val="20"/>
              </w:rPr>
              <w:t>Тема 2.</w:t>
            </w:r>
            <w:r w:rsidRPr="003A527C">
              <w:rPr>
                <w:b/>
                <w:bCs/>
              </w:rPr>
              <w:t xml:space="preserve"> </w:t>
            </w:r>
            <w:r w:rsidRPr="003A527C">
              <w:rPr>
                <w:sz w:val="20"/>
                <w:szCs w:val="20"/>
              </w:rPr>
              <w:t>Понятие, предмет, метод и система права социального обеспечения</w:t>
            </w:r>
          </w:p>
        </w:tc>
        <w:tc>
          <w:tcPr>
            <w:tcW w:w="4565" w:type="dxa"/>
          </w:tcPr>
          <w:p w:rsidR="00681668" w:rsidRPr="003A527C" w:rsidRDefault="00681668" w:rsidP="00847819">
            <w:pPr>
              <w:ind w:left="34"/>
              <w:jc w:val="both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1. Понятие права социального обеспечения.</w:t>
            </w:r>
          </w:p>
          <w:p w:rsidR="00681668" w:rsidRPr="003A527C" w:rsidRDefault="00681668" w:rsidP="00847819">
            <w:pPr>
              <w:ind w:left="34"/>
              <w:jc w:val="both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2. Предмет права социального обеспечения.</w:t>
            </w:r>
          </w:p>
          <w:p w:rsidR="00681668" w:rsidRPr="003A527C" w:rsidRDefault="00681668" w:rsidP="00847819">
            <w:pPr>
              <w:ind w:left="34"/>
              <w:jc w:val="both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3. Метод права социального обеспечения.</w:t>
            </w:r>
          </w:p>
          <w:p w:rsidR="00681668" w:rsidRPr="003A527C" w:rsidRDefault="00681668" w:rsidP="00847819">
            <w:pPr>
              <w:ind w:left="34"/>
              <w:jc w:val="both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4. Система права социального обеспечения.</w:t>
            </w:r>
          </w:p>
        </w:tc>
        <w:tc>
          <w:tcPr>
            <w:tcW w:w="851" w:type="dxa"/>
          </w:tcPr>
          <w:p w:rsidR="00681668" w:rsidRPr="003A527C" w:rsidRDefault="00681668" w:rsidP="00847819">
            <w:pPr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81668" w:rsidRPr="003A527C" w:rsidRDefault="00681668" w:rsidP="008478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527C">
              <w:t>Тестирование  в онлайн  режиме.</w:t>
            </w:r>
          </w:p>
        </w:tc>
        <w:tc>
          <w:tcPr>
            <w:tcW w:w="1843" w:type="dxa"/>
          </w:tcPr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16</w:t>
            </w:r>
          </w:p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1-13 и др.</w:t>
            </w:r>
          </w:p>
        </w:tc>
      </w:tr>
      <w:tr w:rsidR="00681668" w:rsidRPr="003A527C" w:rsidTr="00681668">
        <w:trPr>
          <w:trHeight w:val="1540"/>
        </w:trPr>
        <w:tc>
          <w:tcPr>
            <w:tcW w:w="474" w:type="dxa"/>
          </w:tcPr>
          <w:p w:rsidR="00681668" w:rsidRPr="003A527C" w:rsidRDefault="00681668" w:rsidP="00847819">
            <w:pPr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81668" w:rsidRPr="003A527C" w:rsidRDefault="00681668" w:rsidP="00847819">
            <w:pPr>
              <w:rPr>
                <w:sz w:val="20"/>
                <w:szCs w:val="20"/>
              </w:rPr>
            </w:pPr>
            <w:r w:rsidRPr="003A527C">
              <w:rPr>
                <w:b/>
                <w:bCs/>
                <w:sz w:val="20"/>
                <w:szCs w:val="20"/>
              </w:rPr>
              <w:t xml:space="preserve">Тема 3. </w:t>
            </w:r>
            <w:r w:rsidRPr="003A527C">
              <w:rPr>
                <w:sz w:val="20"/>
                <w:szCs w:val="20"/>
              </w:rPr>
              <w:t>Источники права социального обеспечения.</w:t>
            </w:r>
          </w:p>
          <w:p w:rsidR="00681668" w:rsidRPr="003A527C" w:rsidRDefault="00681668" w:rsidP="00847819">
            <w:pPr>
              <w:rPr>
                <w:b/>
                <w:bCs/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Принципы права социального обеспечения</w:t>
            </w:r>
          </w:p>
        </w:tc>
        <w:tc>
          <w:tcPr>
            <w:tcW w:w="4565" w:type="dxa"/>
          </w:tcPr>
          <w:p w:rsidR="00681668" w:rsidRPr="003A527C" w:rsidRDefault="00681668" w:rsidP="00847819">
            <w:pPr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1. Конституция, законы, указы Президента Республики Беларусь как источники права социального обеспечения.</w:t>
            </w:r>
          </w:p>
          <w:p w:rsidR="00681668" w:rsidRPr="003A527C" w:rsidRDefault="00681668" w:rsidP="00847819">
            <w:pPr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 xml:space="preserve">2. </w:t>
            </w:r>
            <w:r w:rsidRPr="003A527C">
              <w:rPr>
                <w:color w:val="000000"/>
                <w:sz w:val="20"/>
                <w:szCs w:val="20"/>
              </w:rPr>
              <w:t>Постановления Совета Ми</w:t>
            </w:r>
            <w:r w:rsidRPr="003A527C">
              <w:rPr>
                <w:color w:val="000000"/>
                <w:sz w:val="20"/>
                <w:szCs w:val="20"/>
              </w:rPr>
              <w:softHyphen/>
              <w:t>нистров Республики Беларусь и республиканских органов государственного управления как источники права социального обеспечения.</w:t>
            </w:r>
          </w:p>
          <w:p w:rsidR="00681668" w:rsidRPr="003A527C" w:rsidRDefault="00681668" w:rsidP="00847819">
            <w:pPr>
              <w:ind w:left="34"/>
              <w:jc w:val="both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 xml:space="preserve"> 3. Понятие, значение и общая характеристика принципов права социального обеспечения. </w:t>
            </w:r>
          </w:p>
          <w:p w:rsidR="00681668" w:rsidRPr="003A527C" w:rsidRDefault="00681668" w:rsidP="00847819">
            <w:pPr>
              <w:ind w:left="34"/>
              <w:jc w:val="both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 xml:space="preserve">4. Конституционные принципы права социального обеспечения. </w:t>
            </w:r>
          </w:p>
          <w:p w:rsidR="00681668" w:rsidRPr="003A527C" w:rsidRDefault="00681668" w:rsidP="00847819">
            <w:pPr>
              <w:ind w:left="34"/>
              <w:jc w:val="both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5. Отраслевые принципы права социального обеспечения.</w:t>
            </w:r>
          </w:p>
          <w:p w:rsidR="00681668" w:rsidRPr="003A527C" w:rsidRDefault="00681668" w:rsidP="00847819">
            <w:pPr>
              <w:ind w:left="34"/>
              <w:jc w:val="both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6. Межотраслевые принципы права социального обеспечения.</w:t>
            </w:r>
          </w:p>
        </w:tc>
        <w:tc>
          <w:tcPr>
            <w:tcW w:w="851" w:type="dxa"/>
          </w:tcPr>
          <w:p w:rsidR="00681668" w:rsidRPr="003A527C" w:rsidRDefault="00681668" w:rsidP="00847819">
            <w:pPr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</w:tcPr>
          <w:p w:rsidR="00681668" w:rsidRPr="003A527C" w:rsidRDefault="00681668" w:rsidP="0084781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16</w:t>
            </w:r>
          </w:p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1-13 и др.</w:t>
            </w:r>
          </w:p>
        </w:tc>
      </w:tr>
      <w:tr w:rsidR="00681668" w:rsidRPr="003A527C" w:rsidTr="00681668">
        <w:trPr>
          <w:trHeight w:val="1291"/>
        </w:trPr>
        <w:tc>
          <w:tcPr>
            <w:tcW w:w="474" w:type="dxa"/>
          </w:tcPr>
          <w:p w:rsidR="00681668" w:rsidRPr="003A527C" w:rsidRDefault="00681668" w:rsidP="00847819">
            <w:pPr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681668" w:rsidRPr="003A527C" w:rsidRDefault="00681668" w:rsidP="00847819">
            <w:pPr>
              <w:rPr>
                <w:b/>
                <w:bCs/>
                <w:sz w:val="20"/>
                <w:szCs w:val="20"/>
              </w:rPr>
            </w:pPr>
            <w:r w:rsidRPr="003A527C">
              <w:rPr>
                <w:b/>
                <w:bCs/>
                <w:sz w:val="20"/>
                <w:szCs w:val="20"/>
              </w:rPr>
              <w:t xml:space="preserve">Тема 4. </w:t>
            </w:r>
            <w:r w:rsidRPr="003A527C">
              <w:rPr>
                <w:bCs/>
                <w:sz w:val="20"/>
                <w:szCs w:val="20"/>
              </w:rPr>
              <w:t>Трудовой и страховой стаж</w:t>
            </w:r>
          </w:p>
        </w:tc>
        <w:tc>
          <w:tcPr>
            <w:tcW w:w="4565" w:type="dxa"/>
          </w:tcPr>
          <w:p w:rsidR="00681668" w:rsidRPr="003A527C" w:rsidRDefault="00681668" w:rsidP="00847819">
            <w:pPr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1. Понятие трудового стажа.</w:t>
            </w:r>
          </w:p>
          <w:p w:rsidR="00681668" w:rsidRPr="003A527C" w:rsidRDefault="00681668" w:rsidP="00847819">
            <w:pPr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2. Периоды, включаемые в общий трудовой стаж.</w:t>
            </w:r>
          </w:p>
          <w:p w:rsidR="00681668" w:rsidRPr="003A527C" w:rsidRDefault="00681668" w:rsidP="00847819">
            <w:pPr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 xml:space="preserve">3. Льготы по исчислению трудового стажа. </w:t>
            </w:r>
          </w:p>
          <w:p w:rsidR="00681668" w:rsidRPr="003A527C" w:rsidRDefault="00681668" w:rsidP="00847819">
            <w:pPr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4. Подтверждение трудового стажа.</w:t>
            </w:r>
          </w:p>
          <w:p w:rsidR="00681668" w:rsidRPr="003A527C" w:rsidRDefault="00681668" w:rsidP="00847819">
            <w:pPr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5. Понятие страхового стажа. Порядок его исчисления и подтверждения.</w:t>
            </w:r>
          </w:p>
        </w:tc>
        <w:tc>
          <w:tcPr>
            <w:tcW w:w="851" w:type="dxa"/>
          </w:tcPr>
          <w:p w:rsidR="00681668" w:rsidRPr="003A527C" w:rsidRDefault="00681668" w:rsidP="00847819">
            <w:pPr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</w:tcPr>
          <w:p w:rsidR="00681668" w:rsidRPr="003A527C" w:rsidRDefault="00681668" w:rsidP="0084781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16</w:t>
            </w:r>
          </w:p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1-13 и др.</w:t>
            </w:r>
          </w:p>
        </w:tc>
      </w:tr>
      <w:tr w:rsidR="00681668" w:rsidRPr="003A527C" w:rsidTr="00681668">
        <w:trPr>
          <w:trHeight w:val="866"/>
        </w:trPr>
        <w:tc>
          <w:tcPr>
            <w:tcW w:w="474" w:type="dxa"/>
          </w:tcPr>
          <w:p w:rsidR="00681668" w:rsidRPr="003A527C" w:rsidRDefault="00681668" w:rsidP="00847819">
            <w:pPr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681668" w:rsidRPr="003A527C" w:rsidRDefault="00681668" w:rsidP="00847819">
            <w:pPr>
              <w:rPr>
                <w:b/>
                <w:bCs/>
                <w:sz w:val="20"/>
                <w:szCs w:val="20"/>
              </w:rPr>
            </w:pPr>
            <w:r w:rsidRPr="003A527C">
              <w:rPr>
                <w:b/>
                <w:bCs/>
                <w:sz w:val="20"/>
                <w:szCs w:val="20"/>
              </w:rPr>
              <w:t xml:space="preserve">Тема 6. </w:t>
            </w:r>
            <w:r w:rsidRPr="003A527C">
              <w:rPr>
                <w:sz w:val="20"/>
                <w:szCs w:val="20"/>
              </w:rPr>
              <w:t>Профессиональные пенсии и пенсии за выслугу лет</w:t>
            </w:r>
          </w:p>
        </w:tc>
        <w:tc>
          <w:tcPr>
            <w:tcW w:w="4565" w:type="dxa"/>
          </w:tcPr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 xml:space="preserve">1. Понятие и общая характеристика пенсий за выслугу лет и профессиональных пенсий. 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2. Условия пенсионного обеспечения отдельных категорий работников, имеющих право на пен</w:t>
            </w:r>
            <w:r w:rsidRPr="003A527C">
              <w:rPr>
                <w:color w:val="000000"/>
                <w:sz w:val="20"/>
                <w:szCs w:val="20"/>
              </w:rPr>
              <w:softHyphen/>
              <w:t>сию за выслугу лет.</w:t>
            </w:r>
          </w:p>
        </w:tc>
        <w:tc>
          <w:tcPr>
            <w:tcW w:w="851" w:type="dxa"/>
          </w:tcPr>
          <w:p w:rsidR="00681668" w:rsidRPr="003A527C" w:rsidRDefault="00681668" w:rsidP="00847819">
            <w:pPr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681668" w:rsidRPr="003A527C" w:rsidRDefault="00681668" w:rsidP="0084781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16</w:t>
            </w:r>
          </w:p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1-13 и др.</w:t>
            </w:r>
          </w:p>
        </w:tc>
      </w:tr>
      <w:tr w:rsidR="00681668" w:rsidRPr="003A527C" w:rsidTr="00681668">
        <w:tc>
          <w:tcPr>
            <w:tcW w:w="474" w:type="dxa"/>
          </w:tcPr>
          <w:p w:rsidR="00681668" w:rsidRPr="003A527C" w:rsidRDefault="00681668" w:rsidP="00847819">
            <w:pPr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681668" w:rsidRPr="003A527C" w:rsidRDefault="00681668" w:rsidP="00847819">
            <w:pPr>
              <w:rPr>
                <w:b/>
                <w:bCs/>
                <w:sz w:val="20"/>
                <w:szCs w:val="20"/>
              </w:rPr>
            </w:pPr>
            <w:r w:rsidRPr="003A527C">
              <w:rPr>
                <w:b/>
                <w:bCs/>
                <w:sz w:val="20"/>
                <w:szCs w:val="20"/>
              </w:rPr>
              <w:t xml:space="preserve">Тема 7. </w:t>
            </w:r>
            <w:r w:rsidRPr="003A527C">
              <w:rPr>
                <w:color w:val="000000"/>
                <w:sz w:val="20"/>
                <w:szCs w:val="20"/>
              </w:rPr>
              <w:t>Трудовая пенсия по инвалидности. Трудовая пенсия по случаю потери кормильца</w:t>
            </w:r>
          </w:p>
        </w:tc>
        <w:tc>
          <w:tcPr>
            <w:tcW w:w="4565" w:type="dxa"/>
          </w:tcPr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 xml:space="preserve">1. Условия назначения трудовых пенсий по инвалидности. 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 xml:space="preserve">2. Исчисление размера трудовой пенсии по инвалидности. Надбавка к трудовой пенсии по инвалидности. 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3. Условия назначения траловой пенсии по случаю потери кормильца.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4. Размеры траловой пенсии по случаю потери кормильца. Надбавки к пенсии по случаю потери кормильца.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5. Круг лиц, имеющих право претендовать на трудовую пенсию по случаю потери кормильца.</w:t>
            </w:r>
          </w:p>
        </w:tc>
        <w:tc>
          <w:tcPr>
            <w:tcW w:w="851" w:type="dxa"/>
          </w:tcPr>
          <w:p w:rsidR="00681668" w:rsidRPr="003A527C" w:rsidRDefault="00681668" w:rsidP="00847819">
            <w:pPr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681668" w:rsidRPr="003A527C" w:rsidRDefault="00681668" w:rsidP="0084781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16</w:t>
            </w:r>
          </w:p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1-13 и др.</w:t>
            </w:r>
          </w:p>
        </w:tc>
      </w:tr>
      <w:tr w:rsidR="00681668" w:rsidRPr="003A527C" w:rsidTr="00681668">
        <w:tc>
          <w:tcPr>
            <w:tcW w:w="474" w:type="dxa"/>
          </w:tcPr>
          <w:p w:rsidR="00681668" w:rsidRPr="003A527C" w:rsidRDefault="00681668" w:rsidP="00847819">
            <w:pPr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681668" w:rsidRPr="003A527C" w:rsidRDefault="00681668" w:rsidP="00847819">
            <w:pPr>
              <w:rPr>
                <w:b/>
                <w:bCs/>
                <w:sz w:val="20"/>
                <w:szCs w:val="20"/>
              </w:rPr>
            </w:pPr>
            <w:r w:rsidRPr="003A527C">
              <w:rPr>
                <w:b/>
                <w:bCs/>
                <w:sz w:val="20"/>
                <w:szCs w:val="20"/>
              </w:rPr>
              <w:t xml:space="preserve">Тема 8. </w:t>
            </w:r>
            <w:r w:rsidRPr="003A527C">
              <w:rPr>
                <w:bCs/>
                <w:sz w:val="20"/>
                <w:szCs w:val="20"/>
              </w:rPr>
              <w:t>Социальные пенсии. Социальные пособия</w:t>
            </w:r>
          </w:p>
        </w:tc>
        <w:tc>
          <w:tcPr>
            <w:tcW w:w="4565" w:type="dxa"/>
          </w:tcPr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1. Понятие социальных пенсий. Виды социальных пенсий по получателям социальных пенсий.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 xml:space="preserve">2. Правовое регулирование социальных пенсий. Размеры социальных пенсий. 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3. Пособие на погребение.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4. Пособие по временной нетрудоспособности.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5. Пособие по безработице.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 xml:space="preserve">6. Пособие по уходу за инвалидом </w:t>
            </w:r>
            <w:r w:rsidRPr="003A527C">
              <w:rPr>
                <w:color w:val="000000"/>
                <w:sz w:val="20"/>
                <w:szCs w:val="20"/>
                <w:lang w:val="pl-PL"/>
              </w:rPr>
              <w:t>I</w:t>
            </w:r>
            <w:r w:rsidRPr="003A527C">
              <w:rPr>
                <w:color w:val="000000"/>
                <w:sz w:val="20"/>
                <w:szCs w:val="20"/>
              </w:rPr>
              <w:t xml:space="preserve"> группы либо лицом, достигшим 80-летнего возраста.</w:t>
            </w:r>
          </w:p>
        </w:tc>
        <w:tc>
          <w:tcPr>
            <w:tcW w:w="851" w:type="dxa"/>
          </w:tcPr>
          <w:p w:rsidR="00681668" w:rsidRPr="003A527C" w:rsidRDefault="00681668" w:rsidP="00847819">
            <w:pPr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681668" w:rsidRPr="003A527C" w:rsidRDefault="00681668" w:rsidP="0084781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16</w:t>
            </w:r>
          </w:p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1-13 и др.</w:t>
            </w:r>
          </w:p>
        </w:tc>
      </w:tr>
      <w:tr w:rsidR="00681668" w:rsidRPr="0026701F" w:rsidTr="00681668">
        <w:trPr>
          <w:trHeight w:val="1380"/>
        </w:trPr>
        <w:tc>
          <w:tcPr>
            <w:tcW w:w="474" w:type="dxa"/>
          </w:tcPr>
          <w:p w:rsidR="00681668" w:rsidRPr="003A527C" w:rsidRDefault="00681668" w:rsidP="00847819">
            <w:pPr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</w:tcPr>
          <w:p w:rsidR="00681668" w:rsidRPr="003A527C" w:rsidRDefault="00681668" w:rsidP="0084781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A527C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3A527C">
              <w:rPr>
                <w:b/>
                <w:bCs/>
                <w:sz w:val="20"/>
                <w:szCs w:val="20"/>
              </w:rPr>
              <w:t xml:space="preserve">. </w:t>
            </w:r>
            <w:r w:rsidRPr="003A527C">
              <w:rPr>
                <w:bCs/>
                <w:sz w:val="20"/>
                <w:szCs w:val="20"/>
              </w:rPr>
              <w:t>Международные стандарты в области социального обеспечения</w:t>
            </w:r>
          </w:p>
        </w:tc>
        <w:tc>
          <w:tcPr>
            <w:tcW w:w="4565" w:type="dxa"/>
          </w:tcPr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 xml:space="preserve">1. Понятие международно-правового регулирования социального обеспечения. 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2. Способы воздействия международных норм социального обеспечения на внутреннее законодательство.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3. С</w:t>
            </w:r>
            <w:r w:rsidRPr="003A527C">
              <w:rPr>
                <w:bCs/>
                <w:sz w:val="20"/>
                <w:szCs w:val="20"/>
              </w:rPr>
              <w:t>тандарты ООН в области социального обеспечения.</w:t>
            </w:r>
          </w:p>
        </w:tc>
        <w:tc>
          <w:tcPr>
            <w:tcW w:w="851" w:type="dxa"/>
          </w:tcPr>
          <w:p w:rsidR="00681668" w:rsidRPr="003A527C" w:rsidRDefault="00681668" w:rsidP="00847819">
            <w:pPr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</w:tcPr>
          <w:p w:rsidR="00681668" w:rsidRPr="003A527C" w:rsidRDefault="00681668" w:rsidP="0084781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16</w:t>
            </w:r>
          </w:p>
          <w:p w:rsidR="00681668" w:rsidRPr="0026701F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1-13 и др.</w:t>
            </w:r>
          </w:p>
        </w:tc>
      </w:tr>
      <w:tr w:rsidR="00681668" w:rsidRPr="0026701F" w:rsidTr="00681668">
        <w:tc>
          <w:tcPr>
            <w:tcW w:w="474" w:type="dxa"/>
          </w:tcPr>
          <w:p w:rsidR="00681668" w:rsidRPr="0026701F" w:rsidRDefault="00681668" w:rsidP="0084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81668" w:rsidRPr="0059648A" w:rsidRDefault="00681668" w:rsidP="00847819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59648A">
              <w:rPr>
                <w:b/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4565" w:type="dxa"/>
          </w:tcPr>
          <w:p w:rsidR="00681668" w:rsidRPr="0059648A" w:rsidRDefault="00681668" w:rsidP="0084781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1668" w:rsidRPr="0059648A" w:rsidRDefault="00681668" w:rsidP="00847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81668" w:rsidRPr="0059648A" w:rsidRDefault="00681668" w:rsidP="0084781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81668" w:rsidRPr="0059648A" w:rsidRDefault="00681668" w:rsidP="00847819">
            <w:pPr>
              <w:rPr>
                <w:b/>
                <w:sz w:val="20"/>
                <w:szCs w:val="20"/>
              </w:rPr>
            </w:pPr>
          </w:p>
        </w:tc>
      </w:tr>
    </w:tbl>
    <w:p w:rsidR="00681668" w:rsidRDefault="00681668" w:rsidP="00681668">
      <w:pPr>
        <w:ind w:firstLine="709"/>
        <w:jc w:val="center"/>
        <w:rPr>
          <w:b/>
        </w:rPr>
      </w:pPr>
    </w:p>
    <w:p w:rsidR="00681668" w:rsidRPr="00225057" w:rsidRDefault="00681668" w:rsidP="00681668">
      <w:pPr>
        <w:jc w:val="both"/>
        <w:rPr>
          <w:b/>
        </w:rPr>
      </w:pPr>
      <w:r>
        <w:rPr>
          <w:b/>
        </w:rPr>
        <w:t xml:space="preserve">4.2. ЗАОЧНОЙ (ДИСТАНЦИОННОЙ) ФОРМЫ </w:t>
      </w:r>
      <w:r>
        <w:rPr>
          <w:b/>
        </w:rPr>
        <w:t>ПОЛУЧЕНИЯ ОБРАЗОВАНИЯ</w:t>
      </w:r>
    </w:p>
    <w:p w:rsidR="00681668" w:rsidRDefault="00681668" w:rsidP="00681668">
      <w:pPr>
        <w:ind w:firstLine="709"/>
        <w:jc w:val="both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4253"/>
        <w:gridCol w:w="851"/>
        <w:gridCol w:w="1276"/>
        <w:gridCol w:w="1558"/>
      </w:tblGrid>
      <w:tr w:rsidR="00681668" w:rsidRPr="00F3567F" w:rsidTr="00847819">
        <w:tc>
          <w:tcPr>
            <w:tcW w:w="425" w:type="dxa"/>
          </w:tcPr>
          <w:p w:rsidR="00681668" w:rsidRPr="008947FA" w:rsidRDefault="00681668" w:rsidP="00847819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947FA">
              <w:rPr>
                <w:sz w:val="20"/>
                <w:szCs w:val="20"/>
              </w:rPr>
              <w:t>№</w:t>
            </w:r>
          </w:p>
          <w:p w:rsidR="00681668" w:rsidRPr="008947FA" w:rsidRDefault="00681668" w:rsidP="00847819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947FA">
              <w:rPr>
                <w:sz w:val="20"/>
                <w:szCs w:val="20"/>
              </w:rPr>
              <w:t>п/п</w:t>
            </w:r>
          </w:p>
        </w:tc>
        <w:tc>
          <w:tcPr>
            <w:tcW w:w="2269" w:type="dxa"/>
          </w:tcPr>
          <w:p w:rsidR="00681668" w:rsidRPr="008947FA" w:rsidRDefault="00681668" w:rsidP="00847819">
            <w:pPr>
              <w:jc w:val="center"/>
            </w:pPr>
            <w:r w:rsidRPr="008947FA">
              <w:t>Наименование темы</w:t>
            </w:r>
          </w:p>
        </w:tc>
        <w:tc>
          <w:tcPr>
            <w:tcW w:w="4253" w:type="dxa"/>
          </w:tcPr>
          <w:p w:rsidR="00681668" w:rsidRPr="008947FA" w:rsidRDefault="00681668" w:rsidP="00847819">
            <w:pPr>
              <w:ind w:firstLine="432"/>
              <w:jc w:val="center"/>
              <w:rPr>
                <w:spacing w:val="2"/>
              </w:rPr>
            </w:pPr>
            <w:r w:rsidRPr="008947FA">
              <w:rPr>
                <w:spacing w:val="2"/>
              </w:rPr>
              <w:t>Вопросы темы</w:t>
            </w:r>
          </w:p>
        </w:tc>
        <w:tc>
          <w:tcPr>
            <w:tcW w:w="851" w:type="dxa"/>
          </w:tcPr>
          <w:p w:rsidR="00681668" w:rsidRPr="008947FA" w:rsidRDefault="00681668" w:rsidP="00847819">
            <w:pPr>
              <w:jc w:val="center"/>
            </w:pPr>
            <w:r w:rsidRPr="008947FA">
              <w:t>Кол-во</w:t>
            </w:r>
          </w:p>
          <w:p w:rsidR="00681668" w:rsidRPr="008947FA" w:rsidRDefault="00681668" w:rsidP="00847819">
            <w:pPr>
              <w:jc w:val="center"/>
            </w:pPr>
            <w:r w:rsidRPr="008947FA">
              <w:t>часов</w:t>
            </w:r>
          </w:p>
          <w:p w:rsidR="00681668" w:rsidRPr="008947FA" w:rsidRDefault="00681668" w:rsidP="00847819">
            <w:pPr>
              <w:jc w:val="center"/>
            </w:pPr>
          </w:p>
        </w:tc>
        <w:tc>
          <w:tcPr>
            <w:tcW w:w="1276" w:type="dxa"/>
          </w:tcPr>
          <w:p w:rsidR="00681668" w:rsidRPr="008947FA" w:rsidRDefault="00681668" w:rsidP="00847819">
            <w:pPr>
              <w:jc w:val="center"/>
            </w:pPr>
            <w:r w:rsidRPr="008947FA">
              <w:t>Форма контроля</w:t>
            </w:r>
          </w:p>
          <w:p w:rsidR="00681668" w:rsidRPr="008947FA" w:rsidRDefault="00681668" w:rsidP="00847819">
            <w:pPr>
              <w:jc w:val="center"/>
            </w:pPr>
            <w:r w:rsidRPr="008947FA">
              <w:t>СРС</w:t>
            </w:r>
          </w:p>
        </w:tc>
        <w:tc>
          <w:tcPr>
            <w:tcW w:w="1558" w:type="dxa"/>
          </w:tcPr>
          <w:p w:rsidR="00681668" w:rsidRPr="003A527C" w:rsidRDefault="00681668" w:rsidP="00847819">
            <w:pPr>
              <w:jc w:val="center"/>
              <w:rPr>
                <w:sz w:val="18"/>
                <w:szCs w:val="18"/>
              </w:rPr>
            </w:pPr>
            <w:r w:rsidRPr="003A527C">
              <w:rPr>
                <w:sz w:val="18"/>
                <w:szCs w:val="18"/>
              </w:rPr>
              <w:t>Литература</w:t>
            </w:r>
          </w:p>
          <w:p w:rsidR="00681668" w:rsidRPr="003A527C" w:rsidRDefault="00681668" w:rsidP="00847819">
            <w:pPr>
              <w:jc w:val="center"/>
            </w:pPr>
            <w:r w:rsidRPr="003A527C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3A527C">
              <w:rPr>
                <w:sz w:val="18"/>
                <w:szCs w:val="18"/>
              </w:rPr>
              <w:t>)</w:t>
            </w:r>
          </w:p>
        </w:tc>
      </w:tr>
      <w:tr w:rsidR="00681668" w:rsidRPr="00F3567F" w:rsidTr="00847819">
        <w:trPr>
          <w:trHeight w:val="993"/>
        </w:trPr>
        <w:tc>
          <w:tcPr>
            <w:tcW w:w="425" w:type="dxa"/>
            <w:shd w:val="clear" w:color="auto" w:fill="auto"/>
          </w:tcPr>
          <w:p w:rsidR="00681668" w:rsidRPr="003A527C" w:rsidRDefault="00681668" w:rsidP="00847819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681668" w:rsidRPr="003A527C" w:rsidRDefault="00681668" w:rsidP="0084781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b/>
                <w:bCs/>
                <w:sz w:val="20"/>
                <w:szCs w:val="20"/>
              </w:rPr>
              <w:t>Тема 2.</w:t>
            </w:r>
            <w:r w:rsidRPr="003A527C">
              <w:rPr>
                <w:b/>
                <w:bCs/>
              </w:rPr>
              <w:t xml:space="preserve"> </w:t>
            </w:r>
            <w:r w:rsidRPr="003A527C">
              <w:rPr>
                <w:sz w:val="20"/>
                <w:szCs w:val="20"/>
              </w:rPr>
              <w:t>Понятие, предмет, метод и система права социального обеспечения</w:t>
            </w:r>
          </w:p>
        </w:tc>
        <w:tc>
          <w:tcPr>
            <w:tcW w:w="4253" w:type="dxa"/>
            <w:shd w:val="clear" w:color="auto" w:fill="auto"/>
          </w:tcPr>
          <w:p w:rsidR="00681668" w:rsidRPr="003A527C" w:rsidRDefault="00681668" w:rsidP="00847819">
            <w:pPr>
              <w:ind w:left="34"/>
              <w:jc w:val="both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1. Понятие права социального обеспечения.</w:t>
            </w:r>
          </w:p>
          <w:p w:rsidR="00681668" w:rsidRPr="003A527C" w:rsidRDefault="00681668" w:rsidP="00847819">
            <w:pPr>
              <w:ind w:left="34"/>
              <w:jc w:val="both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2. Предмет права социального обеспечения.</w:t>
            </w:r>
          </w:p>
          <w:p w:rsidR="00681668" w:rsidRPr="003A527C" w:rsidRDefault="00681668" w:rsidP="00847819">
            <w:pPr>
              <w:ind w:left="34"/>
              <w:jc w:val="both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3. Метод права социального обеспечения.</w:t>
            </w:r>
          </w:p>
          <w:p w:rsidR="00681668" w:rsidRPr="003A527C" w:rsidRDefault="00681668" w:rsidP="00847819">
            <w:pPr>
              <w:ind w:left="34"/>
              <w:jc w:val="both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4. Система права социального обеспечения.</w:t>
            </w:r>
          </w:p>
        </w:tc>
        <w:tc>
          <w:tcPr>
            <w:tcW w:w="851" w:type="dxa"/>
            <w:shd w:val="clear" w:color="auto" w:fill="auto"/>
          </w:tcPr>
          <w:p w:rsidR="00681668" w:rsidRPr="003A527C" w:rsidRDefault="00681668" w:rsidP="0084781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A527C">
              <w:rPr>
                <w:bCs/>
                <w:sz w:val="20"/>
                <w:szCs w:val="20"/>
              </w:rPr>
              <w:t>1</w:t>
            </w:r>
          </w:p>
          <w:p w:rsidR="00681668" w:rsidRPr="003A527C" w:rsidRDefault="00681668" w:rsidP="0084781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681668" w:rsidRPr="003A527C" w:rsidRDefault="00681668" w:rsidP="00847819">
            <w:pPr>
              <w:ind w:left="113" w:right="113"/>
              <w:jc w:val="center"/>
            </w:pPr>
            <w:proofErr w:type="gramStart"/>
            <w:r w:rsidRPr="003A527C">
              <w:t>Тестирование  в</w:t>
            </w:r>
            <w:proofErr w:type="gramEnd"/>
            <w:r w:rsidRPr="003A527C">
              <w:t xml:space="preserve"> онлайн  режиме. Практические (семинарские) занятия  в оффлайн режиме</w:t>
            </w:r>
          </w:p>
        </w:tc>
        <w:tc>
          <w:tcPr>
            <w:tcW w:w="1558" w:type="dxa"/>
            <w:shd w:val="clear" w:color="auto" w:fill="auto"/>
          </w:tcPr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16</w:t>
            </w:r>
          </w:p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1-13 и др.</w:t>
            </w:r>
          </w:p>
        </w:tc>
      </w:tr>
      <w:tr w:rsidR="00681668" w:rsidRPr="00F3567F" w:rsidTr="00847819">
        <w:trPr>
          <w:trHeight w:val="993"/>
        </w:trPr>
        <w:tc>
          <w:tcPr>
            <w:tcW w:w="425" w:type="dxa"/>
            <w:shd w:val="clear" w:color="auto" w:fill="auto"/>
          </w:tcPr>
          <w:p w:rsidR="00681668" w:rsidRPr="003A527C" w:rsidRDefault="00681668" w:rsidP="00847819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681668" w:rsidRPr="003A527C" w:rsidRDefault="00681668" w:rsidP="00847819">
            <w:pPr>
              <w:rPr>
                <w:sz w:val="20"/>
                <w:szCs w:val="20"/>
              </w:rPr>
            </w:pPr>
            <w:r w:rsidRPr="003A527C">
              <w:rPr>
                <w:b/>
                <w:bCs/>
                <w:sz w:val="20"/>
                <w:szCs w:val="20"/>
              </w:rPr>
              <w:t xml:space="preserve">Тема 3. </w:t>
            </w:r>
            <w:r w:rsidRPr="003A527C">
              <w:rPr>
                <w:sz w:val="20"/>
                <w:szCs w:val="20"/>
              </w:rPr>
              <w:t>Источники права социального обеспечения.</w:t>
            </w:r>
          </w:p>
          <w:p w:rsidR="00681668" w:rsidRPr="003A527C" w:rsidRDefault="00681668" w:rsidP="00847819">
            <w:pPr>
              <w:rPr>
                <w:b/>
                <w:bCs/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Принципы права социального обеспечения</w:t>
            </w:r>
          </w:p>
        </w:tc>
        <w:tc>
          <w:tcPr>
            <w:tcW w:w="4253" w:type="dxa"/>
            <w:shd w:val="clear" w:color="auto" w:fill="auto"/>
          </w:tcPr>
          <w:p w:rsidR="00681668" w:rsidRPr="003A527C" w:rsidRDefault="00681668" w:rsidP="00847819">
            <w:pPr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1. Конституция, законы, указы Президента Республики Беларусь как источники права социального обеспечения.</w:t>
            </w:r>
          </w:p>
          <w:p w:rsidR="00681668" w:rsidRPr="003A527C" w:rsidRDefault="00681668" w:rsidP="00847819">
            <w:pPr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 xml:space="preserve">2. </w:t>
            </w:r>
            <w:r w:rsidRPr="003A527C">
              <w:rPr>
                <w:color w:val="000000"/>
                <w:sz w:val="20"/>
                <w:szCs w:val="20"/>
              </w:rPr>
              <w:t>Постановления Совета Ми</w:t>
            </w:r>
            <w:r w:rsidRPr="003A527C">
              <w:rPr>
                <w:color w:val="000000"/>
                <w:sz w:val="20"/>
                <w:szCs w:val="20"/>
              </w:rPr>
              <w:softHyphen/>
              <w:t>нистров Республики Беларусь и республиканских органов государственного управления как источники права социального обеспечения.</w:t>
            </w:r>
          </w:p>
          <w:p w:rsidR="00681668" w:rsidRPr="003A527C" w:rsidRDefault="00681668" w:rsidP="00847819">
            <w:pPr>
              <w:ind w:left="34"/>
              <w:jc w:val="both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 xml:space="preserve"> 3. Понятие, значение и общая характеристика принципов права социального обеспечения. </w:t>
            </w:r>
          </w:p>
          <w:p w:rsidR="00681668" w:rsidRPr="003A527C" w:rsidRDefault="00681668" w:rsidP="00847819">
            <w:pPr>
              <w:ind w:left="34"/>
              <w:jc w:val="both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 xml:space="preserve">4. Конституционные принципы права социального обеспечения. </w:t>
            </w:r>
          </w:p>
          <w:p w:rsidR="00681668" w:rsidRPr="003A527C" w:rsidRDefault="00681668" w:rsidP="00847819">
            <w:pPr>
              <w:ind w:left="34"/>
              <w:jc w:val="both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5. Отраслевые принципы права социального обеспечения.</w:t>
            </w:r>
          </w:p>
          <w:p w:rsidR="00681668" w:rsidRPr="003A527C" w:rsidRDefault="00681668" w:rsidP="00847819">
            <w:pPr>
              <w:ind w:left="34"/>
              <w:jc w:val="both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6. Межотраслевые принципы права социального обеспечения.</w:t>
            </w:r>
          </w:p>
        </w:tc>
        <w:tc>
          <w:tcPr>
            <w:tcW w:w="851" w:type="dxa"/>
            <w:shd w:val="clear" w:color="auto" w:fill="auto"/>
          </w:tcPr>
          <w:p w:rsidR="00681668" w:rsidRPr="003A527C" w:rsidRDefault="00681668" w:rsidP="0084781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A527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681668" w:rsidRPr="003A527C" w:rsidRDefault="00681668" w:rsidP="00847819">
            <w:pPr>
              <w:ind w:left="113" w:right="113"/>
              <w:jc w:val="center"/>
            </w:pPr>
          </w:p>
        </w:tc>
        <w:tc>
          <w:tcPr>
            <w:tcW w:w="1558" w:type="dxa"/>
            <w:shd w:val="clear" w:color="auto" w:fill="auto"/>
          </w:tcPr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16</w:t>
            </w:r>
          </w:p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1-13 и др.</w:t>
            </w:r>
          </w:p>
        </w:tc>
      </w:tr>
      <w:tr w:rsidR="00681668" w:rsidRPr="00F3567F" w:rsidTr="00847819">
        <w:trPr>
          <w:trHeight w:val="698"/>
        </w:trPr>
        <w:tc>
          <w:tcPr>
            <w:tcW w:w="425" w:type="dxa"/>
            <w:shd w:val="clear" w:color="auto" w:fill="auto"/>
          </w:tcPr>
          <w:p w:rsidR="00681668" w:rsidRPr="003A527C" w:rsidRDefault="00681668" w:rsidP="00847819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681668" w:rsidRPr="003A527C" w:rsidRDefault="00681668" w:rsidP="00847819">
            <w:pPr>
              <w:rPr>
                <w:b/>
                <w:bCs/>
                <w:sz w:val="20"/>
                <w:szCs w:val="20"/>
              </w:rPr>
            </w:pPr>
            <w:r w:rsidRPr="003A527C">
              <w:rPr>
                <w:b/>
                <w:bCs/>
                <w:sz w:val="20"/>
                <w:szCs w:val="20"/>
              </w:rPr>
              <w:t xml:space="preserve">Тема 4. </w:t>
            </w:r>
            <w:r w:rsidRPr="003A527C">
              <w:rPr>
                <w:bCs/>
                <w:sz w:val="20"/>
                <w:szCs w:val="20"/>
              </w:rPr>
              <w:t>Трудовой и страховой стаж</w:t>
            </w:r>
          </w:p>
        </w:tc>
        <w:tc>
          <w:tcPr>
            <w:tcW w:w="4253" w:type="dxa"/>
            <w:shd w:val="clear" w:color="auto" w:fill="auto"/>
          </w:tcPr>
          <w:p w:rsidR="00681668" w:rsidRPr="003A527C" w:rsidRDefault="00681668" w:rsidP="00847819">
            <w:pPr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1. Понятие трудового стажа.</w:t>
            </w:r>
          </w:p>
          <w:p w:rsidR="00681668" w:rsidRPr="003A527C" w:rsidRDefault="00681668" w:rsidP="00847819">
            <w:pPr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2. Периоды, включаемые в общий трудовой стаж.</w:t>
            </w:r>
          </w:p>
          <w:p w:rsidR="00681668" w:rsidRPr="003A527C" w:rsidRDefault="00681668" w:rsidP="00847819">
            <w:pPr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 xml:space="preserve">3. Льготы по исчислению трудового стажа. </w:t>
            </w:r>
          </w:p>
          <w:p w:rsidR="00681668" w:rsidRPr="003A527C" w:rsidRDefault="00681668" w:rsidP="00847819">
            <w:pPr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4. Подтверждение трудового стажа.</w:t>
            </w:r>
          </w:p>
          <w:p w:rsidR="00681668" w:rsidRPr="003A527C" w:rsidRDefault="00681668" w:rsidP="00847819">
            <w:pPr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5. Понятие страхового стажа. Порядок его исчисления и подтверждения.</w:t>
            </w:r>
          </w:p>
        </w:tc>
        <w:tc>
          <w:tcPr>
            <w:tcW w:w="851" w:type="dxa"/>
            <w:shd w:val="clear" w:color="auto" w:fill="auto"/>
          </w:tcPr>
          <w:p w:rsidR="00681668" w:rsidRPr="003A527C" w:rsidRDefault="00681668" w:rsidP="00847819">
            <w:pPr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681668" w:rsidRPr="003A527C" w:rsidRDefault="00681668" w:rsidP="00847819">
            <w:pPr>
              <w:ind w:left="113" w:right="113"/>
              <w:jc w:val="center"/>
            </w:pPr>
          </w:p>
        </w:tc>
        <w:tc>
          <w:tcPr>
            <w:tcW w:w="1558" w:type="dxa"/>
            <w:shd w:val="clear" w:color="auto" w:fill="auto"/>
          </w:tcPr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16</w:t>
            </w:r>
          </w:p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1-13 и др.</w:t>
            </w:r>
          </w:p>
        </w:tc>
      </w:tr>
      <w:tr w:rsidR="00681668" w:rsidRPr="00F3567F" w:rsidTr="00847819">
        <w:trPr>
          <w:trHeight w:val="698"/>
        </w:trPr>
        <w:tc>
          <w:tcPr>
            <w:tcW w:w="425" w:type="dxa"/>
            <w:shd w:val="clear" w:color="auto" w:fill="auto"/>
          </w:tcPr>
          <w:p w:rsidR="00681668" w:rsidRPr="003A527C" w:rsidRDefault="00681668" w:rsidP="00847819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681668" w:rsidRPr="003A527C" w:rsidRDefault="00681668" w:rsidP="00847819">
            <w:pPr>
              <w:rPr>
                <w:b/>
                <w:bCs/>
                <w:sz w:val="20"/>
                <w:szCs w:val="20"/>
              </w:rPr>
            </w:pPr>
            <w:r w:rsidRPr="003A527C">
              <w:rPr>
                <w:b/>
                <w:bCs/>
                <w:sz w:val="20"/>
                <w:szCs w:val="20"/>
              </w:rPr>
              <w:t xml:space="preserve">Тема 6. </w:t>
            </w:r>
            <w:r w:rsidRPr="003A527C">
              <w:rPr>
                <w:sz w:val="20"/>
                <w:szCs w:val="20"/>
              </w:rPr>
              <w:t>Профессиональные пенсии и пенсии за выслугу лет</w:t>
            </w:r>
          </w:p>
        </w:tc>
        <w:tc>
          <w:tcPr>
            <w:tcW w:w="4253" w:type="dxa"/>
            <w:shd w:val="clear" w:color="auto" w:fill="auto"/>
          </w:tcPr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 xml:space="preserve">1. Понятие и общая характеристика пенсий за выслугу лет и профессиональных пенсий. 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2. Условия пенсионного обеспечения отдельных категорий работников, имеющих право на пен</w:t>
            </w:r>
            <w:r w:rsidRPr="003A527C">
              <w:rPr>
                <w:color w:val="000000"/>
                <w:sz w:val="20"/>
                <w:szCs w:val="20"/>
              </w:rPr>
              <w:softHyphen/>
              <w:t>сию за выслугу лет.</w:t>
            </w:r>
          </w:p>
        </w:tc>
        <w:tc>
          <w:tcPr>
            <w:tcW w:w="851" w:type="dxa"/>
            <w:shd w:val="clear" w:color="auto" w:fill="auto"/>
          </w:tcPr>
          <w:p w:rsidR="00681668" w:rsidRPr="003A527C" w:rsidRDefault="00681668" w:rsidP="0084781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A527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681668" w:rsidRPr="003A527C" w:rsidRDefault="00681668" w:rsidP="00847819">
            <w:pPr>
              <w:ind w:left="113" w:right="113"/>
              <w:jc w:val="center"/>
            </w:pPr>
          </w:p>
        </w:tc>
        <w:tc>
          <w:tcPr>
            <w:tcW w:w="1558" w:type="dxa"/>
            <w:shd w:val="clear" w:color="auto" w:fill="auto"/>
          </w:tcPr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16</w:t>
            </w:r>
          </w:p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1-13 и др.</w:t>
            </w:r>
          </w:p>
        </w:tc>
      </w:tr>
      <w:tr w:rsidR="00681668" w:rsidRPr="00F3567F" w:rsidTr="00847819">
        <w:trPr>
          <w:trHeight w:val="790"/>
        </w:trPr>
        <w:tc>
          <w:tcPr>
            <w:tcW w:w="425" w:type="dxa"/>
            <w:shd w:val="clear" w:color="auto" w:fill="auto"/>
          </w:tcPr>
          <w:p w:rsidR="00681668" w:rsidRPr="003A527C" w:rsidRDefault="00681668" w:rsidP="00847819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681668" w:rsidRPr="003A527C" w:rsidRDefault="00681668" w:rsidP="00847819">
            <w:pPr>
              <w:rPr>
                <w:b/>
                <w:bCs/>
                <w:sz w:val="20"/>
                <w:szCs w:val="20"/>
              </w:rPr>
            </w:pPr>
            <w:r w:rsidRPr="003A527C">
              <w:rPr>
                <w:b/>
                <w:bCs/>
                <w:sz w:val="20"/>
                <w:szCs w:val="20"/>
              </w:rPr>
              <w:t xml:space="preserve">Тема 7. </w:t>
            </w:r>
            <w:r w:rsidRPr="003A527C">
              <w:rPr>
                <w:color w:val="000000"/>
                <w:sz w:val="20"/>
                <w:szCs w:val="20"/>
              </w:rPr>
              <w:t>Трудовая пенсия по инвалидности. Трудовая пенсия по случаю потери кормильца</w:t>
            </w:r>
          </w:p>
        </w:tc>
        <w:tc>
          <w:tcPr>
            <w:tcW w:w="4253" w:type="dxa"/>
            <w:shd w:val="clear" w:color="auto" w:fill="auto"/>
          </w:tcPr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 xml:space="preserve">1. Условия назначения трудовых пенсий по инвалидности. 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 xml:space="preserve">2. Исчисление размера трудовой пенсии по инвалидности. Надбавка к трудовой пенсии по инвалидности. 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3. Условия назначения траловой пенсии по случаю потери кормильца.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4. Размеры траловой пенсии по случаю потери кормильца. Надбавки к пенсии по случаю потери кормильца.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5. Круг лиц, имеющих право претендовать на трудовую пенсию по случаю потери кормильца.</w:t>
            </w:r>
          </w:p>
        </w:tc>
        <w:tc>
          <w:tcPr>
            <w:tcW w:w="851" w:type="dxa"/>
            <w:shd w:val="clear" w:color="auto" w:fill="auto"/>
          </w:tcPr>
          <w:p w:rsidR="00681668" w:rsidRPr="003A527C" w:rsidRDefault="00681668" w:rsidP="008478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681668" w:rsidRPr="003A527C" w:rsidRDefault="00681668" w:rsidP="00847819">
            <w:pPr>
              <w:jc w:val="center"/>
            </w:pPr>
          </w:p>
        </w:tc>
        <w:tc>
          <w:tcPr>
            <w:tcW w:w="1558" w:type="dxa"/>
            <w:shd w:val="clear" w:color="auto" w:fill="auto"/>
          </w:tcPr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16</w:t>
            </w:r>
          </w:p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1-13 и др.</w:t>
            </w:r>
          </w:p>
        </w:tc>
      </w:tr>
      <w:tr w:rsidR="00681668" w:rsidRPr="00F3567F" w:rsidTr="00847819">
        <w:trPr>
          <w:trHeight w:val="790"/>
        </w:trPr>
        <w:tc>
          <w:tcPr>
            <w:tcW w:w="425" w:type="dxa"/>
            <w:shd w:val="clear" w:color="auto" w:fill="auto"/>
          </w:tcPr>
          <w:p w:rsidR="00681668" w:rsidRPr="003A527C" w:rsidRDefault="00681668" w:rsidP="00847819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269" w:type="dxa"/>
            <w:shd w:val="clear" w:color="auto" w:fill="auto"/>
          </w:tcPr>
          <w:p w:rsidR="00681668" w:rsidRPr="003A527C" w:rsidRDefault="00681668" w:rsidP="00847819">
            <w:pPr>
              <w:rPr>
                <w:b/>
                <w:bCs/>
                <w:sz w:val="20"/>
                <w:szCs w:val="20"/>
              </w:rPr>
            </w:pPr>
            <w:r w:rsidRPr="003A527C">
              <w:rPr>
                <w:b/>
                <w:bCs/>
                <w:sz w:val="20"/>
                <w:szCs w:val="20"/>
              </w:rPr>
              <w:t xml:space="preserve">Тема 8. </w:t>
            </w:r>
            <w:r w:rsidRPr="003A527C">
              <w:rPr>
                <w:bCs/>
                <w:sz w:val="20"/>
                <w:szCs w:val="20"/>
              </w:rPr>
              <w:t>Социальные пенсии. Социальные пособия</w:t>
            </w:r>
          </w:p>
        </w:tc>
        <w:tc>
          <w:tcPr>
            <w:tcW w:w="4253" w:type="dxa"/>
            <w:shd w:val="clear" w:color="auto" w:fill="auto"/>
          </w:tcPr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1. Понятие социальных пенсий. Виды социальных пенсий по получателям социальных пенсий.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 xml:space="preserve">2. Правовое регулирование социальных пенсий. Размеры социальных пенсий. 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3. Пособие на погребение.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4. Пособие по временной нетрудоспособности.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5. Пособие по безработице.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 xml:space="preserve">6. Пособие по уходу за инвалидом </w:t>
            </w:r>
            <w:r w:rsidRPr="003A527C">
              <w:rPr>
                <w:color w:val="000000"/>
                <w:sz w:val="20"/>
                <w:szCs w:val="20"/>
                <w:lang w:val="pl-PL"/>
              </w:rPr>
              <w:t>I</w:t>
            </w:r>
            <w:r w:rsidRPr="003A527C">
              <w:rPr>
                <w:color w:val="000000"/>
                <w:sz w:val="20"/>
                <w:szCs w:val="20"/>
              </w:rPr>
              <w:t xml:space="preserve"> группы либо лицом, достигшим 80-летнего возраста.</w:t>
            </w:r>
          </w:p>
        </w:tc>
        <w:tc>
          <w:tcPr>
            <w:tcW w:w="851" w:type="dxa"/>
            <w:shd w:val="clear" w:color="auto" w:fill="auto"/>
          </w:tcPr>
          <w:p w:rsidR="00681668" w:rsidRPr="003A527C" w:rsidRDefault="00681668" w:rsidP="008478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681668" w:rsidRPr="003A527C" w:rsidRDefault="00681668" w:rsidP="00847819">
            <w:pPr>
              <w:jc w:val="center"/>
            </w:pPr>
          </w:p>
        </w:tc>
        <w:tc>
          <w:tcPr>
            <w:tcW w:w="1558" w:type="dxa"/>
            <w:shd w:val="clear" w:color="auto" w:fill="auto"/>
          </w:tcPr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16</w:t>
            </w:r>
          </w:p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1-13 и др.</w:t>
            </w:r>
          </w:p>
        </w:tc>
      </w:tr>
      <w:tr w:rsidR="00681668" w:rsidRPr="00F3567F" w:rsidTr="00847819">
        <w:trPr>
          <w:trHeight w:val="1551"/>
        </w:trPr>
        <w:tc>
          <w:tcPr>
            <w:tcW w:w="425" w:type="dxa"/>
            <w:shd w:val="clear" w:color="auto" w:fill="auto"/>
          </w:tcPr>
          <w:p w:rsidR="00681668" w:rsidRPr="003A527C" w:rsidRDefault="00681668" w:rsidP="00847819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69" w:type="dxa"/>
            <w:shd w:val="clear" w:color="auto" w:fill="auto"/>
          </w:tcPr>
          <w:p w:rsidR="00681668" w:rsidRPr="003A527C" w:rsidRDefault="00681668" w:rsidP="0084781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A527C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3A527C">
              <w:rPr>
                <w:b/>
                <w:bCs/>
                <w:sz w:val="20"/>
                <w:szCs w:val="20"/>
              </w:rPr>
              <w:t xml:space="preserve">. </w:t>
            </w:r>
            <w:r w:rsidRPr="003A527C">
              <w:rPr>
                <w:bCs/>
                <w:sz w:val="20"/>
                <w:szCs w:val="20"/>
              </w:rPr>
              <w:t>Международные стандарты в области социального обеспечения</w:t>
            </w:r>
          </w:p>
        </w:tc>
        <w:tc>
          <w:tcPr>
            <w:tcW w:w="4253" w:type="dxa"/>
            <w:shd w:val="clear" w:color="auto" w:fill="auto"/>
          </w:tcPr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 xml:space="preserve">1. Понятие международно-правового регулирования социального обеспечения. 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2. Способы воздействия международных норм социального обеспечения на внутреннее законодательство.</w:t>
            </w:r>
          </w:p>
          <w:p w:rsidR="00681668" w:rsidRPr="003A527C" w:rsidRDefault="00681668" w:rsidP="00847819">
            <w:pPr>
              <w:shd w:val="clear" w:color="auto" w:fill="FFFFFF"/>
              <w:tabs>
                <w:tab w:val="left" w:pos="317"/>
              </w:tabs>
              <w:ind w:left="34"/>
              <w:rPr>
                <w:color w:val="000000"/>
                <w:sz w:val="20"/>
                <w:szCs w:val="20"/>
              </w:rPr>
            </w:pPr>
            <w:r w:rsidRPr="003A527C">
              <w:rPr>
                <w:color w:val="000000"/>
                <w:sz w:val="20"/>
                <w:szCs w:val="20"/>
              </w:rPr>
              <w:t>3. С</w:t>
            </w:r>
            <w:r w:rsidRPr="003A527C">
              <w:rPr>
                <w:bCs/>
                <w:sz w:val="20"/>
                <w:szCs w:val="20"/>
              </w:rPr>
              <w:t>тандарты ООН в области социального обеспечения.</w:t>
            </w:r>
          </w:p>
        </w:tc>
        <w:tc>
          <w:tcPr>
            <w:tcW w:w="851" w:type="dxa"/>
            <w:shd w:val="clear" w:color="auto" w:fill="auto"/>
          </w:tcPr>
          <w:p w:rsidR="00681668" w:rsidRPr="003A527C" w:rsidRDefault="00681668" w:rsidP="008478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A527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681668" w:rsidRPr="003A527C" w:rsidRDefault="00681668" w:rsidP="00847819">
            <w:pPr>
              <w:jc w:val="center"/>
            </w:pPr>
          </w:p>
        </w:tc>
        <w:tc>
          <w:tcPr>
            <w:tcW w:w="1558" w:type="dxa"/>
            <w:shd w:val="clear" w:color="auto" w:fill="auto"/>
          </w:tcPr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16</w:t>
            </w:r>
          </w:p>
          <w:p w:rsidR="00681668" w:rsidRPr="003A527C" w:rsidRDefault="00681668" w:rsidP="008478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A527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3A527C">
              <w:rPr>
                <w:rFonts w:ascii="Times New Roman CYR" w:hAnsi="Times New Roman CYR" w:cs="Times New Roman CYR"/>
                <w:sz w:val="20"/>
                <w:szCs w:val="20"/>
              </w:rPr>
              <w:t xml:space="preserve"> 1-13 и др.</w:t>
            </w:r>
          </w:p>
        </w:tc>
      </w:tr>
      <w:tr w:rsidR="00681668" w:rsidRPr="00A83A7A" w:rsidTr="00847819">
        <w:tc>
          <w:tcPr>
            <w:tcW w:w="425" w:type="dxa"/>
          </w:tcPr>
          <w:p w:rsidR="00681668" w:rsidRPr="00A83A7A" w:rsidRDefault="00681668" w:rsidP="00847819">
            <w:pPr>
              <w:pStyle w:val="33"/>
              <w:spacing w:after="0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9" w:type="dxa"/>
          </w:tcPr>
          <w:p w:rsidR="00681668" w:rsidRPr="00A83A7A" w:rsidRDefault="00681668" w:rsidP="00847819">
            <w:pPr>
              <w:jc w:val="center"/>
              <w:rPr>
                <w:highlight w:val="yellow"/>
              </w:rPr>
            </w:pPr>
          </w:p>
        </w:tc>
        <w:tc>
          <w:tcPr>
            <w:tcW w:w="4253" w:type="dxa"/>
          </w:tcPr>
          <w:p w:rsidR="00681668" w:rsidRPr="00A83A7A" w:rsidRDefault="00681668" w:rsidP="00847819">
            <w:pPr>
              <w:ind w:firstLine="432"/>
              <w:jc w:val="center"/>
              <w:rPr>
                <w:b/>
                <w:spacing w:val="2"/>
                <w:highlight w:val="yellow"/>
              </w:rPr>
            </w:pPr>
            <w:r w:rsidRPr="00A83A7A">
              <w:rPr>
                <w:b/>
                <w:spacing w:val="2"/>
              </w:rPr>
              <w:t>Итого:</w:t>
            </w:r>
          </w:p>
        </w:tc>
        <w:tc>
          <w:tcPr>
            <w:tcW w:w="851" w:type="dxa"/>
          </w:tcPr>
          <w:p w:rsidR="00681668" w:rsidRPr="00A83A7A" w:rsidRDefault="00681668" w:rsidP="00847819">
            <w:pPr>
              <w:jc w:val="center"/>
              <w:rPr>
                <w:b/>
                <w:sz w:val="20"/>
                <w:szCs w:val="20"/>
              </w:rPr>
            </w:pPr>
            <w:r w:rsidRPr="00A83A7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</w:tcPr>
          <w:p w:rsidR="00681668" w:rsidRPr="00A83A7A" w:rsidRDefault="00681668" w:rsidP="00847819">
            <w:pPr>
              <w:jc w:val="center"/>
            </w:pPr>
          </w:p>
        </w:tc>
        <w:tc>
          <w:tcPr>
            <w:tcW w:w="1558" w:type="dxa"/>
          </w:tcPr>
          <w:p w:rsidR="00681668" w:rsidRPr="00A83A7A" w:rsidRDefault="00681668" w:rsidP="00847819">
            <w:pPr>
              <w:jc w:val="center"/>
              <w:rPr>
                <w:sz w:val="18"/>
                <w:szCs w:val="18"/>
              </w:rPr>
            </w:pPr>
          </w:p>
        </w:tc>
      </w:tr>
    </w:tbl>
    <w:p w:rsidR="00681668" w:rsidRDefault="00681668" w:rsidP="00681668">
      <w:pPr>
        <w:pStyle w:val="a9"/>
        <w:ind w:left="404"/>
        <w:rPr>
          <w:sz w:val="24"/>
          <w:szCs w:val="24"/>
        </w:rPr>
      </w:pPr>
    </w:p>
    <w:p w:rsidR="00681668" w:rsidRDefault="00681668" w:rsidP="00681668">
      <w:pPr>
        <w:pStyle w:val="a9"/>
        <w:ind w:left="404"/>
        <w:rPr>
          <w:sz w:val="24"/>
          <w:szCs w:val="24"/>
        </w:rPr>
      </w:pPr>
    </w:p>
    <w:p w:rsidR="00681668" w:rsidRDefault="00681668" w:rsidP="00681668">
      <w:pPr>
        <w:pStyle w:val="a9"/>
        <w:ind w:left="404"/>
        <w:rPr>
          <w:sz w:val="24"/>
          <w:szCs w:val="24"/>
        </w:rPr>
      </w:pPr>
      <w:r w:rsidRPr="00756A15">
        <w:rPr>
          <w:sz w:val="24"/>
          <w:szCs w:val="24"/>
        </w:rPr>
        <w:t>5.</w:t>
      </w:r>
      <w:r>
        <w:rPr>
          <w:sz w:val="24"/>
          <w:szCs w:val="24"/>
        </w:rPr>
        <w:t xml:space="preserve"> УЧЕБНО-МЕТОДИЧЕСКИЕ МАТЕРИАЛЫ ДЛЯ</w:t>
      </w:r>
      <w:r w:rsidRPr="00756A15">
        <w:rPr>
          <w:sz w:val="24"/>
          <w:szCs w:val="24"/>
        </w:rPr>
        <w:t xml:space="preserve"> ПРАКТИЧЕСКИХ ЗАНЯТИЙ</w:t>
      </w:r>
      <w:r>
        <w:rPr>
          <w:sz w:val="24"/>
          <w:szCs w:val="24"/>
        </w:rPr>
        <w:t>,</w:t>
      </w:r>
    </w:p>
    <w:p w:rsidR="00681668" w:rsidRPr="005B05BB" w:rsidRDefault="00681668" w:rsidP="00681668">
      <w:pPr>
        <w:pStyle w:val="a9"/>
        <w:ind w:left="404"/>
        <w:rPr>
          <w:sz w:val="24"/>
          <w:szCs w:val="24"/>
        </w:rPr>
      </w:pPr>
      <w:r w:rsidRPr="005B05BB">
        <w:rPr>
          <w:sz w:val="24"/>
          <w:szCs w:val="24"/>
        </w:rPr>
        <w:t>САМОСТОЯТЕЛЬНОЙ РАБОТЫ СЛУШАТЕЛЕЙ</w:t>
      </w:r>
    </w:p>
    <w:p w:rsidR="00681668" w:rsidRPr="00756A15" w:rsidRDefault="00681668" w:rsidP="00681668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1668" w:rsidRPr="00756A15" w:rsidRDefault="00681668" w:rsidP="00681668">
      <w:pPr>
        <w:jc w:val="center"/>
        <w:rPr>
          <w:b/>
          <w:i/>
          <w:caps/>
        </w:rPr>
      </w:pPr>
      <w:r w:rsidRPr="00756A15">
        <w:rPr>
          <w:b/>
          <w:i/>
          <w:caps/>
        </w:rPr>
        <w:t>Задания для САМОСТОЯТЕЛЬНОЙ РАБОТЫ СЛУШАТЕЛЕЙ</w:t>
      </w:r>
    </w:p>
    <w:p w:rsidR="00681668" w:rsidRPr="00756A15" w:rsidRDefault="00681668" w:rsidP="00681668">
      <w:pPr>
        <w:jc w:val="center"/>
        <w:rPr>
          <w:b/>
          <w:i/>
          <w:caps/>
        </w:rPr>
      </w:pPr>
      <w:r w:rsidRPr="00756A15">
        <w:rPr>
          <w:b/>
          <w:i/>
          <w:caps/>
        </w:rPr>
        <w:t xml:space="preserve">ЗАОЧНОЙ И </w:t>
      </w:r>
      <w:r>
        <w:rPr>
          <w:b/>
          <w:i/>
          <w:caps/>
        </w:rPr>
        <w:t>ЗАОЧНОЙ (</w:t>
      </w:r>
      <w:r w:rsidRPr="00756A15">
        <w:rPr>
          <w:b/>
          <w:i/>
          <w:caps/>
        </w:rPr>
        <w:t>дистанционной</w:t>
      </w:r>
      <w:r>
        <w:rPr>
          <w:b/>
          <w:i/>
          <w:caps/>
        </w:rPr>
        <w:t>)</w:t>
      </w:r>
      <w:r w:rsidRPr="00756A15">
        <w:rPr>
          <w:b/>
          <w:i/>
          <w:caps/>
        </w:rPr>
        <w:t xml:space="preserve"> ФОРМ</w:t>
      </w:r>
      <w:r>
        <w:rPr>
          <w:b/>
          <w:i/>
          <w:caps/>
        </w:rPr>
        <w:t>Ы</w:t>
      </w:r>
      <w:r w:rsidRPr="00756A15">
        <w:rPr>
          <w:b/>
          <w:i/>
          <w:caps/>
        </w:rPr>
        <w:t xml:space="preserve"> ПОЛУЧЕНИЯ ОБРАЗОВАНИЯ</w:t>
      </w:r>
    </w:p>
    <w:p w:rsidR="00681668" w:rsidRPr="00756A15" w:rsidRDefault="00681668" w:rsidP="00681668">
      <w:pPr>
        <w:pStyle w:val="aa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81668" w:rsidRPr="00756A15" w:rsidRDefault="00681668" w:rsidP="00681668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  <w:r w:rsidRPr="00756A15">
        <w:rPr>
          <w:rFonts w:ascii="Times New Roman" w:hAnsi="Times New Roman"/>
          <w:b/>
          <w:bCs/>
          <w:caps/>
          <w:sz w:val="24"/>
          <w:szCs w:val="24"/>
        </w:rPr>
        <w:t xml:space="preserve">Тема 1. </w:t>
      </w:r>
      <w:r w:rsidRPr="00756A15">
        <w:rPr>
          <w:rFonts w:ascii="Times New Roman" w:hAnsi="Times New Roman"/>
          <w:b/>
          <w:caps/>
          <w:sz w:val="24"/>
          <w:szCs w:val="24"/>
        </w:rPr>
        <w:t>Понятие социального обеспечения, его функции и формы</w:t>
      </w:r>
    </w:p>
    <w:p w:rsidR="00681668" w:rsidRDefault="00681668" w:rsidP="0068166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81668" w:rsidRPr="00756A15" w:rsidRDefault="00681668" w:rsidP="0068166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6A15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1. Какие точки зрения в юридической науке существуют в отношении понятия «социальное обеспечение»?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2. В чем заключается экономическая сущность категории «социальное обеспечение»?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3. Что собой представляет понятие «социальное обеспечение» как правовая категория?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4. Что собой представляет право социального обеспечения как отрасль права?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5. Какие методы использует право социального как отрасль права?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6. В чем специфика метода правового регулирования права социального обеспечения как отрасли права?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7. Из каких элементов состоит система отрасли права социального обеспечения?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8. Какие виды институтов права социального обеспечения вам известны?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9. По каким основаниям отрасль права социального обеспечения следует отграничивать от отрасли трудового, финансового и административного права?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10. Что собой представляет право социального обеспечения как отрасль науки?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11. Что является предметом изучения права социального обеспечения как отрасли науки?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12. Что собой представляет право социального обеспечения как учебная дисциплина? </w:t>
      </w:r>
    </w:p>
    <w:p w:rsidR="00681668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681668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681668" w:rsidRPr="00756A15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b/>
          <w:caps/>
          <w:color w:val="000000"/>
          <w:lang w:eastAsia="en-US"/>
        </w:rPr>
      </w:pPr>
      <w:r w:rsidRPr="00756A15">
        <w:rPr>
          <w:rFonts w:eastAsiaTheme="minorHAnsi"/>
          <w:b/>
          <w:caps/>
          <w:color w:val="000000"/>
          <w:lang w:eastAsia="en-US"/>
        </w:rPr>
        <w:lastRenderedPageBreak/>
        <w:t>Тестовые задания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color w:val="000000"/>
          <w:lang w:eastAsia="en-US"/>
        </w:rPr>
      </w:pPr>
      <w:r w:rsidRPr="00756A15">
        <w:rPr>
          <w:rFonts w:eastAsiaTheme="minorHAnsi"/>
          <w:b/>
          <w:i/>
          <w:color w:val="000000"/>
          <w:lang w:eastAsia="en-US"/>
        </w:rPr>
        <w:t xml:space="preserve">На предложенные ниже тестовые вопросы выберите один, два или более правильных ответов. </w:t>
      </w: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>1. Укажите, какие из приведенных функций возложены на социальное обеспечение:</w:t>
      </w:r>
    </w:p>
    <w:p w:rsidR="00681668" w:rsidRPr="00756A15" w:rsidRDefault="00681668" w:rsidP="00681668">
      <w:pPr>
        <w:ind w:firstLine="709"/>
        <w:jc w:val="both"/>
      </w:pPr>
      <w:r w:rsidRPr="00756A15">
        <w:t>1) экономическая функция;</w:t>
      </w:r>
    </w:p>
    <w:p w:rsidR="00681668" w:rsidRPr="00756A15" w:rsidRDefault="00681668" w:rsidP="00681668">
      <w:pPr>
        <w:ind w:firstLine="709"/>
        <w:jc w:val="both"/>
      </w:pPr>
      <w:r w:rsidRPr="00756A15">
        <w:t>2) производственная функция;</w:t>
      </w:r>
    </w:p>
    <w:p w:rsidR="00681668" w:rsidRPr="00756A15" w:rsidRDefault="00681668" w:rsidP="00681668">
      <w:pPr>
        <w:ind w:firstLine="709"/>
        <w:jc w:val="both"/>
      </w:pPr>
      <w:r w:rsidRPr="00756A15">
        <w:t>3) политическая функция;</w:t>
      </w:r>
    </w:p>
    <w:p w:rsidR="00681668" w:rsidRPr="00756A15" w:rsidRDefault="00681668" w:rsidP="00681668">
      <w:pPr>
        <w:ind w:firstLine="709"/>
        <w:jc w:val="both"/>
      </w:pPr>
      <w:r w:rsidRPr="00756A15">
        <w:t>4) демографическая функция;</w:t>
      </w:r>
    </w:p>
    <w:p w:rsidR="00681668" w:rsidRPr="00756A15" w:rsidRDefault="00681668" w:rsidP="00681668">
      <w:pPr>
        <w:ind w:firstLine="709"/>
        <w:jc w:val="both"/>
      </w:pPr>
      <w:r w:rsidRPr="00756A15">
        <w:t>5) защитная функция.</w:t>
      </w:r>
    </w:p>
    <w:p w:rsidR="00681668" w:rsidRPr="00756A15" w:rsidRDefault="00681668" w:rsidP="00681668">
      <w:pPr>
        <w:ind w:firstLine="709"/>
        <w:jc w:val="both"/>
      </w:pP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>2. Укажите, что не относится к видам социального обеспечения:</w:t>
      </w:r>
    </w:p>
    <w:p w:rsidR="00681668" w:rsidRPr="00756A15" w:rsidRDefault="00681668" w:rsidP="00681668">
      <w:pPr>
        <w:ind w:firstLine="709"/>
        <w:jc w:val="both"/>
      </w:pPr>
      <w:r w:rsidRPr="00756A15">
        <w:t>1) назначение и выплата пенсии;</w:t>
      </w:r>
    </w:p>
    <w:p w:rsidR="00681668" w:rsidRPr="00756A15" w:rsidRDefault="00681668" w:rsidP="00681668">
      <w:pPr>
        <w:ind w:firstLine="709"/>
        <w:jc w:val="both"/>
      </w:pPr>
      <w:r w:rsidRPr="00756A15">
        <w:t>2) назначение пособия;</w:t>
      </w:r>
    </w:p>
    <w:p w:rsidR="00681668" w:rsidRPr="00756A15" w:rsidRDefault="00681668" w:rsidP="00681668">
      <w:pPr>
        <w:ind w:firstLine="709"/>
        <w:jc w:val="both"/>
      </w:pPr>
      <w:r w:rsidRPr="00756A15">
        <w:t>3) предоставление льгот;</w:t>
      </w:r>
    </w:p>
    <w:p w:rsidR="00681668" w:rsidRPr="00756A15" w:rsidRDefault="00681668" w:rsidP="00681668">
      <w:pPr>
        <w:ind w:firstLine="709"/>
        <w:jc w:val="both"/>
      </w:pPr>
      <w:r w:rsidRPr="00756A15">
        <w:t>4) предоставление натуральных материальных благ;</w:t>
      </w:r>
    </w:p>
    <w:p w:rsidR="00681668" w:rsidRPr="00756A15" w:rsidRDefault="00681668" w:rsidP="00681668">
      <w:pPr>
        <w:ind w:firstLine="709"/>
        <w:jc w:val="both"/>
      </w:pPr>
      <w:r w:rsidRPr="00756A15">
        <w:t>5) возмещение командировочных расходов.</w:t>
      </w:r>
    </w:p>
    <w:p w:rsidR="00681668" w:rsidRPr="00756A15" w:rsidRDefault="00681668" w:rsidP="00681668">
      <w:pPr>
        <w:ind w:firstLine="709"/>
        <w:jc w:val="both"/>
      </w:pPr>
    </w:p>
    <w:p w:rsidR="00681668" w:rsidRPr="00756A15" w:rsidRDefault="00681668" w:rsidP="00681668">
      <w:pPr>
        <w:ind w:firstLine="709"/>
        <w:jc w:val="both"/>
        <w:rPr>
          <w:b/>
          <w:color w:val="000000"/>
        </w:rPr>
      </w:pPr>
      <w:r w:rsidRPr="00756A15">
        <w:rPr>
          <w:b/>
          <w:color w:val="000000"/>
        </w:rPr>
        <w:t>3. Форма выражения социальной политики государства, направленная на материальное обеспечение определенных категорий граждан из средств государственного бюджета и специальных внебюджетных государственных фондов в случае наступления событий, признаваемых государством на данном этапе своего развития социально значимыми, с целью выравнивания социального положения этих граждан по сравнению с опальными членами общества… –  это: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1) предоставление льгот;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2) выплата государственных пособий;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3) социальное обеспечение;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4) пенсионное обеспечение;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5) обеспечение натуральными материальными благами.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</w:p>
    <w:p w:rsidR="00681668" w:rsidRPr="00756A15" w:rsidRDefault="00681668" w:rsidP="00681668">
      <w:pPr>
        <w:ind w:firstLine="709"/>
        <w:jc w:val="both"/>
        <w:rPr>
          <w:b/>
          <w:color w:val="000000"/>
        </w:rPr>
      </w:pPr>
      <w:r w:rsidRPr="00756A15">
        <w:rPr>
          <w:b/>
          <w:color w:val="000000"/>
        </w:rPr>
        <w:t xml:space="preserve">4. Система правовых норм, регулирующих отношения соответствующих категорий граждан с </w:t>
      </w:r>
      <w:proofErr w:type="spellStart"/>
      <w:r w:rsidRPr="00756A15">
        <w:rPr>
          <w:b/>
          <w:color w:val="000000"/>
        </w:rPr>
        <w:t>управомоченными</w:t>
      </w:r>
      <w:proofErr w:type="spellEnd"/>
      <w:r w:rsidRPr="00756A15">
        <w:rPr>
          <w:b/>
          <w:color w:val="000000"/>
        </w:rPr>
        <w:t xml:space="preserve"> государством органами по предос</w:t>
      </w:r>
      <w:r w:rsidRPr="00756A15">
        <w:rPr>
          <w:b/>
          <w:color w:val="000000"/>
        </w:rPr>
        <w:softHyphen/>
        <w:t>тавлению им видов социального обеспечения в денежной и на</w:t>
      </w:r>
      <w:r w:rsidRPr="00756A15">
        <w:rPr>
          <w:b/>
          <w:color w:val="000000"/>
        </w:rPr>
        <w:softHyphen/>
        <w:t>туральной формах, а также по поводу установления юридичес</w:t>
      </w:r>
      <w:r w:rsidRPr="00756A15">
        <w:rPr>
          <w:b/>
          <w:color w:val="000000"/>
        </w:rPr>
        <w:softHyphen/>
        <w:t>ких фактов, реализации и зашиты нарушенного права – это: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1) предоставление льгот;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2) выплата государственных пособий;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3) социальное обеспечение;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4) право социального обеспечения;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5) обеспечение натуральными материальными благами.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</w:p>
    <w:p w:rsidR="00681668" w:rsidRPr="00756A15" w:rsidRDefault="00681668" w:rsidP="00681668">
      <w:pPr>
        <w:shd w:val="clear" w:color="auto" w:fill="FFFFFF"/>
        <w:ind w:firstLine="709"/>
        <w:jc w:val="both"/>
        <w:rPr>
          <w:b/>
        </w:rPr>
      </w:pPr>
      <w:r w:rsidRPr="00756A15">
        <w:rPr>
          <w:b/>
          <w:color w:val="000000"/>
        </w:rPr>
        <w:t xml:space="preserve">5. </w:t>
      </w:r>
      <w:r w:rsidRPr="00756A15">
        <w:rPr>
          <w:b/>
          <w:iCs/>
        </w:rPr>
        <w:t>Какие отношения образуют предмет права социального обеспечения?</w:t>
      </w:r>
    </w:p>
    <w:p w:rsidR="00681668" w:rsidRPr="00756A15" w:rsidRDefault="00681668" w:rsidP="006816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</w:pPr>
      <w:r w:rsidRPr="00756A15">
        <w:t>1) отношения по материальному обеспечению в старости, при наступлении инвалидности; в случае потери кормильца, при вре</w:t>
      </w:r>
      <w:r w:rsidRPr="00756A15">
        <w:softHyphen/>
        <w:t>менной нетрудоспособности, безработице;</w:t>
      </w:r>
    </w:p>
    <w:p w:rsidR="00681668" w:rsidRPr="00756A15" w:rsidRDefault="00681668" w:rsidP="006816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</w:pPr>
      <w:r w:rsidRPr="00756A15">
        <w:t>2) отношения по материальной поддержке материнства и детства, помощи семье в содержании и воспитании детей;</w:t>
      </w:r>
    </w:p>
    <w:p w:rsidR="00681668" w:rsidRPr="00756A15" w:rsidRDefault="00681668" w:rsidP="006816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</w:pPr>
      <w:r w:rsidRPr="00756A15">
        <w:t>3) отношения по оказанию денежной и натуральной помощи малоимущим гражданам;</w:t>
      </w:r>
    </w:p>
    <w:p w:rsidR="00681668" w:rsidRPr="00756A15" w:rsidRDefault="00681668" w:rsidP="00681668">
      <w:pPr>
        <w:shd w:val="clear" w:color="auto" w:fill="FFFFFF"/>
        <w:tabs>
          <w:tab w:val="left" w:pos="595"/>
        </w:tabs>
        <w:ind w:firstLine="709"/>
        <w:jc w:val="both"/>
      </w:pPr>
      <w:r w:rsidRPr="00756A15">
        <w:t xml:space="preserve">4) отношения по бесплатному социальному обслуживанию инвалидов, престарелых и других слоев </w:t>
      </w:r>
      <w:proofErr w:type="gramStart"/>
      <w:r w:rsidRPr="00756A15">
        <w:t>населения  в</w:t>
      </w:r>
      <w:proofErr w:type="gramEnd"/>
      <w:r w:rsidRPr="00756A15">
        <w:t xml:space="preserve"> пределах, установленных государственных перечней;</w:t>
      </w:r>
    </w:p>
    <w:p w:rsidR="00681668" w:rsidRPr="00756A15" w:rsidRDefault="00681668" w:rsidP="00681668">
      <w:pPr>
        <w:shd w:val="clear" w:color="auto" w:fill="FFFFFF"/>
        <w:tabs>
          <w:tab w:val="left" w:pos="538"/>
        </w:tabs>
        <w:ind w:firstLine="709"/>
        <w:jc w:val="both"/>
      </w:pPr>
      <w:r w:rsidRPr="00756A15">
        <w:lastRenderedPageBreak/>
        <w:t>5) отношения по оказанию бесплатной медицинской помощи и лечения в рамках базовых программ.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b/>
          <w:color w:val="000000"/>
        </w:rPr>
      </w:pPr>
      <w:r w:rsidRPr="00756A15">
        <w:rPr>
          <w:b/>
          <w:color w:val="000000"/>
        </w:rPr>
        <w:t>6. Совокупность юридических приемов и способов, используемых соответствующими органами власти с целью оптимального регулирования отношений по социальному обеспечению – это: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1) источники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2) метод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3) предмет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4) система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5) институты права социального обеспечения.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b/>
          <w:color w:val="000000"/>
        </w:rPr>
      </w:pPr>
      <w:r w:rsidRPr="00756A15">
        <w:rPr>
          <w:b/>
          <w:color w:val="000000"/>
        </w:rPr>
        <w:t>7. Научно обоснованная и объективно существующая последовательность связи отраслевых норм, обусловленная необходимостью надлежащего регулирования социально-обеспечительных отношений, составляющих в целом отрасль права – это: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1) источники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2) метод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3) предмет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4) система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5) институты права социального обеспечения.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b/>
          <w:color w:val="000000"/>
        </w:rPr>
      </w:pPr>
      <w:r w:rsidRPr="00756A15">
        <w:rPr>
          <w:b/>
          <w:color w:val="000000"/>
        </w:rPr>
        <w:t>8. К особенностям метода права социального обеспечения относятся: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1) сочетание централизованного и локального способов установления прав и обязанностей субъектов;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2) специфика юридических фактов, с которыми связано возникновение, изменение, прекращение правоотношений;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 xml:space="preserve">3) специфические способы определения содержания правоотношений; 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4) абсолютный характер прав граждан как субъектов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5) специфика санкций, обеспечивающих исполнение обязанностей субъектов, и способы защиты нарушенного права.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b/>
          <w:color w:val="000000"/>
        </w:rPr>
      </w:pPr>
      <w:r w:rsidRPr="00756A15">
        <w:rPr>
          <w:b/>
          <w:color w:val="000000"/>
        </w:rPr>
        <w:t>9. Объективно сложившиеся структурные подразделения, призванные в рамках предмета данной отрасли права регулировать с требуемой детализацией и качеством специфические стороны единого социального отношения – это: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1) источники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2) метод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3) предмет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4) система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5) институты права социального обеспечения.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</w:p>
    <w:p w:rsidR="00681668" w:rsidRPr="00756A15" w:rsidRDefault="00681668" w:rsidP="00681668">
      <w:pPr>
        <w:ind w:firstLine="709"/>
        <w:jc w:val="both"/>
        <w:rPr>
          <w:b/>
          <w:color w:val="000000"/>
        </w:rPr>
      </w:pPr>
      <w:r w:rsidRPr="00756A15">
        <w:rPr>
          <w:b/>
          <w:color w:val="000000"/>
        </w:rPr>
        <w:t>10. Система материального обеспечения и социального обслуживания отдельных категорий граждан, не подлежащих обязательному социальному страхованию, а также предоставления отдельных видов социального обеспечения всему населению вне зависимости принадлежности к определенным категориям граждан за счет государственного бюджета – это: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1) социальное обслуживание;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2) пенсионное обеспечение;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3) социальное обеспечение в порядке обязательного социального страхования;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4) социальное обеспечение из государственного бюджета;</w:t>
      </w:r>
    </w:p>
    <w:p w:rsidR="00681668" w:rsidRPr="00756A15" w:rsidRDefault="00681668" w:rsidP="00681668">
      <w:pPr>
        <w:ind w:firstLine="709"/>
        <w:jc w:val="both"/>
        <w:rPr>
          <w:color w:val="000000"/>
        </w:rPr>
      </w:pPr>
      <w:r w:rsidRPr="00756A15">
        <w:rPr>
          <w:color w:val="000000"/>
        </w:rPr>
        <w:t>5) обеспечение натуральными материальными благами.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681668" w:rsidRPr="00756A15" w:rsidRDefault="00681668" w:rsidP="00681668">
      <w:pPr>
        <w:autoSpaceDE w:val="0"/>
        <w:autoSpaceDN w:val="0"/>
        <w:adjustRightInd w:val="0"/>
        <w:jc w:val="center"/>
        <w:rPr>
          <w:b/>
          <w:caps/>
        </w:rPr>
      </w:pPr>
      <w:r w:rsidRPr="00756A15">
        <w:rPr>
          <w:b/>
          <w:bCs/>
          <w:caps/>
        </w:rPr>
        <w:lastRenderedPageBreak/>
        <w:t xml:space="preserve">Тема 3. </w:t>
      </w:r>
      <w:r w:rsidRPr="00756A15">
        <w:rPr>
          <w:b/>
          <w:caps/>
        </w:rPr>
        <w:t>Источники права социального обеспечения</w:t>
      </w:r>
      <w:r>
        <w:rPr>
          <w:b/>
          <w:caps/>
        </w:rPr>
        <w:t xml:space="preserve">. </w:t>
      </w:r>
      <w:r w:rsidRPr="00756A15">
        <w:rPr>
          <w:b/>
          <w:caps/>
        </w:rPr>
        <w:t>Принципы права социального обеспечения</w:t>
      </w:r>
    </w:p>
    <w:p w:rsidR="00681668" w:rsidRPr="00756A15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b/>
          <w:caps/>
          <w:color w:val="000000"/>
          <w:lang w:eastAsia="en-US"/>
        </w:rPr>
      </w:pPr>
    </w:p>
    <w:p w:rsidR="00681668" w:rsidRPr="00756A15" w:rsidRDefault="00681668" w:rsidP="0068166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6A15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1. Раскройте содержание системы источников права социального обеспечения.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2. Что является основным источником права социального обеспечения среди национального законодательства?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3. Какие международные правовые акты как источники права социального обеспечения вам известны?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4. Какое значение имеют соглашения государств-участников Содружества Независимых Государств как источники права социального обеспечения?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5. Какое значение имеют Конвенции МОТ как источники права социального обеспечения?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6. Какие законодательные нормативные правовые акты как источники права социального обеспечения вам известны?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7. В чем заключается проблемный аспект источников права социального обеспечения?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8. Какие законы являются основными в сфере регулирования отношений по праву социального обеспечения?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9. Какие декреты и указы Президента Республики Беларусь в сфере регулирования отношений по праву социального обеспечения вам известны?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10. Какие постановления Совета Министров Республики Беларусь являются основными в сфере регулирования отношений по праву социального обеспечения?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11. Какие иные нормативные правовые акты в сфере социального обеспечения вам известны?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12. Какое значение имеют Постановления Пленума Верховного Суда Республики Беларусь как источники права социального обеспечения?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13. Какое значение имеют инструкции, принятые Министерством здравоохранения Республики Беларусь как источники права социального обеспечения? </w:t>
      </w:r>
    </w:p>
    <w:p w:rsidR="00681668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14. Какая роль принадлежит локальным нормативным правовым актам как источникам права социального обеспечения?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15</w:t>
      </w:r>
      <w:r w:rsidRPr="00756A15">
        <w:rPr>
          <w:rFonts w:eastAsiaTheme="minorHAnsi"/>
          <w:color w:val="000000"/>
          <w:lang w:eastAsia="en-US"/>
        </w:rPr>
        <w:t xml:space="preserve">. На каких принципах базируется право социального обеспечения как отрасль права?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16</w:t>
      </w:r>
      <w:r w:rsidRPr="00756A15">
        <w:rPr>
          <w:rFonts w:eastAsiaTheme="minorHAnsi"/>
          <w:color w:val="000000"/>
          <w:lang w:eastAsia="en-US"/>
        </w:rPr>
        <w:t xml:space="preserve">. Какие специальные принципы права социального обеспечения как отрасли права вам известны? </w:t>
      </w:r>
    </w:p>
    <w:p w:rsidR="00681668" w:rsidRPr="00756A15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1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Гражданин Иванов, 1936 год рождения, инвалид ВОВ </w:t>
      </w:r>
      <w:r w:rsidRPr="003A527C">
        <w:rPr>
          <w:rFonts w:eastAsiaTheme="minorHAnsi"/>
          <w:color w:val="000000"/>
          <w:lang w:val="pl-PL" w:eastAsia="en-US"/>
        </w:rPr>
        <w:t>III</w:t>
      </w:r>
      <w:r w:rsidRPr="003A527C">
        <w:rPr>
          <w:rFonts w:eastAsiaTheme="minorHAnsi"/>
          <w:color w:val="000000"/>
          <w:lang w:eastAsia="en-US"/>
        </w:rPr>
        <w:t xml:space="preserve"> группы, обратился в отдел по труду, занятости и социальной защите об изготовлении протеза кисти левой руки. Ему были выданы соответствующие документы и направление в Республиканское унитарное предприятие «Белорусский протезно-ортопедический восстановительный центр» (г. Минск).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color w:val="000000"/>
          <w:lang w:eastAsia="en-US"/>
        </w:rPr>
      </w:pPr>
      <w:r w:rsidRPr="003A527C">
        <w:rPr>
          <w:rFonts w:eastAsiaTheme="minorHAnsi"/>
          <w:i/>
          <w:iCs/>
          <w:color w:val="000000"/>
          <w:lang w:eastAsia="en-US"/>
        </w:rPr>
        <w:t xml:space="preserve">В каком правоотношении состоит гражданин Иванов с отделом по труду, занятости и социальной защите?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lang w:eastAsia="en-US"/>
        </w:rPr>
      </w:pPr>
      <w:r w:rsidRPr="003A527C">
        <w:rPr>
          <w:rFonts w:eastAsiaTheme="minorHAnsi"/>
          <w:i/>
          <w:iCs/>
          <w:color w:val="000000"/>
          <w:lang w:eastAsia="en-US"/>
        </w:rPr>
        <w:t xml:space="preserve">В каком правоотношении состоит гражданин Иванов с </w:t>
      </w:r>
      <w:r w:rsidRPr="003A527C">
        <w:rPr>
          <w:rFonts w:eastAsiaTheme="minorHAnsi"/>
          <w:i/>
          <w:color w:val="000000"/>
          <w:lang w:eastAsia="en-US"/>
        </w:rPr>
        <w:t>Республиканским унитарным предприятием «Белорусский протезно-ортопедический восстановительный центр»?</w:t>
      </w:r>
    </w:p>
    <w:p w:rsidR="00681668" w:rsidRPr="003A527C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681668" w:rsidRPr="003A527C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b/>
          <w:bCs/>
          <w:color w:val="000000"/>
          <w:lang w:eastAsia="en-US"/>
        </w:rPr>
        <w:t>Задача № 2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Гражданка Петрова обратилась в комиссию по назначению пенсий по месту работы с заявлением о назначении ей трудовой пенсии по возрасту. Ей исполнилось 58 лет, общий трудовой стаж составляет 22 года, страховой стаж составляет 18 лет и 6 месяцев.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i/>
          <w:iCs/>
          <w:color w:val="000000"/>
          <w:lang w:eastAsia="en-US"/>
        </w:rPr>
        <w:t xml:space="preserve">В каком правоотношении Петрова состоит с работодателем?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681668" w:rsidRPr="003A527C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b/>
          <w:bCs/>
          <w:color w:val="000000"/>
          <w:lang w:eastAsia="en-US"/>
        </w:rPr>
        <w:t>Задача № 3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Гражданка Сидорова обратилась в МРЭК с заявлением об определении группы инвалидности и причин ее наступления для дальнейшего назначения ей органами по труду, занятости и социальной защите трудовой пенсии по инвалидности.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i/>
          <w:iCs/>
          <w:color w:val="000000"/>
          <w:lang w:eastAsia="en-US"/>
        </w:rPr>
        <w:t xml:space="preserve">В каких правоотношениях Сидорова состоит с МРЭК и с органами по труду, занятости и социальной защите? </w:t>
      </w:r>
    </w:p>
    <w:p w:rsidR="00681668" w:rsidRPr="003A527C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b/>
          <w:bCs/>
          <w:color w:val="000000"/>
          <w:lang w:eastAsia="en-US"/>
        </w:rPr>
        <w:t>Задача № 4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Гражданка Климова обратилась в отдел записи актов гражданского состояния </w:t>
      </w:r>
      <w:proofErr w:type="spellStart"/>
      <w:r w:rsidRPr="003A527C">
        <w:rPr>
          <w:rFonts w:eastAsiaTheme="minorHAnsi"/>
          <w:color w:val="000000"/>
          <w:lang w:eastAsia="en-US"/>
        </w:rPr>
        <w:t>Барановичского</w:t>
      </w:r>
      <w:proofErr w:type="spellEnd"/>
      <w:r w:rsidRPr="003A527C">
        <w:rPr>
          <w:rFonts w:eastAsiaTheme="minorHAnsi"/>
          <w:color w:val="000000"/>
          <w:lang w:eastAsia="en-US"/>
        </w:rPr>
        <w:t xml:space="preserve"> городского исполнительного комитета с заявлением об установлении факта смерти ее мужа и причин его смерти для дальнейшего назначения ей органами по труду, занятости и социальной защите трудовой пенсии по случаю потери кормильца.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lang w:eastAsia="en-US"/>
        </w:rPr>
      </w:pPr>
      <w:r w:rsidRPr="003A527C">
        <w:rPr>
          <w:rFonts w:eastAsiaTheme="minorHAnsi"/>
          <w:i/>
          <w:iCs/>
          <w:color w:val="000000"/>
          <w:lang w:eastAsia="en-US"/>
        </w:rPr>
        <w:t xml:space="preserve">В каких правоотношениях гражданка Климова состоит с </w:t>
      </w:r>
      <w:r w:rsidRPr="003A527C">
        <w:rPr>
          <w:rFonts w:eastAsiaTheme="minorHAnsi"/>
          <w:i/>
          <w:color w:val="000000"/>
          <w:lang w:eastAsia="en-US"/>
        </w:rPr>
        <w:t xml:space="preserve">отделом записи актов гражданского состояния </w:t>
      </w:r>
      <w:proofErr w:type="spellStart"/>
      <w:r w:rsidRPr="003A527C">
        <w:rPr>
          <w:rFonts w:eastAsiaTheme="minorHAnsi"/>
          <w:i/>
          <w:color w:val="000000"/>
          <w:lang w:eastAsia="en-US"/>
        </w:rPr>
        <w:t>Барановичского</w:t>
      </w:r>
      <w:proofErr w:type="spellEnd"/>
      <w:r w:rsidRPr="003A527C">
        <w:rPr>
          <w:rFonts w:eastAsiaTheme="minorHAnsi"/>
          <w:i/>
          <w:color w:val="000000"/>
          <w:lang w:eastAsia="en-US"/>
        </w:rPr>
        <w:t xml:space="preserve"> городского исполнительного комитета?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i/>
          <w:iCs/>
          <w:color w:val="000000"/>
          <w:lang w:eastAsia="en-US"/>
        </w:rPr>
        <w:t>В каких правоотношениях гражданка Климова состоит с органами по труду, занятости и социальной защите?</w:t>
      </w:r>
      <w:r w:rsidRPr="00756A15">
        <w:rPr>
          <w:rFonts w:eastAsiaTheme="minorHAnsi"/>
          <w:i/>
          <w:iCs/>
          <w:color w:val="000000"/>
          <w:lang w:eastAsia="en-US"/>
        </w:rPr>
        <w:t xml:space="preserve"> </w:t>
      </w:r>
    </w:p>
    <w:p w:rsidR="00681668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b/>
          <w:caps/>
          <w:color w:val="000000"/>
          <w:lang w:eastAsia="en-US"/>
        </w:rPr>
      </w:pPr>
    </w:p>
    <w:p w:rsidR="00681668" w:rsidRPr="00756A15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b/>
          <w:caps/>
          <w:color w:val="000000"/>
          <w:lang w:eastAsia="en-US"/>
        </w:rPr>
      </w:pPr>
      <w:r w:rsidRPr="00756A15">
        <w:rPr>
          <w:rFonts w:eastAsiaTheme="minorHAnsi"/>
          <w:b/>
          <w:caps/>
          <w:color w:val="000000"/>
          <w:lang w:eastAsia="en-US"/>
        </w:rPr>
        <w:t>Тестовые задания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color w:val="000000"/>
          <w:lang w:eastAsia="en-US"/>
        </w:rPr>
      </w:pPr>
      <w:r w:rsidRPr="00756A15">
        <w:rPr>
          <w:rFonts w:eastAsiaTheme="minorHAnsi"/>
          <w:b/>
          <w:i/>
          <w:color w:val="000000"/>
          <w:lang w:eastAsia="en-US"/>
        </w:rPr>
        <w:t xml:space="preserve">На предложенные ниже тестовые вопросы выберите один, два или более правильных ответов.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>1. Внешняя форма организации содержания права, которое существует в определенных нормативных правовых актах – это:</w:t>
      </w:r>
    </w:p>
    <w:p w:rsidR="00681668" w:rsidRPr="00756A15" w:rsidRDefault="00681668" w:rsidP="00681668">
      <w:pPr>
        <w:ind w:firstLine="709"/>
        <w:jc w:val="both"/>
      </w:pPr>
      <w:r w:rsidRPr="00756A15">
        <w:t>1) система права;</w:t>
      </w:r>
    </w:p>
    <w:p w:rsidR="00681668" w:rsidRPr="00756A15" w:rsidRDefault="00681668" w:rsidP="00681668">
      <w:pPr>
        <w:ind w:firstLine="709"/>
        <w:jc w:val="both"/>
      </w:pPr>
      <w:r w:rsidRPr="00756A15">
        <w:t>2) источник права;</w:t>
      </w:r>
    </w:p>
    <w:p w:rsidR="00681668" w:rsidRPr="00756A15" w:rsidRDefault="00681668" w:rsidP="00681668">
      <w:pPr>
        <w:ind w:firstLine="709"/>
        <w:jc w:val="both"/>
      </w:pPr>
      <w:r w:rsidRPr="00756A15">
        <w:t>3) принцип права;</w:t>
      </w:r>
    </w:p>
    <w:p w:rsidR="00681668" w:rsidRPr="00756A15" w:rsidRDefault="00681668" w:rsidP="00681668">
      <w:pPr>
        <w:ind w:firstLine="709"/>
        <w:jc w:val="both"/>
      </w:pPr>
      <w:r w:rsidRPr="00756A15">
        <w:t>4) правоотношение;</w:t>
      </w:r>
    </w:p>
    <w:p w:rsidR="00681668" w:rsidRPr="00756A15" w:rsidRDefault="00681668" w:rsidP="00681668">
      <w:pPr>
        <w:ind w:firstLine="709"/>
        <w:jc w:val="both"/>
      </w:pPr>
      <w:r w:rsidRPr="00756A15">
        <w:t>5) взыскание.</w:t>
      </w:r>
    </w:p>
    <w:p w:rsidR="00681668" w:rsidRPr="00756A15" w:rsidRDefault="00681668" w:rsidP="00681668">
      <w:pPr>
        <w:ind w:firstLine="709"/>
        <w:jc w:val="both"/>
        <w:rPr>
          <w:b/>
        </w:rPr>
      </w:pP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 xml:space="preserve">2. Источники права социального обеспечения могут быть классифицированы: </w:t>
      </w:r>
    </w:p>
    <w:p w:rsidR="00681668" w:rsidRPr="00756A15" w:rsidRDefault="00681668" w:rsidP="00681668">
      <w:pPr>
        <w:ind w:firstLine="709"/>
        <w:jc w:val="both"/>
      </w:pPr>
      <w:r w:rsidRPr="00756A15">
        <w:t>1) по юридической силе;</w:t>
      </w:r>
    </w:p>
    <w:p w:rsidR="00681668" w:rsidRPr="00756A15" w:rsidRDefault="00681668" w:rsidP="00681668">
      <w:pPr>
        <w:ind w:firstLine="709"/>
        <w:jc w:val="both"/>
      </w:pPr>
      <w:r w:rsidRPr="00756A15">
        <w:t>2) по сфере и сроку действия;</w:t>
      </w:r>
    </w:p>
    <w:p w:rsidR="00681668" w:rsidRPr="00756A15" w:rsidRDefault="00681668" w:rsidP="00681668">
      <w:pPr>
        <w:ind w:firstLine="709"/>
        <w:jc w:val="both"/>
      </w:pPr>
      <w:r w:rsidRPr="00756A15">
        <w:t>3) по кругу субъектов;</w:t>
      </w:r>
    </w:p>
    <w:p w:rsidR="00681668" w:rsidRPr="00756A15" w:rsidRDefault="00681668" w:rsidP="00681668">
      <w:pPr>
        <w:ind w:firstLine="709"/>
        <w:jc w:val="both"/>
      </w:pPr>
      <w:r w:rsidRPr="00756A15">
        <w:t>4) по органам, принявшим нормативный правовой акт;</w:t>
      </w:r>
    </w:p>
    <w:p w:rsidR="00681668" w:rsidRPr="00756A15" w:rsidRDefault="00681668" w:rsidP="00681668">
      <w:pPr>
        <w:ind w:firstLine="709"/>
        <w:jc w:val="both"/>
      </w:pPr>
      <w:r w:rsidRPr="00756A15">
        <w:t>5) по правовым институтам.</w:t>
      </w:r>
    </w:p>
    <w:p w:rsidR="00681668" w:rsidRPr="00756A15" w:rsidRDefault="00681668" w:rsidP="00681668">
      <w:pPr>
        <w:ind w:firstLine="709"/>
        <w:jc w:val="both"/>
        <w:rPr>
          <w:b/>
        </w:rPr>
      </w:pP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>3. Официальный документ установленной формы, принятый (изданный) в пределах компетенции уполномоченного государственного органа (должностного лица) или путем референдума с соблюдением установленной законодательством Республики Беларусь процедуры, содержащий общеобязательные правила поведения, рассчитанные на неопределенный круг лиц и неоднократное применение – это:</w:t>
      </w:r>
    </w:p>
    <w:p w:rsidR="00681668" w:rsidRPr="00756A15" w:rsidRDefault="00681668" w:rsidP="00681668">
      <w:pPr>
        <w:ind w:firstLine="709"/>
        <w:jc w:val="both"/>
      </w:pPr>
      <w:r w:rsidRPr="00756A15">
        <w:t>1) акт законодательства;</w:t>
      </w:r>
    </w:p>
    <w:p w:rsidR="00681668" w:rsidRPr="00756A15" w:rsidRDefault="00681668" w:rsidP="00681668">
      <w:pPr>
        <w:ind w:firstLine="709"/>
        <w:jc w:val="both"/>
      </w:pPr>
      <w:r w:rsidRPr="00756A15">
        <w:t>2) локальный нормативный правовой акт;</w:t>
      </w:r>
    </w:p>
    <w:p w:rsidR="00681668" w:rsidRPr="00756A15" w:rsidRDefault="00681668" w:rsidP="00681668">
      <w:pPr>
        <w:ind w:firstLine="709"/>
        <w:jc w:val="both"/>
      </w:pPr>
      <w:r w:rsidRPr="00756A15">
        <w:t>3) нормативный правовой акт;</w:t>
      </w:r>
    </w:p>
    <w:p w:rsidR="00681668" w:rsidRPr="00756A15" w:rsidRDefault="00681668" w:rsidP="00681668">
      <w:pPr>
        <w:ind w:firstLine="709"/>
        <w:jc w:val="both"/>
      </w:pPr>
      <w:r w:rsidRPr="00756A15">
        <w:t>4) законодательство;</w:t>
      </w:r>
    </w:p>
    <w:p w:rsidR="00681668" w:rsidRPr="00756A15" w:rsidRDefault="00681668" w:rsidP="00681668">
      <w:pPr>
        <w:ind w:firstLine="709"/>
        <w:jc w:val="both"/>
      </w:pPr>
      <w:r w:rsidRPr="00756A15">
        <w:t>5) законодательные акты.</w:t>
      </w:r>
    </w:p>
    <w:p w:rsidR="00681668" w:rsidRPr="00756A15" w:rsidRDefault="00681668" w:rsidP="00681668">
      <w:pPr>
        <w:ind w:firstLine="709"/>
        <w:jc w:val="both"/>
        <w:rPr>
          <w:b/>
        </w:rPr>
      </w:pP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>4. Равная возможность для всех граждан получить соответствующие виды социального обеспечения при наступлении конкретных обстоятельств и условий (трудовой стаж для получения трудовой пенсии) – это принцип:</w:t>
      </w:r>
    </w:p>
    <w:p w:rsidR="00681668" w:rsidRPr="00756A15" w:rsidRDefault="00681668" w:rsidP="00681668">
      <w:pPr>
        <w:ind w:firstLine="709"/>
        <w:jc w:val="both"/>
      </w:pPr>
      <w:r w:rsidRPr="00756A15">
        <w:t>1) финансирования социального обеспечения;</w:t>
      </w:r>
    </w:p>
    <w:p w:rsidR="00681668" w:rsidRPr="00756A15" w:rsidRDefault="00681668" w:rsidP="00681668">
      <w:pPr>
        <w:ind w:firstLine="709"/>
        <w:jc w:val="both"/>
      </w:pPr>
      <w:r w:rsidRPr="00756A15">
        <w:t xml:space="preserve">2) </w:t>
      </w:r>
      <w:r w:rsidRPr="00756A15">
        <w:rPr>
          <w:color w:val="000000"/>
        </w:rPr>
        <w:t xml:space="preserve">оплаты по труду; </w:t>
      </w:r>
    </w:p>
    <w:p w:rsidR="00681668" w:rsidRPr="00756A15" w:rsidRDefault="00681668" w:rsidP="00681668">
      <w:pPr>
        <w:ind w:firstLine="709"/>
        <w:jc w:val="both"/>
      </w:pPr>
      <w:r w:rsidRPr="00756A15">
        <w:lastRenderedPageBreak/>
        <w:t xml:space="preserve">3) </w:t>
      </w:r>
      <w:r w:rsidRPr="00756A15">
        <w:rPr>
          <w:color w:val="000000"/>
        </w:rPr>
        <w:t>всеобщности труда;</w:t>
      </w:r>
    </w:p>
    <w:p w:rsidR="00681668" w:rsidRPr="00756A15" w:rsidRDefault="00681668" w:rsidP="00681668">
      <w:pPr>
        <w:ind w:firstLine="709"/>
        <w:jc w:val="both"/>
      </w:pPr>
      <w:r w:rsidRPr="00756A15">
        <w:t xml:space="preserve">4) всеобщности социального обеспечения; </w:t>
      </w:r>
    </w:p>
    <w:p w:rsidR="00681668" w:rsidRPr="00756A15" w:rsidRDefault="00681668" w:rsidP="00681668">
      <w:pPr>
        <w:ind w:firstLine="709"/>
        <w:jc w:val="both"/>
      </w:pPr>
      <w:r w:rsidRPr="00756A15">
        <w:t>5) всесторонности социального обеспечения.</w:t>
      </w:r>
    </w:p>
    <w:p w:rsidR="00681668" w:rsidRPr="00756A15" w:rsidRDefault="00681668" w:rsidP="00681668">
      <w:pPr>
        <w:ind w:firstLine="709"/>
        <w:jc w:val="both"/>
        <w:rPr>
          <w:b/>
        </w:rPr>
      </w:pP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>5. Фонд социальной защиты населения формируется за счет средств государства, отчислений предприятий всех форм собственности в соответствующем проценте от фонда заработной платы и взносов граждан в размере 1% от ежемесячного заработка – это принцип:</w:t>
      </w:r>
    </w:p>
    <w:p w:rsidR="00681668" w:rsidRPr="00756A15" w:rsidRDefault="00681668" w:rsidP="00681668">
      <w:pPr>
        <w:ind w:firstLine="709"/>
        <w:jc w:val="both"/>
      </w:pPr>
      <w:r w:rsidRPr="00756A15">
        <w:t>1) финансирования социального обеспечения;</w:t>
      </w:r>
    </w:p>
    <w:p w:rsidR="00681668" w:rsidRPr="00756A15" w:rsidRDefault="00681668" w:rsidP="00681668">
      <w:pPr>
        <w:ind w:firstLine="709"/>
        <w:jc w:val="both"/>
      </w:pPr>
      <w:r w:rsidRPr="00756A15">
        <w:t xml:space="preserve">2) </w:t>
      </w:r>
      <w:r w:rsidRPr="00756A15">
        <w:rPr>
          <w:color w:val="000000"/>
        </w:rPr>
        <w:t xml:space="preserve">оплаты по труду; </w:t>
      </w:r>
    </w:p>
    <w:p w:rsidR="00681668" w:rsidRPr="00756A15" w:rsidRDefault="00681668" w:rsidP="00681668">
      <w:pPr>
        <w:ind w:firstLine="709"/>
        <w:jc w:val="both"/>
      </w:pPr>
      <w:r w:rsidRPr="00756A15">
        <w:t xml:space="preserve">3) </w:t>
      </w:r>
      <w:r w:rsidRPr="00756A15">
        <w:rPr>
          <w:color w:val="000000"/>
        </w:rPr>
        <w:t>всеобщности труда;</w:t>
      </w:r>
    </w:p>
    <w:p w:rsidR="00681668" w:rsidRPr="00756A15" w:rsidRDefault="00681668" w:rsidP="00681668">
      <w:pPr>
        <w:ind w:firstLine="709"/>
        <w:jc w:val="both"/>
      </w:pPr>
      <w:r w:rsidRPr="00756A15">
        <w:t xml:space="preserve">4) всеобщности социального обеспечения; </w:t>
      </w:r>
    </w:p>
    <w:p w:rsidR="00681668" w:rsidRPr="00756A15" w:rsidRDefault="00681668" w:rsidP="00681668">
      <w:pPr>
        <w:ind w:firstLine="709"/>
        <w:jc w:val="both"/>
      </w:pPr>
      <w:r w:rsidRPr="00756A15">
        <w:t>5) всесторонности социального обеспечения.</w:t>
      </w:r>
    </w:p>
    <w:p w:rsidR="00681668" w:rsidRPr="00756A15" w:rsidRDefault="00681668" w:rsidP="00681668">
      <w:pPr>
        <w:ind w:firstLine="709"/>
        <w:jc w:val="both"/>
        <w:rPr>
          <w:b/>
          <w:color w:val="000000"/>
        </w:rPr>
      </w:pPr>
    </w:p>
    <w:p w:rsidR="00681668" w:rsidRPr="00756A15" w:rsidRDefault="00681668" w:rsidP="00681668">
      <w:pPr>
        <w:ind w:firstLine="709"/>
        <w:jc w:val="both"/>
        <w:rPr>
          <w:b/>
          <w:color w:val="000000"/>
        </w:rPr>
      </w:pPr>
      <w:r w:rsidRPr="00756A15">
        <w:rPr>
          <w:b/>
          <w:color w:val="000000"/>
        </w:rPr>
        <w:t>6. Единство требований ко всем гражданам при возникновении у них субъективного права на соответствующие виды социального обеспечения в целях выравнивания материального положения различных групп населения и защиты социально незащищенных – это принцип:</w:t>
      </w:r>
    </w:p>
    <w:p w:rsidR="00681668" w:rsidRPr="00756A15" w:rsidRDefault="00681668" w:rsidP="00681668">
      <w:pPr>
        <w:ind w:firstLine="709"/>
        <w:jc w:val="both"/>
      </w:pPr>
      <w:r w:rsidRPr="00756A15">
        <w:t>1) всеобщности социального обеспечения;</w:t>
      </w:r>
    </w:p>
    <w:p w:rsidR="00681668" w:rsidRPr="00756A15" w:rsidRDefault="00681668" w:rsidP="00681668">
      <w:pPr>
        <w:ind w:firstLine="709"/>
        <w:jc w:val="both"/>
      </w:pPr>
      <w:r w:rsidRPr="00756A15">
        <w:t xml:space="preserve">2) </w:t>
      </w:r>
      <w:r w:rsidRPr="00756A15">
        <w:rPr>
          <w:color w:val="000000"/>
        </w:rPr>
        <w:t>всеобщности труда;</w:t>
      </w:r>
    </w:p>
    <w:p w:rsidR="00681668" w:rsidRPr="00756A15" w:rsidRDefault="00681668" w:rsidP="00681668">
      <w:pPr>
        <w:ind w:firstLine="709"/>
        <w:jc w:val="both"/>
      </w:pPr>
      <w:r w:rsidRPr="00756A15">
        <w:t>3) всесторонности социального обеспечения;</w:t>
      </w:r>
    </w:p>
    <w:p w:rsidR="00681668" w:rsidRPr="00756A15" w:rsidRDefault="00681668" w:rsidP="00681668">
      <w:pPr>
        <w:ind w:firstLine="709"/>
        <w:jc w:val="both"/>
      </w:pPr>
      <w:r w:rsidRPr="00756A15">
        <w:t>4) финансирования социального обеспечения;</w:t>
      </w:r>
    </w:p>
    <w:p w:rsidR="00681668" w:rsidRPr="00756A15" w:rsidRDefault="00681668" w:rsidP="00681668">
      <w:pPr>
        <w:ind w:firstLine="709"/>
        <w:jc w:val="both"/>
      </w:pPr>
      <w:r w:rsidRPr="00756A15">
        <w:t xml:space="preserve">5) </w:t>
      </w:r>
      <w:r w:rsidRPr="00756A15">
        <w:rPr>
          <w:color w:val="000000"/>
        </w:rPr>
        <w:t>принципом дифференциации условий и уровня социального обеспечения.</w:t>
      </w:r>
    </w:p>
    <w:p w:rsidR="00681668" w:rsidRPr="00756A15" w:rsidRDefault="00681668" w:rsidP="00681668">
      <w:pPr>
        <w:ind w:firstLine="709"/>
        <w:jc w:val="both"/>
        <w:rPr>
          <w:b/>
        </w:rPr>
      </w:pP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>7. Основополагающие идеи, руководящие начала, пронизывающие содержание правовых норм о социальном обеспечении и отражающие социальную направленность государственной политики – это: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1) источники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2) метод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3) предмет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4) система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5) принципы права социального обеспечения.</w:t>
      </w:r>
    </w:p>
    <w:p w:rsidR="00681668" w:rsidRPr="00756A15" w:rsidRDefault="00681668" w:rsidP="00681668">
      <w:pPr>
        <w:ind w:firstLine="709"/>
        <w:jc w:val="both"/>
        <w:rPr>
          <w:b/>
        </w:rPr>
      </w:pP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>8. Волевое общественное отношение алиментарного характера, урегулированное нормами законодательства по социальному обеспечению, в котором участники выступают как носители прав и юридических обязанностей – это: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1) источники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2) метод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3) предмет права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4) правоотношения в сфере социального обеспечения;</w:t>
      </w:r>
    </w:p>
    <w:p w:rsidR="00681668" w:rsidRPr="00756A15" w:rsidRDefault="00681668" w:rsidP="00681668">
      <w:pPr>
        <w:tabs>
          <w:tab w:val="left" w:pos="1875"/>
        </w:tabs>
        <w:ind w:firstLine="709"/>
        <w:jc w:val="both"/>
        <w:rPr>
          <w:color w:val="000000"/>
        </w:rPr>
      </w:pPr>
      <w:r w:rsidRPr="00756A15">
        <w:rPr>
          <w:color w:val="000000"/>
        </w:rPr>
        <w:t>5) принципы права социального обеспечения.</w:t>
      </w:r>
    </w:p>
    <w:p w:rsidR="00681668" w:rsidRPr="00756A15" w:rsidRDefault="00681668" w:rsidP="00681668">
      <w:pPr>
        <w:ind w:firstLine="709"/>
        <w:jc w:val="both"/>
        <w:rPr>
          <w:b/>
        </w:rPr>
      </w:pP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>9. Юридический состав – это:</w:t>
      </w:r>
    </w:p>
    <w:p w:rsidR="00681668" w:rsidRPr="00756A15" w:rsidRDefault="00681668" w:rsidP="00681668">
      <w:pPr>
        <w:ind w:firstLine="709"/>
        <w:jc w:val="both"/>
      </w:pPr>
      <w:r w:rsidRPr="00756A15">
        <w:t>1) взыскание;</w:t>
      </w:r>
    </w:p>
    <w:p w:rsidR="00681668" w:rsidRPr="00756A15" w:rsidRDefault="00681668" w:rsidP="00681668">
      <w:pPr>
        <w:ind w:firstLine="709"/>
        <w:jc w:val="both"/>
      </w:pPr>
      <w:r w:rsidRPr="00756A15">
        <w:t>2) совокупность юридических фактов;</w:t>
      </w:r>
    </w:p>
    <w:p w:rsidR="00681668" w:rsidRPr="00756A15" w:rsidRDefault="00681668" w:rsidP="00681668">
      <w:pPr>
        <w:ind w:firstLine="709"/>
        <w:jc w:val="both"/>
      </w:pPr>
      <w:r w:rsidRPr="00756A15">
        <w:t>3) преступление;</w:t>
      </w:r>
    </w:p>
    <w:p w:rsidR="00681668" w:rsidRPr="00756A15" w:rsidRDefault="00681668" w:rsidP="00681668">
      <w:pPr>
        <w:ind w:firstLine="709"/>
        <w:jc w:val="both"/>
      </w:pPr>
      <w:r w:rsidRPr="00756A15">
        <w:t>4) правонарушение;</w:t>
      </w:r>
    </w:p>
    <w:p w:rsidR="00681668" w:rsidRPr="00756A15" w:rsidRDefault="00681668" w:rsidP="00681668">
      <w:pPr>
        <w:ind w:firstLine="709"/>
        <w:jc w:val="both"/>
      </w:pPr>
      <w:r w:rsidRPr="00756A15">
        <w:t>5) наказание.</w:t>
      </w:r>
    </w:p>
    <w:p w:rsidR="00681668" w:rsidRPr="00756A15" w:rsidRDefault="00681668" w:rsidP="00681668">
      <w:pPr>
        <w:ind w:firstLine="709"/>
        <w:jc w:val="both"/>
        <w:rPr>
          <w:b/>
        </w:rPr>
      </w:pP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>10. Элементами правоотношений в сфере права социального обеспечения являются:</w:t>
      </w:r>
    </w:p>
    <w:p w:rsidR="00681668" w:rsidRPr="00756A15" w:rsidRDefault="00681668" w:rsidP="00681668">
      <w:pPr>
        <w:ind w:firstLine="709"/>
        <w:jc w:val="both"/>
      </w:pPr>
      <w:r w:rsidRPr="00756A15">
        <w:t>1) субъект правоотношения;</w:t>
      </w:r>
    </w:p>
    <w:p w:rsidR="00681668" w:rsidRPr="00756A15" w:rsidRDefault="00681668" w:rsidP="00681668">
      <w:pPr>
        <w:ind w:firstLine="709"/>
        <w:jc w:val="both"/>
      </w:pPr>
      <w:r w:rsidRPr="00756A15">
        <w:lastRenderedPageBreak/>
        <w:t>2) объект правоотношения;</w:t>
      </w:r>
    </w:p>
    <w:p w:rsidR="00681668" w:rsidRPr="00756A15" w:rsidRDefault="00681668" w:rsidP="00681668">
      <w:pPr>
        <w:ind w:firstLine="709"/>
        <w:jc w:val="both"/>
      </w:pPr>
      <w:r w:rsidRPr="00756A15">
        <w:t>3) содержание правоотношения;</w:t>
      </w:r>
    </w:p>
    <w:p w:rsidR="00681668" w:rsidRPr="00756A15" w:rsidRDefault="00681668" w:rsidP="00681668">
      <w:pPr>
        <w:ind w:firstLine="709"/>
        <w:jc w:val="both"/>
      </w:pPr>
      <w:r w:rsidRPr="00756A15">
        <w:t>4) права субъектов правоотношений;</w:t>
      </w:r>
    </w:p>
    <w:p w:rsidR="00681668" w:rsidRPr="00756A15" w:rsidRDefault="00681668" w:rsidP="00681668">
      <w:pPr>
        <w:ind w:firstLine="709"/>
        <w:jc w:val="both"/>
      </w:pPr>
      <w:r w:rsidRPr="00756A15">
        <w:t>5) обязанности правоотношений.</w:t>
      </w:r>
    </w:p>
    <w:p w:rsidR="00681668" w:rsidRDefault="00681668" w:rsidP="00681668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81668" w:rsidRPr="00756A15" w:rsidRDefault="00681668" w:rsidP="00681668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527C">
        <w:rPr>
          <w:rFonts w:ascii="Times New Roman" w:hAnsi="Times New Roman"/>
          <w:b/>
          <w:caps/>
          <w:sz w:val="24"/>
          <w:szCs w:val="24"/>
        </w:rPr>
        <w:t>Тема 4.</w:t>
      </w:r>
      <w:r w:rsidRPr="003A527C">
        <w:rPr>
          <w:rFonts w:ascii="Times New Roman" w:hAnsi="Times New Roman"/>
          <w:caps/>
          <w:sz w:val="24"/>
          <w:szCs w:val="24"/>
        </w:rPr>
        <w:t xml:space="preserve"> </w:t>
      </w:r>
      <w:r w:rsidRPr="003A527C">
        <w:rPr>
          <w:rFonts w:ascii="Times New Roman" w:hAnsi="Times New Roman"/>
          <w:b/>
          <w:caps/>
          <w:sz w:val="24"/>
          <w:szCs w:val="24"/>
        </w:rPr>
        <w:t>Трудовой и страховой стаж</w:t>
      </w:r>
    </w:p>
    <w:p w:rsidR="00681668" w:rsidRPr="00756A15" w:rsidRDefault="00681668" w:rsidP="0068166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81668" w:rsidRPr="00756A15" w:rsidRDefault="00681668" w:rsidP="0068166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6A15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1. Что представляет собой трудовой стаж?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2. Какие виды трудового стажа существуют?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3. Дайте определение понятию «общий трудовой стаж».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4. Дайте определение понятию «непрерывный трудовой стаж».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5. В чем заключается значение специального трудового стажа?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6. В чем заключается сущность выслуги лет?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7. Какие периоды засчитываются в стаж работы на общих основаниях?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8. Какие периоды засчитываются в стаж работы на льготных условиях?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9. Какими документами подтверждается трудовой стаж?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10. Какими документами подтверждаются периоды занятия индивидуальной предпринимательской деятельностью?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11. Какими документами подтверждаются периоды занятия творческой деятельностью членов творческих союзов?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12. Какой порядок подтверждения и исчисления стажа работы при отсутствии документов о работе?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12. Какими документами подтверждаются периоды военной службы в Вооруженных Силах Республики Беларусь?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14. Какими документами подтверждаются периоды получения пособия по временной нетрудоспособности, нахождения в отпуске по уходу за ребенком, периоды обучения? </w:t>
      </w:r>
    </w:p>
    <w:p w:rsidR="00681668" w:rsidRPr="00756A15" w:rsidRDefault="00681668" w:rsidP="00681668">
      <w:pPr>
        <w:pStyle w:val="aa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756A1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15. Каким образом исчисляется стаж работы?</w:t>
      </w:r>
    </w:p>
    <w:p w:rsidR="00681668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b/>
          <w:caps/>
          <w:color w:val="000000"/>
          <w:lang w:eastAsia="en-US"/>
        </w:rPr>
      </w:pPr>
    </w:p>
    <w:p w:rsidR="00681668" w:rsidRPr="00756A15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b/>
          <w:caps/>
          <w:color w:val="000000"/>
          <w:lang w:eastAsia="en-US"/>
        </w:rPr>
      </w:pPr>
      <w:r w:rsidRPr="00756A15">
        <w:rPr>
          <w:rFonts w:eastAsiaTheme="minorHAnsi"/>
          <w:b/>
          <w:caps/>
          <w:color w:val="000000"/>
          <w:lang w:eastAsia="en-US"/>
        </w:rPr>
        <w:t>Тестовые задания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color w:val="000000"/>
          <w:lang w:eastAsia="en-US"/>
        </w:rPr>
      </w:pPr>
      <w:r w:rsidRPr="00756A15">
        <w:rPr>
          <w:rFonts w:eastAsiaTheme="minorHAnsi"/>
          <w:b/>
          <w:i/>
          <w:color w:val="000000"/>
          <w:lang w:eastAsia="en-US"/>
        </w:rPr>
        <w:t xml:space="preserve">На предложенные ниже тестовые вопросы выберите один, два или более правильных ответов. </w:t>
      </w:r>
    </w:p>
    <w:p w:rsidR="00681668" w:rsidRPr="00756A15" w:rsidRDefault="00681668" w:rsidP="00681668">
      <w:pPr>
        <w:pStyle w:val="aa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>1. Исчисленная в установленном порядке продолжительность трудовой или иной общественно полезной деятельности, а также других периодов, с которыми связано наступление определенных правовых последствий – это:</w:t>
      </w:r>
    </w:p>
    <w:p w:rsidR="00681668" w:rsidRPr="00756A15" w:rsidRDefault="00681668" w:rsidP="00681668">
      <w:pPr>
        <w:ind w:firstLine="709"/>
        <w:jc w:val="both"/>
      </w:pPr>
      <w:r w:rsidRPr="00756A15">
        <w:t>1) общий трудовой стаж;</w:t>
      </w:r>
    </w:p>
    <w:p w:rsidR="00681668" w:rsidRPr="00756A15" w:rsidRDefault="00681668" w:rsidP="00681668">
      <w:pPr>
        <w:ind w:firstLine="709"/>
        <w:jc w:val="both"/>
      </w:pPr>
      <w:r w:rsidRPr="00756A15">
        <w:t>2) трудовой стаж;</w:t>
      </w:r>
    </w:p>
    <w:p w:rsidR="00681668" w:rsidRPr="00756A15" w:rsidRDefault="00681668" w:rsidP="00681668">
      <w:pPr>
        <w:ind w:firstLine="709"/>
        <w:jc w:val="both"/>
      </w:pPr>
      <w:r w:rsidRPr="00756A15">
        <w:t xml:space="preserve">3) специальный трудовой стаж;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1668" w:rsidRPr="00756A15" w:rsidRDefault="00681668" w:rsidP="00681668">
      <w:pPr>
        <w:ind w:firstLine="709"/>
        <w:jc w:val="both"/>
      </w:pPr>
      <w:r w:rsidRPr="00756A15">
        <w:t>4) выслуга лет;</w:t>
      </w:r>
    </w:p>
    <w:p w:rsidR="00681668" w:rsidRPr="00756A15" w:rsidRDefault="00681668" w:rsidP="00681668">
      <w:pPr>
        <w:ind w:firstLine="709"/>
        <w:jc w:val="both"/>
      </w:pPr>
      <w:r w:rsidRPr="00756A15">
        <w:t>5) страховой стаж.</w:t>
      </w:r>
    </w:p>
    <w:p w:rsidR="00681668" w:rsidRPr="00756A15" w:rsidRDefault="00681668" w:rsidP="00681668">
      <w:pPr>
        <w:ind w:firstLine="709"/>
        <w:jc w:val="both"/>
      </w:pP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>2. Суммарная продолжительность перио</w:t>
      </w:r>
      <w:r w:rsidRPr="00756A15">
        <w:rPr>
          <w:b/>
        </w:rPr>
        <w:softHyphen/>
        <w:t>дов трудовой деятельности застрахованного лица в течение его жизни, в которые уплачивались страховые взносы – это:</w:t>
      </w:r>
    </w:p>
    <w:p w:rsidR="00681668" w:rsidRPr="00756A15" w:rsidRDefault="00681668" w:rsidP="00681668">
      <w:pPr>
        <w:ind w:firstLine="709"/>
        <w:jc w:val="both"/>
      </w:pPr>
      <w:r w:rsidRPr="00756A15">
        <w:t>1) общий трудовой стаж;</w:t>
      </w:r>
    </w:p>
    <w:p w:rsidR="00681668" w:rsidRPr="00756A15" w:rsidRDefault="00681668" w:rsidP="00681668">
      <w:pPr>
        <w:ind w:firstLine="709"/>
        <w:jc w:val="both"/>
      </w:pPr>
      <w:r w:rsidRPr="00756A15">
        <w:t>2) трудовой стаж;</w:t>
      </w:r>
    </w:p>
    <w:p w:rsidR="00681668" w:rsidRPr="00756A15" w:rsidRDefault="00681668" w:rsidP="00681668">
      <w:pPr>
        <w:ind w:firstLine="709"/>
        <w:jc w:val="both"/>
      </w:pPr>
      <w:r w:rsidRPr="00756A15">
        <w:t xml:space="preserve">3) специальный трудовой стаж;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1668" w:rsidRPr="00756A15" w:rsidRDefault="00681668" w:rsidP="00681668">
      <w:pPr>
        <w:ind w:firstLine="709"/>
        <w:jc w:val="both"/>
      </w:pPr>
      <w:r w:rsidRPr="00756A15">
        <w:t>4) выслуга лет;</w:t>
      </w:r>
    </w:p>
    <w:p w:rsidR="00681668" w:rsidRPr="00756A15" w:rsidRDefault="00681668" w:rsidP="00681668">
      <w:pPr>
        <w:ind w:firstLine="709"/>
        <w:jc w:val="both"/>
      </w:pPr>
      <w:r w:rsidRPr="00756A15">
        <w:t>5) страховой стаж.</w:t>
      </w:r>
    </w:p>
    <w:p w:rsidR="00681668" w:rsidRDefault="00681668" w:rsidP="00681668">
      <w:pPr>
        <w:pStyle w:val="HTM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81668" w:rsidRPr="00756A15" w:rsidRDefault="00681668" w:rsidP="0068166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b/>
          <w:sz w:val="24"/>
          <w:szCs w:val="24"/>
        </w:rPr>
        <w:lastRenderedPageBreak/>
        <w:t>3. На льготных условиях в стаж работы засчитываются</w:t>
      </w:r>
      <w:r w:rsidRPr="00756A15">
        <w:rPr>
          <w:rFonts w:ascii="Times New Roman" w:hAnsi="Times New Roman"/>
          <w:sz w:val="24"/>
          <w:szCs w:val="24"/>
        </w:rPr>
        <w:t>:</w:t>
      </w:r>
    </w:p>
    <w:p w:rsidR="00681668" w:rsidRPr="00756A15" w:rsidRDefault="00681668" w:rsidP="0068166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>1) военная служба в составе действующей армии в период боевых действий, в том числе при выполнении интернационального долга;</w:t>
      </w:r>
    </w:p>
    <w:p w:rsidR="00681668" w:rsidRPr="00756A15" w:rsidRDefault="00681668" w:rsidP="0068166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>2) работа лиц из числа вольнонаемного состава в воинских частях действующей армии в период боевых действий;</w:t>
      </w:r>
    </w:p>
    <w:p w:rsidR="00681668" w:rsidRPr="00756A15" w:rsidRDefault="00681668" w:rsidP="0068166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>3) работа в лепрозориях, противочумных и инфекционных учреждениях по лечению  лиц, зараженных вирусом иммунодефицита человека или больных СПИДом;</w:t>
      </w:r>
    </w:p>
    <w:p w:rsidR="00681668" w:rsidRPr="00756A15" w:rsidRDefault="00681668" w:rsidP="0068166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 xml:space="preserve">4) время пребывания на </w:t>
      </w:r>
      <w:proofErr w:type="spellStart"/>
      <w:r w:rsidRPr="00756A15">
        <w:rPr>
          <w:rFonts w:ascii="Times New Roman" w:hAnsi="Times New Roman"/>
          <w:sz w:val="24"/>
          <w:szCs w:val="24"/>
        </w:rPr>
        <w:t>спецпоселении</w:t>
      </w:r>
      <w:proofErr w:type="spellEnd"/>
      <w:r w:rsidRPr="00756A15">
        <w:rPr>
          <w:rFonts w:ascii="Times New Roman" w:hAnsi="Times New Roman"/>
          <w:sz w:val="24"/>
          <w:szCs w:val="24"/>
        </w:rPr>
        <w:t xml:space="preserve">  граждан, достигших 12-летнего возраста,  необоснованно высланных в период репрессий за пределы республики в административном  порядке и впоследствии реабилитированных;</w:t>
      </w:r>
    </w:p>
    <w:p w:rsidR="00681668" w:rsidRPr="00756A15" w:rsidRDefault="00681668" w:rsidP="0068166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 xml:space="preserve">5) время содержания под стражей, отбывания наказания в виде ареста, лишения свободы и ссылки в случае необоснованного привлечения к уголовной ответственности и последующей реабилитации. </w:t>
      </w:r>
    </w:p>
    <w:p w:rsidR="00681668" w:rsidRPr="00756A15" w:rsidRDefault="00681668" w:rsidP="00681668">
      <w:pPr>
        <w:ind w:firstLine="709"/>
        <w:jc w:val="both"/>
      </w:pP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>4. Суммарная продолжительность трудовой, а также иной общественно полезной деятельности и других периодов, названных в законодательстве, независимо от продолжительности перерывов, причин увольнения и характера работы – это:</w:t>
      </w:r>
    </w:p>
    <w:p w:rsidR="00681668" w:rsidRPr="00756A15" w:rsidRDefault="00681668" w:rsidP="00681668">
      <w:pPr>
        <w:ind w:firstLine="709"/>
        <w:jc w:val="both"/>
      </w:pPr>
      <w:r w:rsidRPr="00756A15">
        <w:t>1) общий трудовой стаж;</w:t>
      </w:r>
    </w:p>
    <w:p w:rsidR="00681668" w:rsidRPr="00756A15" w:rsidRDefault="00681668" w:rsidP="00681668">
      <w:pPr>
        <w:ind w:firstLine="709"/>
        <w:jc w:val="both"/>
      </w:pPr>
      <w:r w:rsidRPr="00756A15">
        <w:t>2) трудовой стаж;</w:t>
      </w:r>
    </w:p>
    <w:p w:rsidR="00681668" w:rsidRPr="00756A15" w:rsidRDefault="00681668" w:rsidP="00681668">
      <w:pPr>
        <w:ind w:firstLine="709"/>
        <w:jc w:val="both"/>
      </w:pPr>
      <w:r w:rsidRPr="00756A15">
        <w:t xml:space="preserve">3) специальный трудовой стаж;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1668" w:rsidRPr="00756A15" w:rsidRDefault="00681668" w:rsidP="00681668">
      <w:pPr>
        <w:ind w:firstLine="709"/>
        <w:jc w:val="both"/>
      </w:pPr>
      <w:r w:rsidRPr="00756A15">
        <w:t>4) выслуга лет;</w:t>
      </w:r>
    </w:p>
    <w:p w:rsidR="00681668" w:rsidRPr="00756A15" w:rsidRDefault="00681668" w:rsidP="00681668">
      <w:pPr>
        <w:ind w:firstLine="709"/>
        <w:jc w:val="both"/>
      </w:pPr>
      <w:r w:rsidRPr="00756A15">
        <w:t>5) страховой стаж.</w:t>
      </w:r>
    </w:p>
    <w:p w:rsidR="00681668" w:rsidRPr="00756A15" w:rsidRDefault="00681668" w:rsidP="00681668">
      <w:pPr>
        <w:ind w:firstLine="709"/>
        <w:jc w:val="both"/>
      </w:pPr>
    </w:p>
    <w:p w:rsidR="00681668" w:rsidRPr="00756A15" w:rsidRDefault="00681668" w:rsidP="00681668">
      <w:pPr>
        <w:ind w:firstLine="709"/>
        <w:jc w:val="both"/>
        <w:rPr>
          <w:b/>
          <w:u w:color="FF0000"/>
        </w:rPr>
      </w:pPr>
      <w:r w:rsidRPr="00756A15">
        <w:rPr>
          <w:b/>
        </w:rPr>
        <w:t>5. С</w:t>
      </w:r>
      <w:r w:rsidRPr="00756A15">
        <w:rPr>
          <w:b/>
          <w:u w:color="FF0000"/>
        </w:rPr>
        <w:t>уммарная (общая) продолжительность работы в определенных условиях труда (тяжелых, вредных), на определенных должностях, в отдельных регионах страны и других периодов, с которыми законодательство связывает особе правовые последствия – это:</w:t>
      </w:r>
    </w:p>
    <w:p w:rsidR="00681668" w:rsidRPr="00756A15" w:rsidRDefault="00681668" w:rsidP="00681668">
      <w:pPr>
        <w:ind w:firstLine="709"/>
        <w:jc w:val="both"/>
      </w:pPr>
      <w:r w:rsidRPr="00756A15">
        <w:t>1) общий трудовой стаж;</w:t>
      </w:r>
    </w:p>
    <w:p w:rsidR="00681668" w:rsidRPr="00756A15" w:rsidRDefault="00681668" w:rsidP="00681668">
      <w:pPr>
        <w:ind w:firstLine="709"/>
        <w:jc w:val="both"/>
      </w:pPr>
      <w:r w:rsidRPr="00756A15">
        <w:t>2) трудовой стаж;</w:t>
      </w:r>
    </w:p>
    <w:p w:rsidR="00681668" w:rsidRPr="00756A15" w:rsidRDefault="00681668" w:rsidP="00681668">
      <w:pPr>
        <w:ind w:firstLine="709"/>
        <w:jc w:val="both"/>
      </w:pPr>
      <w:r w:rsidRPr="00756A15">
        <w:t xml:space="preserve">3) специальный трудовой стаж;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1668" w:rsidRPr="00756A15" w:rsidRDefault="00681668" w:rsidP="00681668">
      <w:pPr>
        <w:ind w:firstLine="709"/>
        <w:jc w:val="both"/>
      </w:pPr>
      <w:r w:rsidRPr="00756A15">
        <w:t>4) выслуга лет;</w:t>
      </w:r>
    </w:p>
    <w:p w:rsidR="00681668" w:rsidRPr="00756A15" w:rsidRDefault="00681668" w:rsidP="00681668">
      <w:pPr>
        <w:ind w:firstLine="709"/>
        <w:jc w:val="both"/>
      </w:pPr>
      <w:r w:rsidRPr="00756A15">
        <w:t>5) страховой стаж.</w:t>
      </w:r>
    </w:p>
    <w:p w:rsidR="00681668" w:rsidRPr="00756A15" w:rsidRDefault="00681668" w:rsidP="00681668">
      <w:pPr>
        <w:ind w:firstLine="709"/>
        <w:jc w:val="both"/>
      </w:pP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>6.  В общий стаж работы не засчитываются периоды:</w:t>
      </w:r>
    </w:p>
    <w:p w:rsidR="00681668" w:rsidRPr="00756A15" w:rsidRDefault="00681668" w:rsidP="00681668">
      <w:pPr>
        <w:ind w:firstLine="709"/>
        <w:jc w:val="both"/>
      </w:pPr>
      <w:r w:rsidRPr="00756A15">
        <w:t>1) ухода за ребенком в возрасте до 18 лет, зараженным вирусом иммунодефицита человека или больным СПИДом;</w:t>
      </w:r>
    </w:p>
    <w:p w:rsidR="00681668" w:rsidRPr="00756A15" w:rsidRDefault="00681668" w:rsidP="00681668">
      <w:pPr>
        <w:ind w:firstLine="709"/>
        <w:jc w:val="both"/>
      </w:pPr>
      <w:r w:rsidRPr="00756A15">
        <w:t>2) пребывания в местах лишения свободы сверх срока, назначенного при пересмотре дела;</w:t>
      </w:r>
    </w:p>
    <w:p w:rsidR="00681668" w:rsidRPr="00756A15" w:rsidRDefault="00681668" w:rsidP="00681668">
      <w:pPr>
        <w:ind w:firstLine="709"/>
        <w:jc w:val="both"/>
      </w:pPr>
      <w:r w:rsidRPr="00756A15">
        <w:t>3) получения пособия по безработице, но не более девяти месяцев в общей сложности</w:t>
      </w:r>
    </w:p>
    <w:p w:rsidR="00681668" w:rsidRPr="00756A15" w:rsidRDefault="00681668" w:rsidP="00681668">
      <w:pPr>
        <w:ind w:firstLine="709"/>
        <w:jc w:val="both"/>
      </w:pPr>
      <w:r w:rsidRPr="00756A15">
        <w:t>4) получения пособия по временной нетрудоспособности лицами, подлежащими государственному социальному страхованию;</w:t>
      </w:r>
    </w:p>
    <w:p w:rsidR="00681668" w:rsidRPr="00756A15" w:rsidRDefault="00681668" w:rsidP="00681668">
      <w:pPr>
        <w:ind w:firstLine="709"/>
        <w:jc w:val="both"/>
      </w:pPr>
      <w:r w:rsidRPr="00756A15">
        <w:t>5) военной службы в Вооруженных Силах Республики Беларусь.</w:t>
      </w:r>
    </w:p>
    <w:p w:rsidR="00681668" w:rsidRPr="00756A15" w:rsidRDefault="00681668" w:rsidP="00681668">
      <w:pPr>
        <w:ind w:firstLine="709"/>
        <w:jc w:val="both"/>
      </w:pPr>
    </w:p>
    <w:p w:rsidR="00681668" w:rsidRPr="00756A15" w:rsidRDefault="00681668" w:rsidP="0068166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b/>
          <w:sz w:val="24"/>
          <w:szCs w:val="24"/>
        </w:rPr>
        <w:t>7. На льготных условиях в тройном размере в стаж работы засчитываются</w:t>
      </w:r>
      <w:r w:rsidRPr="00756A15">
        <w:rPr>
          <w:rFonts w:ascii="Times New Roman" w:hAnsi="Times New Roman"/>
          <w:sz w:val="24"/>
          <w:szCs w:val="24"/>
        </w:rPr>
        <w:t>:</w:t>
      </w:r>
    </w:p>
    <w:p w:rsidR="00681668" w:rsidRPr="00756A15" w:rsidRDefault="00681668" w:rsidP="0068166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>1) военная служба в составе действующей армии в период боевых действий, в том числе при выполнении интернационального долга;</w:t>
      </w:r>
    </w:p>
    <w:p w:rsidR="00681668" w:rsidRPr="00756A15" w:rsidRDefault="00681668" w:rsidP="0068166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>2) работа лиц из числа вольнонаемного состава в воинских частях действующей армии в период боевых действий;</w:t>
      </w:r>
    </w:p>
    <w:p w:rsidR="00681668" w:rsidRPr="00756A15" w:rsidRDefault="00681668" w:rsidP="0068166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>3) работа в лепрозориях, противочумных и инфекционных учреждениях по лечению  лиц, зараженных вирусом иммунодефицита человека или больных СПИДом;</w:t>
      </w:r>
    </w:p>
    <w:p w:rsidR="00681668" w:rsidRPr="00756A15" w:rsidRDefault="00681668" w:rsidP="0068166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lastRenderedPageBreak/>
        <w:t xml:space="preserve">4) время пребывания на </w:t>
      </w:r>
      <w:proofErr w:type="spellStart"/>
      <w:r w:rsidRPr="00756A15">
        <w:rPr>
          <w:rFonts w:ascii="Times New Roman" w:hAnsi="Times New Roman"/>
          <w:sz w:val="24"/>
          <w:szCs w:val="24"/>
        </w:rPr>
        <w:t>спецпоселении</w:t>
      </w:r>
      <w:proofErr w:type="spellEnd"/>
      <w:r w:rsidRPr="00756A15">
        <w:rPr>
          <w:rFonts w:ascii="Times New Roman" w:hAnsi="Times New Roman"/>
          <w:sz w:val="24"/>
          <w:szCs w:val="24"/>
        </w:rPr>
        <w:t xml:space="preserve">  граждан, достигших 12-летнего возраста,  необоснованно высланных в период репрессий за пределы республики в административном  порядке и впоследствии реабилитированных;</w:t>
      </w:r>
    </w:p>
    <w:p w:rsidR="00681668" w:rsidRPr="00756A15" w:rsidRDefault="00681668" w:rsidP="0068166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 xml:space="preserve">5) время содержания под стражей, отбывания наказания в виде ареста, лишения свободы и ссылки в случае необоснованного привлечения к уголовной ответственности и последующей реабилитации. </w:t>
      </w:r>
    </w:p>
    <w:p w:rsidR="00681668" w:rsidRPr="00756A15" w:rsidRDefault="00681668" w:rsidP="00681668">
      <w:pPr>
        <w:ind w:firstLine="709"/>
        <w:jc w:val="both"/>
      </w:pP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>8. Особым видом специального трудового стажа является:</w:t>
      </w:r>
    </w:p>
    <w:p w:rsidR="00681668" w:rsidRPr="00756A15" w:rsidRDefault="00681668" w:rsidP="00681668">
      <w:pPr>
        <w:ind w:firstLine="709"/>
        <w:jc w:val="both"/>
      </w:pPr>
      <w:r w:rsidRPr="00756A15">
        <w:t>1) общий трудовой стаж;</w:t>
      </w:r>
    </w:p>
    <w:p w:rsidR="00681668" w:rsidRPr="00756A15" w:rsidRDefault="00681668" w:rsidP="00681668">
      <w:pPr>
        <w:ind w:firstLine="709"/>
        <w:jc w:val="both"/>
      </w:pPr>
      <w:r w:rsidRPr="00756A15">
        <w:t>2) трудовой стаж;</w:t>
      </w:r>
    </w:p>
    <w:p w:rsidR="00681668" w:rsidRPr="00756A15" w:rsidRDefault="00681668" w:rsidP="00681668">
      <w:pPr>
        <w:ind w:firstLine="709"/>
        <w:jc w:val="both"/>
      </w:pPr>
      <w:r w:rsidRPr="00756A15">
        <w:t xml:space="preserve">3) специальный трудовой стаж;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1668" w:rsidRPr="00756A15" w:rsidRDefault="00681668" w:rsidP="00681668">
      <w:pPr>
        <w:ind w:firstLine="709"/>
        <w:jc w:val="both"/>
      </w:pPr>
      <w:r w:rsidRPr="00756A15">
        <w:t>4) выслуга лет;</w:t>
      </w:r>
    </w:p>
    <w:p w:rsidR="00681668" w:rsidRPr="00756A15" w:rsidRDefault="00681668" w:rsidP="00681668">
      <w:pPr>
        <w:ind w:firstLine="709"/>
        <w:jc w:val="both"/>
      </w:pPr>
      <w:r w:rsidRPr="00756A15">
        <w:t>5) страховой стаж.</w:t>
      </w:r>
    </w:p>
    <w:p w:rsidR="00681668" w:rsidRPr="00756A15" w:rsidRDefault="00681668" w:rsidP="00681668">
      <w:pPr>
        <w:ind w:firstLine="709"/>
        <w:jc w:val="both"/>
      </w:pP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>9. Документом, подтверждающим трудовой стаж, может быть:</w:t>
      </w:r>
    </w:p>
    <w:p w:rsidR="00681668" w:rsidRPr="00756A15" w:rsidRDefault="00681668" w:rsidP="00681668">
      <w:pPr>
        <w:ind w:firstLine="709"/>
        <w:jc w:val="both"/>
      </w:pPr>
      <w:r w:rsidRPr="00756A15">
        <w:t>1) трудовая книжка;</w:t>
      </w:r>
    </w:p>
    <w:p w:rsidR="00681668" w:rsidRPr="00756A15" w:rsidRDefault="00681668" w:rsidP="00681668">
      <w:pPr>
        <w:ind w:firstLine="709"/>
        <w:jc w:val="both"/>
      </w:pPr>
      <w:r w:rsidRPr="00756A15">
        <w:t>2) справки, выданные на основании приказов, лицевых счетов, ведомостей на выдачу заработной платы и иных документальных данных;</w:t>
      </w:r>
    </w:p>
    <w:p w:rsidR="00681668" w:rsidRPr="00756A15" w:rsidRDefault="00681668" w:rsidP="00681668">
      <w:pPr>
        <w:ind w:firstLine="709"/>
        <w:jc w:val="both"/>
      </w:pPr>
      <w:r w:rsidRPr="00756A15">
        <w:t>3) письменные трудовые договоры и соглашения с отметками об их выполнении;</w:t>
      </w:r>
    </w:p>
    <w:p w:rsidR="00681668" w:rsidRPr="00756A15" w:rsidRDefault="00681668" w:rsidP="00681668">
      <w:pPr>
        <w:ind w:firstLine="709"/>
        <w:jc w:val="both"/>
      </w:pPr>
      <w:r w:rsidRPr="00756A15">
        <w:t>4) справки об уплате страховых взносов в Фонд социальной защиты населения Министерства труда и социальной защиты;</w:t>
      </w:r>
    </w:p>
    <w:p w:rsidR="00681668" w:rsidRPr="00756A15" w:rsidRDefault="00681668" w:rsidP="00681668">
      <w:pPr>
        <w:ind w:firstLine="709"/>
        <w:jc w:val="both"/>
      </w:pPr>
      <w:r w:rsidRPr="00756A15">
        <w:t>5) паспорт.</w:t>
      </w:r>
    </w:p>
    <w:p w:rsidR="00681668" w:rsidRPr="00756A15" w:rsidRDefault="00681668" w:rsidP="00681668">
      <w:pPr>
        <w:ind w:firstLine="709"/>
        <w:jc w:val="both"/>
      </w:pPr>
    </w:p>
    <w:p w:rsidR="00681668" w:rsidRPr="00756A15" w:rsidRDefault="00681668" w:rsidP="00681668">
      <w:pPr>
        <w:ind w:firstLine="709"/>
        <w:jc w:val="both"/>
        <w:rPr>
          <w:b/>
        </w:rPr>
      </w:pPr>
      <w:r w:rsidRPr="00756A15">
        <w:rPr>
          <w:b/>
        </w:rPr>
        <w:t>10. В тех случаях, когда в представленном документе о стаже указаны только годы работы без точных дат, за дату принимается … соответствующего года:</w:t>
      </w:r>
    </w:p>
    <w:p w:rsidR="00681668" w:rsidRPr="00756A15" w:rsidRDefault="00681668" w:rsidP="00681668">
      <w:pPr>
        <w:ind w:firstLine="709"/>
        <w:jc w:val="both"/>
      </w:pPr>
      <w:r w:rsidRPr="00756A15">
        <w:t>1) 1 января;</w:t>
      </w:r>
    </w:p>
    <w:p w:rsidR="00681668" w:rsidRPr="00756A15" w:rsidRDefault="00681668" w:rsidP="00681668">
      <w:pPr>
        <w:ind w:firstLine="709"/>
        <w:jc w:val="both"/>
      </w:pPr>
      <w:r w:rsidRPr="00756A15">
        <w:t>2) 1 сентября;</w:t>
      </w:r>
    </w:p>
    <w:p w:rsidR="00681668" w:rsidRPr="00756A15" w:rsidRDefault="00681668" w:rsidP="00681668">
      <w:pPr>
        <w:ind w:firstLine="709"/>
        <w:jc w:val="both"/>
      </w:pPr>
      <w:r w:rsidRPr="00756A15">
        <w:t>3) 1 июня;</w:t>
      </w:r>
    </w:p>
    <w:p w:rsidR="00681668" w:rsidRPr="00756A15" w:rsidRDefault="00681668" w:rsidP="00681668">
      <w:pPr>
        <w:ind w:firstLine="709"/>
        <w:jc w:val="both"/>
      </w:pPr>
      <w:r w:rsidRPr="00756A15">
        <w:t>4) 1 июля;</w:t>
      </w:r>
    </w:p>
    <w:p w:rsidR="00681668" w:rsidRPr="00756A15" w:rsidRDefault="00681668" w:rsidP="00681668">
      <w:pPr>
        <w:ind w:firstLine="709"/>
        <w:jc w:val="both"/>
      </w:pPr>
      <w:r w:rsidRPr="00756A15">
        <w:t>5) 1 ноября.</w:t>
      </w:r>
    </w:p>
    <w:p w:rsidR="00681668" w:rsidRPr="003A527C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b/>
          <w:bCs/>
          <w:color w:val="000000"/>
          <w:lang w:eastAsia="en-US"/>
        </w:rPr>
        <w:t>Задача № 1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Гражданка Борисенко мать пятерых детей. 20 сентября 2020 года ей исполнилось 50 лет. Общий трудовой стаж женщины – 12 лет.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i/>
          <w:iCs/>
          <w:color w:val="000000"/>
          <w:lang w:eastAsia="en-US"/>
        </w:rPr>
        <w:t>Имеет ли он право на трудовую пенсию по возрасту? Ответ обоснуйте нормами права.</w:t>
      </w:r>
    </w:p>
    <w:p w:rsidR="00681668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681668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681668" w:rsidRPr="003A527C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b/>
          <w:bCs/>
          <w:color w:val="000000"/>
          <w:lang w:eastAsia="en-US"/>
        </w:rPr>
        <w:t>Задача № 2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>Достигнув 58-летнего возраста, П. С. Силина обратилась в управление по труду, занятости и социальной защите за назначением пенсии по возрасту.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>Из представленных документов следует, что она: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с 1 сентября 1982 г. по 1 июля 1984 г. была учащейся медучилища;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с 1 сентября 1984 г. по 24 августа 1986 г. работала фельдшером;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с 1 сентября 1986 г. по 1 июля 1992 г. – студентка мединститута;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с 1 сентября 1992 г. по 2 августа 2002 г. – врач участковой больницы;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с 3 августа 2002 г. по день обращения – заведующая отделением городской больницы. 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Среднемесячный заработок Силиной составляет четыре бюджета прожиточного минимума. На ее иждивении 83-летняя мать и 17-летняя дочь – учащаяся техникума.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color w:val="000000"/>
          <w:lang w:eastAsia="en-US"/>
        </w:rPr>
      </w:pPr>
      <w:r w:rsidRPr="003A527C">
        <w:rPr>
          <w:rFonts w:eastAsiaTheme="minorHAnsi"/>
          <w:i/>
          <w:color w:val="000000"/>
          <w:lang w:eastAsia="en-US"/>
        </w:rPr>
        <w:t>Поясните, возникло ли у П. С. Силиной право на пенсию по возрасту. Исчислите размер пенсии. Ответ обоснуйте нормами права.</w:t>
      </w:r>
    </w:p>
    <w:p w:rsidR="00681668" w:rsidRPr="003A527C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681668" w:rsidRPr="003A527C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b/>
          <w:bCs/>
          <w:color w:val="000000"/>
          <w:lang w:eastAsia="en-US"/>
        </w:rPr>
        <w:t>Задача № 3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A527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 управление по труду, занятости и социальной защиты обратилась Н. П. Зайцева с просьбой назначить ей пенсию. В заявлении указала, что воспитывала пятерых детей: четверых своих и ребенка погибшей сестры, которого усыновила, когда ему исполнилось 2 года.  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A527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 настоящее время она достигла возраста 52 лет. Имеет стаж работы на заводе – 14 лет. Последние 4 года она осуществляла уход за супругом, который является инвалидом II группы. </w:t>
      </w:r>
    </w:p>
    <w:p w:rsidR="00681668" w:rsidRPr="00DD1F1B" w:rsidRDefault="00681668" w:rsidP="00681668">
      <w:pPr>
        <w:pStyle w:val="aa"/>
        <w:ind w:firstLine="709"/>
        <w:jc w:val="both"/>
        <w:rPr>
          <w:rFonts w:ascii="Times New Roman" w:eastAsiaTheme="minorHAnsi" w:hAnsi="Times New Roman"/>
          <w:i/>
          <w:color w:val="000000"/>
          <w:sz w:val="24"/>
          <w:szCs w:val="24"/>
          <w:lang w:eastAsia="en-US"/>
        </w:rPr>
      </w:pPr>
      <w:r w:rsidRPr="003A527C">
        <w:rPr>
          <w:rFonts w:ascii="Times New Roman" w:eastAsiaTheme="minorHAnsi" w:hAnsi="Times New Roman"/>
          <w:i/>
          <w:color w:val="000000"/>
          <w:sz w:val="24"/>
          <w:szCs w:val="24"/>
          <w:lang w:eastAsia="en-US"/>
        </w:rPr>
        <w:t>Поясните, имеет ли Н. П. Зайцева право на пенсию в 52 лет? Какие периоды из перечисленных в условиях задачи, будут включены в трудовой стаж Н. П. Зайцевой? Какие документы Н. П. Зайцева должна предоставить в управление по труду, занятости и социальной защите для подтверждения всех перечисленных в условиях задачи периодов? Ответ обоснуйте нормами права.</w:t>
      </w:r>
    </w:p>
    <w:p w:rsidR="00681668" w:rsidRPr="00756A15" w:rsidRDefault="00681668" w:rsidP="00681668">
      <w:pPr>
        <w:pStyle w:val="aa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681668" w:rsidRPr="00756A15" w:rsidRDefault="00681668" w:rsidP="00681668">
      <w:pPr>
        <w:jc w:val="center"/>
        <w:rPr>
          <w:b/>
          <w:caps/>
        </w:rPr>
      </w:pPr>
      <w:r w:rsidRPr="001F127B">
        <w:rPr>
          <w:b/>
          <w:bCs/>
          <w:caps/>
        </w:rPr>
        <w:t xml:space="preserve">Тема 6. </w:t>
      </w:r>
      <w:r w:rsidRPr="001F127B">
        <w:rPr>
          <w:b/>
          <w:caps/>
        </w:rPr>
        <w:t>Профессиональные пенсии и пенсии за выслугу лет</w:t>
      </w:r>
    </w:p>
    <w:p w:rsidR="00681668" w:rsidRPr="00756A15" w:rsidRDefault="00681668" w:rsidP="00681668">
      <w:pPr>
        <w:jc w:val="center"/>
        <w:rPr>
          <w:b/>
          <w:caps/>
          <w:color w:val="000000"/>
        </w:rPr>
      </w:pPr>
    </w:p>
    <w:p w:rsidR="00681668" w:rsidRPr="00756A15" w:rsidRDefault="00681668" w:rsidP="0068166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6A15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1. Дайте определение пенсии за выслугу лет.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2. Какие признаки пенсии за выслугу лет вам известны?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3. В чем отличие пенсии за выслугу лет от пенсии по возрасту?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4. Какие категории лиц имеют право на пенсию за выслугу лет?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6. Какие группы артистов выделяют в зависимости от необходимого стажа работы для назначения пенсии за выслугу лет?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7. Какие категории артистов имеют право на пенсию за выслугу лет при стаже творческой работы не менее 20 лет?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8. Какие категории артистов имеют право на пенсию за выслугу лет при стаже творческой работы не менее 25 лет?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9. Какие категории артистов имеют право на пенсию за выслугу лет при стаже творческой работы не менее 30 лет?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10. Какие категории работников авиации и летно-испытательного состава имеют право на пенсию за выслугу лет?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11. Какие основания и условия назначения пенсии за выслугу лет установлены для медицинских работников?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12. Какие основания и условия назначения пенсии за выслугу лет установлены для педагогических работников?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13. Какие основания и условия назначения пенсии за выслугу лет установлены для спортсменов?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14. Какие периоды работы засчитываются в стаж государственной службы?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15. Какие основания и условия назначения пенсии за выслугу лет установлены для военнослужащих?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16. В каких размерах назначается пенсия за выслугу лет?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17. Какой минимальный размер пенсии за выслугу лет? </w:t>
      </w:r>
    </w:p>
    <w:p w:rsidR="00681668" w:rsidRPr="00756A15" w:rsidRDefault="00681668" w:rsidP="00681668">
      <w:pPr>
        <w:pStyle w:val="aa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756A1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18. Какие надбавки устанавливаются к пенсии за выслугу лет?</w:t>
      </w:r>
    </w:p>
    <w:p w:rsidR="00681668" w:rsidRPr="00756A15" w:rsidRDefault="00681668" w:rsidP="00681668">
      <w:pPr>
        <w:pStyle w:val="aa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681668" w:rsidRPr="00756A15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1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Гражданка Иванова проработала учителем начальных классов в </w:t>
      </w:r>
      <w:proofErr w:type="spellStart"/>
      <w:r w:rsidRPr="00756A15">
        <w:rPr>
          <w:rFonts w:eastAsiaTheme="minorHAnsi"/>
          <w:color w:val="000000"/>
          <w:lang w:eastAsia="en-US"/>
        </w:rPr>
        <w:t>Борисовской</w:t>
      </w:r>
      <w:proofErr w:type="spellEnd"/>
      <w:r w:rsidRPr="00756A15">
        <w:rPr>
          <w:rFonts w:eastAsiaTheme="minorHAnsi"/>
          <w:color w:val="000000"/>
          <w:lang w:eastAsia="en-US"/>
        </w:rPr>
        <w:t xml:space="preserve"> средней школе 25 лет.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i/>
          <w:iCs/>
          <w:color w:val="000000"/>
          <w:lang w:eastAsia="en-US"/>
        </w:rPr>
        <w:t xml:space="preserve">Имеет ли она право на пенсию по возрасту или пенсию за выслугу лет? </w:t>
      </w:r>
    </w:p>
    <w:p w:rsidR="00681668" w:rsidRPr="00756A15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681668" w:rsidRPr="00756A15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b/>
          <w:bCs/>
          <w:color w:val="000000"/>
          <w:lang w:eastAsia="en-US"/>
        </w:rPr>
        <w:t>Задача № 2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lastRenderedPageBreak/>
        <w:t xml:space="preserve">Гражданка Семенова проработала артисткой-вокалисткой в Национальном академическом драматическом театре им. </w:t>
      </w:r>
      <w:proofErr w:type="spellStart"/>
      <w:r w:rsidRPr="003A527C">
        <w:rPr>
          <w:rFonts w:eastAsiaTheme="minorHAnsi"/>
          <w:color w:val="000000"/>
          <w:lang w:eastAsia="en-US"/>
        </w:rPr>
        <w:t>Якуба</w:t>
      </w:r>
      <w:proofErr w:type="spellEnd"/>
      <w:r w:rsidRPr="003A527C">
        <w:rPr>
          <w:rFonts w:eastAsiaTheme="minorHAnsi"/>
          <w:color w:val="000000"/>
          <w:lang w:eastAsia="en-US"/>
        </w:rPr>
        <w:t xml:space="preserve"> Коласа в течение 22 лет. Ей исполнилось 43 года.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i/>
          <w:iCs/>
          <w:color w:val="000000"/>
          <w:lang w:eastAsia="en-US"/>
        </w:rPr>
        <w:t xml:space="preserve">Имеет ли она право на пенсию за выслугу лет? </w:t>
      </w:r>
    </w:p>
    <w:p w:rsidR="00681668" w:rsidRPr="003A527C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681668" w:rsidRPr="003A527C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b/>
          <w:bCs/>
          <w:color w:val="000000"/>
          <w:lang w:eastAsia="en-US"/>
        </w:rPr>
        <w:t>Задача № 3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Гражданка </w:t>
      </w:r>
      <w:proofErr w:type="spellStart"/>
      <w:r w:rsidRPr="003A527C">
        <w:rPr>
          <w:rFonts w:eastAsiaTheme="minorHAnsi"/>
          <w:color w:val="000000"/>
          <w:lang w:eastAsia="en-US"/>
        </w:rPr>
        <w:t>Киркова</w:t>
      </w:r>
      <w:proofErr w:type="spellEnd"/>
      <w:r w:rsidRPr="003A527C">
        <w:rPr>
          <w:rFonts w:eastAsiaTheme="minorHAnsi"/>
          <w:color w:val="000000"/>
          <w:lang w:eastAsia="en-US"/>
        </w:rPr>
        <w:t xml:space="preserve"> проработала бортпроводницей 8 лет. Ей исполнилось 45 лет, а общий стаж работы составляет 20 лет.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i/>
          <w:iCs/>
          <w:color w:val="000000"/>
          <w:lang w:eastAsia="en-US"/>
        </w:rPr>
        <w:t xml:space="preserve">Имеет ли она право на пенсию за выслугу лет? </w:t>
      </w:r>
    </w:p>
    <w:p w:rsidR="00681668" w:rsidRPr="003A527C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681668" w:rsidRPr="003A527C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3A527C">
        <w:rPr>
          <w:rFonts w:eastAsiaTheme="minorHAnsi"/>
          <w:b/>
          <w:bCs/>
          <w:color w:val="000000"/>
          <w:lang w:eastAsia="en-US"/>
        </w:rPr>
        <w:t>Задача № 4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Гражданину Васильеву 27 ноября 2021 года исполнилось 63 </w:t>
      </w:r>
      <w:proofErr w:type="gramStart"/>
      <w:r w:rsidRPr="003A527C">
        <w:rPr>
          <w:rFonts w:eastAsiaTheme="minorHAnsi"/>
          <w:color w:val="000000"/>
          <w:lang w:eastAsia="en-US"/>
        </w:rPr>
        <w:t>года</w:t>
      </w:r>
      <w:proofErr w:type="gramEnd"/>
      <w:r w:rsidRPr="003A527C">
        <w:rPr>
          <w:rFonts w:eastAsiaTheme="minorHAnsi"/>
          <w:color w:val="000000"/>
          <w:lang w:eastAsia="en-US"/>
        </w:rPr>
        <w:t xml:space="preserve"> и он обратился с заявлением в органы по труду, занятости и социальной защиты о назначении пенсии за выслугу лет. Гражданин Васильев является мастером спорта по спортивному ориентированию. В течение 25 лет он проработал спортивном тренером в лицее. Общий стаж его работы равен 35 годам.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i/>
          <w:iCs/>
          <w:color w:val="000000"/>
          <w:lang w:eastAsia="en-US"/>
        </w:rPr>
        <w:t xml:space="preserve">Имеет ли она право на пенсию за выслугу лет?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681668" w:rsidRPr="003A527C" w:rsidRDefault="00681668" w:rsidP="00681668">
      <w:pPr>
        <w:shd w:val="clear" w:color="auto" w:fill="FFFFFF"/>
        <w:jc w:val="center"/>
        <w:rPr>
          <w:b/>
          <w:caps/>
          <w:color w:val="000000"/>
        </w:rPr>
      </w:pPr>
      <w:r w:rsidRPr="003A527C">
        <w:rPr>
          <w:b/>
          <w:bCs/>
          <w:caps/>
        </w:rPr>
        <w:t xml:space="preserve">Тема 7. </w:t>
      </w:r>
      <w:r w:rsidRPr="003A527C">
        <w:rPr>
          <w:b/>
          <w:caps/>
          <w:color w:val="000000"/>
        </w:rPr>
        <w:t>Трудовая пенсия по инвалидности. Трудовая пенсия по случаю потери кормильца</w:t>
      </w:r>
    </w:p>
    <w:p w:rsidR="00681668" w:rsidRPr="003A527C" w:rsidRDefault="00681668" w:rsidP="00681668">
      <w:pPr>
        <w:shd w:val="clear" w:color="auto" w:fill="FFFFFF"/>
        <w:jc w:val="center"/>
        <w:rPr>
          <w:b/>
          <w:caps/>
          <w:color w:val="000000"/>
        </w:rPr>
      </w:pPr>
    </w:p>
    <w:p w:rsidR="00681668" w:rsidRPr="00756A15" w:rsidRDefault="00681668" w:rsidP="0068166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527C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1. Дайте определение пенсии по инвалидности.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2. Какие признаки пенсии по инвалидности вам известны?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3. В чем отличие пенсии по инвалидности от пенсии по возрасту?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4. На какой срок назначается пенсия по инвалидности?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5. Дайте определение понятию «инвалидность».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6. Какие существуют группы инвалидности?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7. В чем отличие инвалидности от нетрудоспособности?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8. Какие обстоятельства устанавливает МРЭК при обследовании для определения группы инвалидности?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9. Дайте определение понятию «трудовое увечье» как основанию для назначения пенсии по инвалидности.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10. Дайте определение понятию «профессиональное заболевания» как причине инвалидности.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11. Охарактеризуйте основания и условия назначения пенсии по инвалидности.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Какие категории лиц подлежат обязательному страхованию от несчастных случаев на производстве и профессиональных заболеваний?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12. С какого дня возникает право застрахованных от несчастных случаев на производстве и профессиональных заболеваний на получение страховых выплат?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13. Кто имеет право на получение страховых выплат в случае смерти застрахованного лица, наступившей в результате страхового случая?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14. Имеет ли право на получение страховых выплат застрахованное лицо, если повреждение здоровья явилось результатом умысла застрахованного, подтвержденного в установленном порядке правоохранительными органами?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15. На какой срок назначается пособие по временной нетрудоспособности в связи со страховым случаем?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16. В каком размере назначается пособие по временной нетрудоспособности в связи со страховым случаем?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17. В каком размере устанавливается единовременная страховая выплата застрахованному лицу?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lastRenderedPageBreak/>
        <w:t xml:space="preserve">18. В каком размере устанавливается единовременная страховая выплата застрахованному лицу, если в результате страхового случая наступила его смерть?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>19</w:t>
      </w:r>
      <w:r w:rsidRPr="00756A15">
        <w:rPr>
          <w:rFonts w:eastAsiaTheme="minorHAnsi"/>
          <w:b/>
          <w:bCs/>
          <w:color w:val="000000"/>
          <w:lang w:eastAsia="en-US"/>
        </w:rPr>
        <w:t xml:space="preserve">. </w:t>
      </w:r>
      <w:r w:rsidRPr="00756A15">
        <w:rPr>
          <w:rFonts w:eastAsiaTheme="minorHAnsi"/>
          <w:color w:val="000000"/>
          <w:lang w:eastAsia="en-US"/>
        </w:rPr>
        <w:t xml:space="preserve">В каких размерах назначается и выплачивается пенсия по инвалидности? 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56A15">
        <w:rPr>
          <w:rFonts w:eastAsiaTheme="minorHAnsi"/>
          <w:color w:val="000000"/>
          <w:lang w:eastAsia="en-US"/>
        </w:rPr>
        <w:t xml:space="preserve">20. Каким образом назначается пенсия по инвалидности при неполном стаже работы? </w:t>
      </w:r>
    </w:p>
    <w:p w:rsidR="00681668" w:rsidRPr="00756A15" w:rsidRDefault="00681668" w:rsidP="00681668">
      <w:pPr>
        <w:pStyle w:val="aa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756A1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21. Какие надбавки на уход устанавливаются к пенсии по инвалидности?</w:t>
      </w:r>
    </w:p>
    <w:p w:rsidR="00681668" w:rsidRPr="00756A15" w:rsidRDefault="00681668" w:rsidP="00681668">
      <w:pPr>
        <w:pStyle w:val="aa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681668" w:rsidRPr="003A527C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b/>
          <w:bCs/>
          <w:color w:val="000000"/>
          <w:lang w:eastAsia="en-US"/>
        </w:rPr>
        <w:t>Задача № 1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24 сентября 2021 года за назначением трудовой пенсии по инвалидности обратился гражданин Петров, 10.10.1983 г.р. Его трудовой стаж работы равен 10 годам. Инвалидность наступила вследствие общего заболевания.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i/>
          <w:iCs/>
          <w:color w:val="000000"/>
          <w:lang w:eastAsia="en-US"/>
        </w:rPr>
        <w:t xml:space="preserve">Имеет ли он право на пенсию по инвалидности? Ответ обоснуйте нормами права.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681668" w:rsidRPr="003A527C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b/>
          <w:bCs/>
          <w:color w:val="000000"/>
          <w:lang w:eastAsia="en-US"/>
        </w:rPr>
        <w:t>Задача № 2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14 августа 2020 года в отдел по труду, занятости и социальной защите с заявлением о назначении трудовой пенсии по инвалидности обратился гражданин Овсиенко. В результате аварии на производстве, произошедшей 6 августа 2020 года, он получил тяжелые ожоги и ему установлена </w:t>
      </w:r>
      <w:r w:rsidRPr="003A527C">
        <w:rPr>
          <w:rFonts w:eastAsiaTheme="minorHAnsi"/>
          <w:color w:val="000000"/>
          <w:lang w:val="pl-PL" w:eastAsia="en-US"/>
        </w:rPr>
        <w:t>II</w:t>
      </w:r>
      <w:r w:rsidRPr="003A527C">
        <w:rPr>
          <w:rFonts w:eastAsiaTheme="minorHAnsi"/>
          <w:color w:val="000000"/>
          <w:lang w:eastAsia="en-US"/>
        </w:rPr>
        <w:t xml:space="preserve"> группа инвалидности. Стаж работы его равен 8 годам.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lang w:eastAsia="en-US"/>
        </w:rPr>
      </w:pPr>
      <w:r w:rsidRPr="003A527C">
        <w:rPr>
          <w:rFonts w:eastAsiaTheme="minorHAnsi"/>
          <w:i/>
          <w:color w:val="000000"/>
          <w:lang w:eastAsia="en-US"/>
        </w:rPr>
        <w:t xml:space="preserve">Имеет ли он право на пенсию по инвалидности и на страховую выплату в связи с несчастным случаем? </w:t>
      </w:r>
      <w:r w:rsidRPr="003A527C">
        <w:rPr>
          <w:rFonts w:eastAsiaTheme="minorHAnsi"/>
          <w:i/>
          <w:iCs/>
          <w:color w:val="000000"/>
          <w:lang w:eastAsia="en-US"/>
        </w:rPr>
        <w:t>Ответ обоснуйте нормами права.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color w:val="000000"/>
          <w:lang w:eastAsia="en-US"/>
        </w:rPr>
      </w:pPr>
    </w:p>
    <w:p w:rsidR="00681668" w:rsidRPr="003A527C" w:rsidRDefault="00681668" w:rsidP="0068166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b/>
          <w:bCs/>
          <w:color w:val="000000"/>
          <w:lang w:eastAsia="en-US"/>
        </w:rPr>
        <w:t>Задача № 3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20 января 2020 г. в </w:t>
      </w:r>
      <w:proofErr w:type="spellStart"/>
      <w:r w:rsidRPr="003A527C">
        <w:rPr>
          <w:rFonts w:eastAsiaTheme="minorHAnsi"/>
          <w:color w:val="000000"/>
          <w:lang w:eastAsia="en-US"/>
        </w:rPr>
        <w:t>Ивьевский</w:t>
      </w:r>
      <w:proofErr w:type="spellEnd"/>
      <w:r w:rsidRPr="003A527C">
        <w:rPr>
          <w:rFonts w:eastAsiaTheme="minorHAnsi"/>
          <w:color w:val="000000"/>
          <w:lang w:eastAsia="en-US"/>
        </w:rPr>
        <w:t xml:space="preserve"> районный отдел по труду и социальной защите предоставил документы гражданин </w:t>
      </w:r>
      <w:proofErr w:type="spellStart"/>
      <w:r w:rsidRPr="003A527C">
        <w:rPr>
          <w:rFonts w:eastAsiaTheme="minorHAnsi"/>
          <w:color w:val="000000"/>
          <w:lang w:eastAsia="en-US"/>
        </w:rPr>
        <w:t>Вруновский</w:t>
      </w:r>
      <w:proofErr w:type="spellEnd"/>
      <w:r w:rsidRPr="003A527C">
        <w:rPr>
          <w:rFonts w:eastAsiaTheme="minorHAnsi"/>
          <w:color w:val="000000"/>
          <w:lang w:eastAsia="en-US"/>
        </w:rPr>
        <w:t xml:space="preserve">, 20.06.1991 г.р.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МРЭК 15.11.2019 г. установила ему III группу инвалидности от трудового увечья.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3A527C">
        <w:rPr>
          <w:rFonts w:eastAsiaTheme="minorHAnsi"/>
          <w:color w:val="000000"/>
          <w:lang w:eastAsia="en-US"/>
        </w:rPr>
        <w:t xml:space="preserve">Его трудовой стаж: с 15.08.2009 г. по 10.06.2014 г. работал поваром </w:t>
      </w:r>
      <w:proofErr w:type="gramStart"/>
      <w:r w:rsidRPr="003A527C">
        <w:rPr>
          <w:rFonts w:eastAsiaTheme="minorHAnsi"/>
          <w:color w:val="000000"/>
          <w:lang w:eastAsia="en-US"/>
        </w:rPr>
        <w:t>в столовой совхоза</w:t>
      </w:r>
      <w:proofErr w:type="gramEnd"/>
      <w:r w:rsidRPr="003A527C">
        <w:rPr>
          <w:rFonts w:eastAsiaTheme="minorHAnsi"/>
          <w:color w:val="000000"/>
          <w:lang w:eastAsia="en-US"/>
        </w:rPr>
        <w:t xml:space="preserve"> «</w:t>
      </w:r>
      <w:proofErr w:type="spellStart"/>
      <w:r w:rsidRPr="003A527C">
        <w:rPr>
          <w:rFonts w:eastAsiaTheme="minorHAnsi"/>
          <w:color w:val="000000"/>
          <w:lang w:eastAsia="en-US"/>
        </w:rPr>
        <w:t>Ошмянский</w:t>
      </w:r>
      <w:proofErr w:type="spellEnd"/>
      <w:r w:rsidRPr="003A527C">
        <w:rPr>
          <w:rFonts w:eastAsiaTheme="minorHAnsi"/>
          <w:color w:val="000000"/>
          <w:lang w:eastAsia="en-US"/>
        </w:rPr>
        <w:t xml:space="preserve">», с 2015 г. по 2018 г. работал животноводом в том же совхозе. 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A527C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Имеет ли он право на пенсию по инвалидности? Ответ обоснуйте нормами права.</w:t>
      </w:r>
    </w:p>
    <w:p w:rsidR="00681668" w:rsidRPr="003A527C" w:rsidRDefault="00681668" w:rsidP="0068166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81668" w:rsidRPr="003A527C" w:rsidRDefault="00681668" w:rsidP="00681668">
      <w:pPr>
        <w:shd w:val="clear" w:color="auto" w:fill="FFFFFF"/>
        <w:jc w:val="center"/>
        <w:rPr>
          <w:b/>
          <w:caps/>
          <w:color w:val="000000"/>
        </w:rPr>
      </w:pPr>
      <w:r w:rsidRPr="003A527C">
        <w:rPr>
          <w:b/>
          <w:bCs/>
          <w:caps/>
        </w:rPr>
        <w:t xml:space="preserve">Тема 8. </w:t>
      </w:r>
      <w:r w:rsidRPr="003A527C">
        <w:rPr>
          <w:b/>
          <w:color w:val="000000"/>
        </w:rPr>
        <w:t>СОЦИАЛЬНЫЕ ПЕНСИИ. СОЦИАЛЬНЫЕ ПОСОБИЯ</w:t>
      </w:r>
    </w:p>
    <w:p w:rsidR="00681668" w:rsidRPr="003A527C" w:rsidRDefault="00681668" w:rsidP="00681668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527C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3A527C">
        <w:rPr>
          <w:rFonts w:ascii="Times New Roman" w:hAnsi="Times New Roman"/>
          <w:sz w:val="24"/>
          <w:szCs w:val="24"/>
        </w:rPr>
        <w:t>1. Раскройте понятие социальной пенсии.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3A527C">
        <w:rPr>
          <w:rFonts w:ascii="Times New Roman" w:hAnsi="Times New Roman"/>
          <w:sz w:val="24"/>
          <w:szCs w:val="24"/>
        </w:rPr>
        <w:t>2. Покажите отличие социальной пенсии от трудовой.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3A527C">
        <w:rPr>
          <w:rFonts w:ascii="Times New Roman" w:hAnsi="Times New Roman"/>
          <w:sz w:val="24"/>
          <w:szCs w:val="24"/>
        </w:rPr>
        <w:t>3. Назовите круг лиц, имеющих право на социальную пенсию.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3A527C">
        <w:rPr>
          <w:rFonts w:ascii="Times New Roman" w:hAnsi="Times New Roman"/>
          <w:sz w:val="24"/>
          <w:szCs w:val="24"/>
        </w:rPr>
        <w:t>4. В каком размере выплачивается социальная пенсия?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A527C">
        <w:rPr>
          <w:rFonts w:ascii="Times New Roman" w:hAnsi="Times New Roman"/>
          <w:sz w:val="24"/>
          <w:szCs w:val="24"/>
        </w:rPr>
        <w:t>5. Какие надбавки устанавливаются к социальной пенсии?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A527C">
        <w:rPr>
          <w:rFonts w:ascii="Times New Roman" w:hAnsi="Times New Roman"/>
          <w:sz w:val="24"/>
          <w:szCs w:val="24"/>
        </w:rPr>
        <w:t>6. Дайте определение понятия «пособие».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3A527C">
        <w:rPr>
          <w:rFonts w:ascii="Times New Roman" w:hAnsi="Times New Roman"/>
          <w:sz w:val="24"/>
          <w:szCs w:val="24"/>
        </w:rPr>
        <w:t>7. В чем состоит отличие пособия от других видов выплат по системе социального обеспечения?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3A527C">
        <w:rPr>
          <w:rFonts w:ascii="Times New Roman" w:hAnsi="Times New Roman"/>
          <w:sz w:val="24"/>
          <w:szCs w:val="24"/>
        </w:rPr>
        <w:t>8. По каким основаниям может быть осуществлена классификация пособий?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3A527C">
        <w:rPr>
          <w:rFonts w:ascii="Times New Roman" w:hAnsi="Times New Roman"/>
          <w:sz w:val="24"/>
          <w:szCs w:val="24"/>
        </w:rPr>
        <w:t>9. С какими юридическими фактами связано право на пособие по временной нетрудоспособности?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3A527C">
        <w:rPr>
          <w:rFonts w:ascii="Times New Roman" w:hAnsi="Times New Roman"/>
          <w:sz w:val="24"/>
          <w:szCs w:val="24"/>
        </w:rPr>
        <w:t>10. В течение какого срока выплачивается пособие по временной нетрудоспособности?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3A527C">
        <w:rPr>
          <w:rFonts w:ascii="Times New Roman" w:hAnsi="Times New Roman"/>
          <w:sz w:val="24"/>
          <w:szCs w:val="24"/>
        </w:rPr>
        <w:t>11. Каковы размеры пособия по временной нетрудоспособности?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3A527C">
        <w:rPr>
          <w:rFonts w:ascii="Times New Roman" w:hAnsi="Times New Roman"/>
          <w:sz w:val="24"/>
          <w:szCs w:val="24"/>
        </w:rPr>
        <w:t>12.В каких случаях работник может быть лишен пособия по временной нетрудоспособности?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A527C">
        <w:rPr>
          <w:rFonts w:ascii="Times New Roman" w:hAnsi="Times New Roman"/>
          <w:sz w:val="24"/>
          <w:szCs w:val="24"/>
        </w:rPr>
        <w:t>13. Перечислите государственные пособия семьям, воспитывающим детей?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A527C">
        <w:rPr>
          <w:rFonts w:ascii="Times New Roman" w:hAnsi="Times New Roman"/>
          <w:sz w:val="24"/>
          <w:szCs w:val="24"/>
        </w:rPr>
        <w:t>14. Сколько видов государственных пособий семьям, воспитывающим детей, предусмотрено белорусским законодательством?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3A527C">
        <w:rPr>
          <w:rFonts w:ascii="Times New Roman" w:hAnsi="Times New Roman"/>
          <w:sz w:val="24"/>
          <w:szCs w:val="24"/>
        </w:rPr>
        <w:lastRenderedPageBreak/>
        <w:t xml:space="preserve">15. Кто имеет право на пособие по безработице и от какого расчетного показателя исчисляется? </w:t>
      </w:r>
    </w:p>
    <w:p w:rsidR="00681668" w:rsidRPr="003A527C" w:rsidRDefault="00681668" w:rsidP="00681668">
      <w:pPr>
        <w:pStyle w:val="aa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3A527C">
        <w:rPr>
          <w:rFonts w:ascii="Times New Roman" w:hAnsi="Times New Roman"/>
          <w:sz w:val="24"/>
          <w:szCs w:val="24"/>
        </w:rPr>
        <w:t>16. Назовите сроки выплаты пособия по безработице.</w:t>
      </w:r>
    </w:p>
    <w:p w:rsidR="00681668" w:rsidRPr="003A527C" w:rsidRDefault="00681668" w:rsidP="00681668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81668" w:rsidRPr="00E050E1" w:rsidRDefault="00681668" w:rsidP="00681668">
      <w:pPr>
        <w:pStyle w:val="aa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527C">
        <w:rPr>
          <w:rFonts w:ascii="Times New Roman" w:hAnsi="Times New Roman"/>
          <w:b/>
          <w:caps/>
          <w:sz w:val="24"/>
          <w:szCs w:val="24"/>
        </w:rPr>
        <w:t>Тестовые задания</w:t>
      </w:r>
    </w:p>
    <w:p w:rsidR="00681668" w:rsidRPr="00756A15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color w:val="000000"/>
          <w:lang w:eastAsia="en-US"/>
        </w:rPr>
      </w:pPr>
      <w:r w:rsidRPr="00756A15">
        <w:rPr>
          <w:rFonts w:eastAsiaTheme="minorHAnsi"/>
          <w:b/>
          <w:i/>
          <w:color w:val="000000"/>
          <w:lang w:eastAsia="en-US"/>
        </w:rPr>
        <w:t xml:space="preserve">На предложенные ниже тестовые вопросы выберите один, два или более правильных ответов. </w:t>
      </w:r>
    </w:p>
    <w:p w:rsidR="00681668" w:rsidRDefault="00681668" w:rsidP="0068166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81668" w:rsidRPr="00E050E1" w:rsidRDefault="00681668" w:rsidP="00681668">
      <w:pPr>
        <w:ind w:firstLine="540"/>
        <w:jc w:val="both"/>
        <w:rPr>
          <w:b/>
        </w:rPr>
      </w:pPr>
      <w:r w:rsidRPr="00E050E1">
        <w:rPr>
          <w:b/>
        </w:rPr>
        <w:t>1. Периоды получения пособия по временной нетрудоспособности подтверждаются:</w:t>
      </w:r>
    </w:p>
    <w:p w:rsidR="00681668" w:rsidRPr="00E050E1" w:rsidRDefault="00681668" w:rsidP="00681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0E1">
        <w:rPr>
          <w:rFonts w:ascii="Times New Roman" w:hAnsi="Times New Roman" w:cs="Times New Roman"/>
          <w:sz w:val="24"/>
          <w:szCs w:val="24"/>
        </w:rPr>
        <w:t>а) справкой (сведениями) работодателя о периоде получения этого пособия;</w:t>
      </w:r>
    </w:p>
    <w:p w:rsidR="00681668" w:rsidRPr="00E050E1" w:rsidRDefault="00681668" w:rsidP="00681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0E1">
        <w:rPr>
          <w:rFonts w:ascii="Times New Roman" w:hAnsi="Times New Roman" w:cs="Times New Roman"/>
          <w:sz w:val="24"/>
          <w:szCs w:val="24"/>
        </w:rPr>
        <w:t>б) справкой районного (городского) отдела Фонда социальной защиты о периоде получения этого пособия;</w:t>
      </w:r>
    </w:p>
    <w:p w:rsidR="00681668" w:rsidRPr="00E050E1" w:rsidRDefault="00681668" w:rsidP="00681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0E1">
        <w:rPr>
          <w:rFonts w:ascii="Times New Roman" w:hAnsi="Times New Roman" w:cs="Times New Roman"/>
          <w:sz w:val="24"/>
          <w:szCs w:val="24"/>
        </w:rPr>
        <w:t xml:space="preserve">в) справкой из больницы. </w:t>
      </w:r>
    </w:p>
    <w:p w:rsidR="00681668" w:rsidRDefault="00681668" w:rsidP="0068166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668" w:rsidRPr="00E050E1" w:rsidRDefault="00681668" w:rsidP="0068166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0E1">
        <w:rPr>
          <w:rFonts w:ascii="Times New Roman" w:hAnsi="Times New Roman" w:cs="Times New Roman"/>
          <w:b/>
          <w:sz w:val="24"/>
          <w:szCs w:val="24"/>
        </w:rPr>
        <w:t xml:space="preserve">2. Периоды ухода за ребенком </w:t>
      </w:r>
      <w:proofErr w:type="gramStart"/>
      <w:r w:rsidRPr="00E050E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достижениям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им возраста трех </w:t>
      </w:r>
      <w:r w:rsidRPr="00E050E1">
        <w:rPr>
          <w:rFonts w:ascii="Times New Roman" w:hAnsi="Times New Roman" w:cs="Times New Roman"/>
          <w:b/>
          <w:sz w:val="24"/>
          <w:szCs w:val="24"/>
        </w:rPr>
        <w:t xml:space="preserve">лет подтверждаются: </w:t>
      </w:r>
    </w:p>
    <w:p w:rsidR="00681668" w:rsidRPr="00E050E1" w:rsidRDefault="00681668" w:rsidP="00681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0E1">
        <w:rPr>
          <w:rFonts w:ascii="Times New Roman" w:hAnsi="Times New Roman" w:cs="Times New Roman"/>
          <w:sz w:val="24"/>
          <w:szCs w:val="24"/>
        </w:rPr>
        <w:t>а) медицинскими справками;</w:t>
      </w:r>
    </w:p>
    <w:p w:rsidR="00681668" w:rsidRPr="00E050E1" w:rsidRDefault="00681668" w:rsidP="00681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0E1">
        <w:rPr>
          <w:rFonts w:ascii="Times New Roman" w:hAnsi="Times New Roman" w:cs="Times New Roman"/>
          <w:sz w:val="24"/>
          <w:szCs w:val="24"/>
        </w:rPr>
        <w:t>б) документом, удостоверяющим достижение ребенком 3-летнего возраста;</w:t>
      </w:r>
    </w:p>
    <w:p w:rsidR="00681668" w:rsidRDefault="00681668" w:rsidP="00681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0E1">
        <w:rPr>
          <w:rFonts w:ascii="Times New Roman" w:hAnsi="Times New Roman" w:cs="Times New Roman"/>
          <w:sz w:val="24"/>
          <w:szCs w:val="24"/>
        </w:rPr>
        <w:t>в) документом, удостоверяющим рождение ребенка и достижение им 3-летнего возраста.</w:t>
      </w:r>
    </w:p>
    <w:p w:rsidR="00681668" w:rsidRDefault="00681668" w:rsidP="00681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668" w:rsidRPr="00E050E1" w:rsidRDefault="00681668" w:rsidP="00681668">
      <w:pPr>
        <w:tabs>
          <w:tab w:val="left" w:pos="900"/>
          <w:tab w:val="num" w:pos="1260"/>
        </w:tabs>
        <w:ind w:firstLine="709"/>
        <w:jc w:val="both"/>
        <w:rPr>
          <w:b/>
        </w:rPr>
      </w:pPr>
      <w:r w:rsidRPr="00E050E1">
        <w:rPr>
          <w:b/>
        </w:rPr>
        <w:t>3. Пособия классифицируются в зависимости от цели их предоставления на следующие группы:</w:t>
      </w:r>
    </w:p>
    <w:p w:rsidR="00681668" w:rsidRPr="00E050E1" w:rsidRDefault="00681668" w:rsidP="00681668">
      <w:pPr>
        <w:tabs>
          <w:tab w:val="left" w:pos="900"/>
        </w:tabs>
        <w:ind w:firstLine="709"/>
        <w:jc w:val="both"/>
      </w:pPr>
      <w:r w:rsidRPr="00E050E1">
        <w:t>а) пособия, заменяющие временно утраченный по уважительной причине заработок, и пособия, дополняющие основной источник средств существования;</w:t>
      </w:r>
    </w:p>
    <w:p w:rsidR="00681668" w:rsidRPr="00E050E1" w:rsidRDefault="00681668" w:rsidP="00681668">
      <w:pPr>
        <w:tabs>
          <w:tab w:val="left" w:pos="900"/>
        </w:tabs>
        <w:ind w:firstLine="709"/>
        <w:jc w:val="both"/>
      </w:pPr>
      <w:r w:rsidRPr="00E050E1">
        <w:t>б) пособия, дополняющие основной источник средств существования;</w:t>
      </w:r>
    </w:p>
    <w:p w:rsidR="00681668" w:rsidRPr="00E050E1" w:rsidRDefault="00681668" w:rsidP="00681668">
      <w:pPr>
        <w:tabs>
          <w:tab w:val="left" w:pos="900"/>
        </w:tabs>
        <w:ind w:firstLine="709"/>
        <w:jc w:val="both"/>
      </w:pPr>
      <w:r w:rsidRPr="00E050E1">
        <w:t>в) пособия, выступающие основным источником средств существования.</w:t>
      </w:r>
    </w:p>
    <w:p w:rsidR="00681668" w:rsidRDefault="00681668" w:rsidP="00681668">
      <w:pPr>
        <w:ind w:firstLine="709"/>
        <w:jc w:val="both"/>
      </w:pPr>
    </w:p>
    <w:p w:rsidR="00681668" w:rsidRPr="00E050E1" w:rsidRDefault="00681668" w:rsidP="00681668">
      <w:pPr>
        <w:ind w:firstLine="709"/>
        <w:jc w:val="both"/>
        <w:rPr>
          <w:b/>
        </w:rPr>
      </w:pPr>
      <w:r w:rsidRPr="00E050E1">
        <w:rPr>
          <w:b/>
        </w:rPr>
        <w:t>4. Пособия классифицируются в зависимости от периодичности их выплаты на следующие группы:</w:t>
      </w:r>
    </w:p>
    <w:p w:rsidR="00681668" w:rsidRPr="00E050E1" w:rsidRDefault="00681668" w:rsidP="00681668">
      <w:pPr>
        <w:tabs>
          <w:tab w:val="left" w:pos="900"/>
        </w:tabs>
        <w:ind w:firstLine="709"/>
        <w:jc w:val="both"/>
      </w:pPr>
      <w:r w:rsidRPr="00E050E1">
        <w:t>а) ежемесячные и единовременные;</w:t>
      </w:r>
    </w:p>
    <w:p w:rsidR="00681668" w:rsidRPr="00E050E1" w:rsidRDefault="00681668" w:rsidP="00681668">
      <w:pPr>
        <w:tabs>
          <w:tab w:val="left" w:pos="900"/>
        </w:tabs>
        <w:ind w:firstLine="709"/>
        <w:jc w:val="both"/>
      </w:pPr>
      <w:r w:rsidRPr="00E050E1">
        <w:t>б) ежемесячные;</w:t>
      </w:r>
    </w:p>
    <w:p w:rsidR="00681668" w:rsidRPr="00E050E1" w:rsidRDefault="00681668" w:rsidP="00681668">
      <w:pPr>
        <w:tabs>
          <w:tab w:val="left" w:pos="900"/>
        </w:tabs>
        <w:ind w:firstLine="709"/>
        <w:jc w:val="both"/>
      </w:pPr>
      <w:r w:rsidRPr="00E050E1">
        <w:t>в) периодические.</w:t>
      </w:r>
    </w:p>
    <w:p w:rsidR="00681668" w:rsidRDefault="00681668" w:rsidP="00681668">
      <w:pPr>
        <w:tabs>
          <w:tab w:val="left" w:pos="900"/>
        </w:tabs>
        <w:ind w:firstLine="709"/>
        <w:jc w:val="both"/>
      </w:pPr>
    </w:p>
    <w:p w:rsidR="00681668" w:rsidRPr="00E050E1" w:rsidRDefault="00681668" w:rsidP="00681668">
      <w:pPr>
        <w:tabs>
          <w:tab w:val="left" w:pos="900"/>
        </w:tabs>
        <w:ind w:firstLine="709"/>
        <w:jc w:val="both"/>
        <w:rPr>
          <w:b/>
        </w:rPr>
      </w:pPr>
      <w:r w:rsidRPr="00E050E1">
        <w:rPr>
          <w:b/>
        </w:rPr>
        <w:t>5. Пособия по временной нетрудоспособности назначаются, если обращение за ними последовало не позднее:</w:t>
      </w:r>
    </w:p>
    <w:p w:rsidR="00681668" w:rsidRPr="00E050E1" w:rsidRDefault="00681668" w:rsidP="00681668">
      <w:pPr>
        <w:tabs>
          <w:tab w:val="left" w:pos="900"/>
        </w:tabs>
        <w:ind w:firstLine="709"/>
        <w:jc w:val="both"/>
      </w:pPr>
      <w:r w:rsidRPr="00E050E1">
        <w:t>а) 3 месяцев со дня окончания случаев временной нетрудоспособности;</w:t>
      </w:r>
    </w:p>
    <w:p w:rsidR="00681668" w:rsidRPr="00E050E1" w:rsidRDefault="00681668" w:rsidP="00681668">
      <w:pPr>
        <w:tabs>
          <w:tab w:val="left" w:pos="900"/>
        </w:tabs>
        <w:ind w:firstLine="709"/>
        <w:jc w:val="both"/>
      </w:pPr>
      <w:r w:rsidRPr="00E050E1">
        <w:t>б) 6 месяцев со дня окончания случаев временной нетрудоспособности;</w:t>
      </w:r>
    </w:p>
    <w:p w:rsidR="00681668" w:rsidRPr="00E050E1" w:rsidRDefault="00681668" w:rsidP="00681668">
      <w:pPr>
        <w:tabs>
          <w:tab w:val="left" w:pos="900"/>
        </w:tabs>
        <w:ind w:firstLine="709"/>
        <w:jc w:val="both"/>
      </w:pPr>
      <w:r w:rsidRPr="00E050E1">
        <w:t>в) 1 месяца со дня окончания случаев временной нетрудоспособности.</w:t>
      </w:r>
    </w:p>
    <w:p w:rsidR="00681668" w:rsidRDefault="00681668" w:rsidP="0068166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81668" w:rsidRPr="003A527C" w:rsidRDefault="00681668" w:rsidP="0068166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A527C">
        <w:rPr>
          <w:rFonts w:ascii="Times New Roman" w:hAnsi="Times New Roman"/>
          <w:b/>
          <w:sz w:val="24"/>
          <w:szCs w:val="24"/>
        </w:rPr>
        <w:t>Задача 1.</w:t>
      </w:r>
    </w:p>
    <w:p w:rsidR="00681668" w:rsidRPr="003A527C" w:rsidRDefault="00681668" w:rsidP="00681668">
      <w:pPr>
        <w:tabs>
          <w:tab w:val="left" w:pos="3960"/>
        </w:tabs>
        <w:ind w:firstLine="540"/>
        <w:jc w:val="both"/>
      </w:pPr>
      <w:r w:rsidRPr="003A527C">
        <w:t xml:space="preserve">Гражданину </w:t>
      </w:r>
      <w:proofErr w:type="spellStart"/>
      <w:r w:rsidRPr="003A527C">
        <w:t>Брылеву</w:t>
      </w:r>
      <w:proofErr w:type="spellEnd"/>
      <w:r w:rsidRPr="003A527C">
        <w:t xml:space="preserve"> 14 августа 2019 года предоставлены 26 дней трудового отпуска. 26 августа </w:t>
      </w:r>
      <w:proofErr w:type="spellStart"/>
      <w:r w:rsidRPr="003A527C">
        <w:t>Брылев</w:t>
      </w:r>
      <w:proofErr w:type="spellEnd"/>
      <w:r w:rsidRPr="003A527C">
        <w:t xml:space="preserve"> получил травму, в результате которой ему наложили гипс на ногу. За день до окончания отпуска </w:t>
      </w:r>
      <w:proofErr w:type="spellStart"/>
      <w:r w:rsidRPr="003A527C">
        <w:t>Брылев</w:t>
      </w:r>
      <w:proofErr w:type="spellEnd"/>
      <w:r w:rsidRPr="003A527C">
        <w:t xml:space="preserve"> обратился в бухгалтерию по месту работы с просьбой о продлении отпуска и выплаты ему пособия по временной нетрудоспособности.</w:t>
      </w:r>
    </w:p>
    <w:p w:rsidR="00681668" w:rsidRPr="003A527C" w:rsidRDefault="00681668" w:rsidP="00681668">
      <w:pPr>
        <w:tabs>
          <w:tab w:val="left" w:pos="3960"/>
        </w:tabs>
        <w:ind w:firstLine="540"/>
        <w:jc w:val="both"/>
        <w:rPr>
          <w:i/>
        </w:rPr>
      </w:pPr>
      <w:r w:rsidRPr="003A527C">
        <w:rPr>
          <w:i/>
        </w:rPr>
        <w:t xml:space="preserve">Имеет ли право на пособие по временной нетрудоспособности гражданин </w:t>
      </w:r>
      <w:proofErr w:type="spellStart"/>
      <w:r w:rsidRPr="003A527C">
        <w:rPr>
          <w:i/>
        </w:rPr>
        <w:t>Брылев</w:t>
      </w:r>
      <w:proofErr w:type="spellEnd"/>
      <w:r w:rsidRPr="003A527C">
        <w:rPr>
          <w:i/>
        </w:rPr>
        <w:t>?</w:t>
      </w:r>
    </w:p>
    <w:p w:rsidR="00681668" w:rsidRPr="003A527C" w:rsidRDefault="00681668" w:rsidP="00681668">
      <w:pPr>
        <w:pStyle w:val="ConsPlusTitle"/>
        <w:widowControl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81668" w:rsidRPr="003A527C" w:rsidRDefault="00681668" w:rsidP="0068166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527C">
        <w:rPr>
          <w:rFonts w:ascii="Times New Roman" w:hAnsi="Times New Roman" w:cs="Times New Roman"/>
          <w:sz w:val="24"/>
          <w:szCs w:val="24"/>
        </w:rPr>
        <w:t>Задача 2.</w:t>
      </w:r>
    </w:p>
    <w:p w:rsidR="00681668" w:rsidRPr="003A527C" w:rsidRDefault="00681668" w:rsidP="0068166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A52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Первый работник со 2 по 14 апреля 2020 г. являлся временно нетрудоспособным, второй – с 15 по 29 апреля (4 апреля он отработал). Рабочий день 27 апреля перенесен на 4 апреля. </w:t>
      </w:r>
    </w:p>
    <w:p w:rsidR="00681668" w:rsidRPr="003A527C" w:rsidRDefault="00681668" w:rsidP="0068166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3A527C">
        <w:rPr>
          <w:rFonts w:ascii="Times New Roman" w:hAnsi="Times New Roman" w:cs="Times New Roman"/>
          <w:b w:val="0"/>
          <w:bCs w:val="0"/>
          <w:i/>
          <w:sz w:val="24"/>
          <w:szCs w:val="24"/>
        </w:rPr>
        <w:lastRenderedPageBreak/>
        <w:t>За какой период в данном случае имеют право работники на пособие по временной нетрудоспособности? Ответ обоснуйте нормами права.</w:t>
      </w:r>
    </w:p>
    <w:p w:rsidR="00681668" w:rsidRPr="003A527C" w:rsidRDefault="00681668" w:rsidP="0068166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681668" w:rsidRPr="003A527C" w:rsidRDefault="00681668" w:rsidP="0068166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527C">
        <w:rPr>
          <w:rFonts w:ascii="Times New Roman" w:hAnsi="Times New Roman" w:cs="Times New Roman"/>
          <w:sz w:val="24"/>
          <w:szCs w:val="24"/>
        </w:rPr>
        <w:t>Задача 3.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</w:pPr>
      <w:r w:rsidRPr="003A527C">
        <w:t xml:space="preserve">Работнику выдан листок нетрудоспособности в связи с карантином с 31 марта по 8 апреля 2020 г. Данный работник уволен 4 апреля 2020 г. 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i/>
        </w:rPr>
      </w:pPr>
      <w:r w:rsidRPr="003A527C">
        <w:rPr>
          <w:i/>
        </w:rPr>
        <w:t>Назначается ли ему пособие по временной нетрудоспособности после увольнения с работы с 5 по 8 апреля 2020 г.?</w:t>
      </w:r>
      <w:r w:rsidRPr="003A527C">
        <w:t xml:space="preserve"> </w:t>
      </w:r>
      <w:r w:rsidRPr="003A527C">
        <w:rPr>
          <w:i/>
        </w:rPr>
        <w:t>Ответ обоснуйте нормами права.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681668" w:rsidRPr="003A527C" w:rsidRDefault="00681668" w:rsidP="00681668">
      <w:pPr>
        <w:autoSpaceDE w:val="0"/>
        <w:autoSpaceDN w:val="0"/>
        <w:adjustRightInd w:val="0"/>
        <w:jc w:val="center"/>
        <w:rPr>
          <w:b/>
        </w:rPr>
      </w:pPr>
      <w:r w:rsidRPr="003A527C">
        <w:rPr>
          <w:b/>
        </w:rPr>
        <w:t>Задача 4.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</w:pPr>
      <w:r w:rsidRPr="003A527C">
        <w:t xml:space="preserve">Работник организации представил к оплате 2 листка нетрудоспособности: первый – на период с 10 по 13 апреля 2020 г. в связи с проведением санитарно-противоэпидемических мероприятий (выдан, как контакту первого уровня), в сроке «Особые отметки» которого указано «нарушение самоизоляции»; второй листок на период с 14 по 21 апреля 2020 г. в связи с общим заболеванием. </w:t>
      </w:r>
    </w:p>
    <w:p w:rsidR="00681668" w:rsidRPr="00FE0261" w:rsidRDefault="00681668" w:rsidP="00681668">
      <w:pPr>
        <w:autoSpaceDE w:val="0"/>
        <w:autoSpaceDN w:val="0"/>
        <w:adjustRightInd w:val="0"/>
        <w:ind w:firstLine="709"/>
        <w:jc w:val="both"/>
        <w:rPr>
          <w:i/>
        </w:rPr>
      </w:pPr>
      <w:r w:rsidRPr="003A527C">
        <w:rPr>
          <w:i/>
        </w:rPr>
        <w:t>Как в данном случае следует назначить пособие по временной нетрудоспособности? Ответ обоснуйте нормами права.</w:t>
      </w:r>
    </w:p>
    <w:p w:rsidR="00681668" w:rsidRPr="00FE0261" w:rsidRDefault="00681668" w:rsidP="00681668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681668" w:rsidRDefault="00681668" w:rsidP="0068166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54855">
        <w:rPr>
          <w:rFonts w:ascii="Times New Roman" w:hAnsi="Times New Roman"/>
          <w:b/>
          <w:sz w:val="24"/>
          <w:szCs w:val="24"/>
        </w:rPr>
        <w:t xml:space="preserve">. СПИСОК РЕКОМЕНДУЕМОЙ ЛИТЕРАТУРЫ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81668" w:rsidRPr="005B05BB" w:rsidRDefault="00681668" w:rsidP="00681668">
      <w:pPr>
        <w:pStyle w:val="aa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681668" w:rsidRPr="003A527C" w:rsidRDefault="00681668" w:rsidP="00681668">
      <w:pPr>
        <w:jc w:val="center"/>
        <w:rPr>
          <w:b/>
          <w:sz w:val="20"/>
          <w:szCs w:val="20"/>
        </w:rPr>
      </w:pPr>
      <w:r w:rsidRPr="003A527C">
        <w:rPr>
          <w:b/>
          <w:sz w:val="20"/>
          <w:szCs w:val="20"/>
        </w:rPr>
        <w:t>НОРМАТИВНЫЕ ПРАВОВЫЕ АКТЫ</w:t>
      </w:r>
    </w:p>
    <w:p w:rsidR="00681668" w:rsidRPr="003A527C" w:rsidRDefault="00681668" w:rsidP="00681668">
      <w:pPr>
        <w:pStyle w:val="a5"/>
        <w:tabs>
          <w:tab w:val="left" w:pos="680"/>
          <w:tab w:val="left" w:pos="1453"/>
        </w:tabs>
        <w:ind w:firstLine="709"/>
        <w:jc w:val="both"/>
      </w:pPr>
      <w:r w:rsidRPr="003A527C">
        <w:rPr>
          <w:lang w:val="ru-RU"/>
        </w:rPr>
        <w:t>1. </w:t>
      </w:r>
      <w:r w:rsidRPr="003A527C">
        <w:t xml:space="preserve">Конституция Республики </w:t>
      </w:r>
      <w:proofErr w:type="gramStart"/>
      <w:r w:rsidRPr="003A527C">
        <w:t>Беларусь :</w:t>
      </w:r>
      <w:proofErr w:type="gramEnd"/>
      <w:r w:rsidRPr="003A527C">
        <w:t xml:space="preserve"> с изм. и доп., принятыми на </w:t>
      </w:r>
      <w:proofErr w:type="spellStart"/>
      <w:r w:rsidRPr="003A527C">
        <w:t>респ</w:t>
      </w:r>
      <w:proofErr w:type="spellEnd"/>
      <w:r w:rsidRPr="003A527C">
        <w:t xml:space="preserve">. референдумах 24 </w:t>
      </w:r>
      <w:proofErr w:type="spellStart"/>
      <w:r w:rsidRPr="003A527C">
        <w:t>нояб</w:t>
      </w:r>
      <w:proofErr w:type="spellEnd"/>
      <w:r w:rsidRPr="003A527C">
        <w:t xml:space="preserve">. 1996 г. и 17 окт. 2004 г. </w:t>
      </w:r>
      <w:r w:rsidRPr="003A527C">
        <w:rPr>
          <w:lang w:val="ru-RU"/>
        </w:rPr>
        <w:t xml:space="preserve">– </w:t>
      </w:r>
      <w:proofErr w:type="gramStart"/>
      <w:r w:rsidRPr="003A527C">
        <w:t>Минск :</w:t>
      </w:r>
      <w:proofErr w:type="gramEnd"/>
      <w:r w:rsidRPr="003A527C">
        <w:t xml:space="preserve"> Нац. центр правовой </w:t>
      </w:r>
      <w:proofErr w:type="spellStart"/>
      <w:r w:rsidRPr="003A527C">
        <w:t>информ</w:t>
      </w:r>
      <w:proofErr w:type="spellEnd"/>
      <w:r w:rsidRPr="003A527C">
        <w:t xml:space="preserve">. </w:t>
      </w:r>
      <w:proofErr w:type="spellStart"/>
      <w:r w:rsidRPr="003A527C">
        <w:t>Респ</w:t>
      </w:r>
      <w:proofErr w:type="spellEnd"/>
      <w:r w:rsidRPr="003A527C">
        <w:t>. Беларусь, 2016. –</w:t>
      </w:r>
      <w:r w:rsidRPr="003A527C">
        <w:rPr>
          <w:lang w:val="ru-RU"/>
        </w:rPr>
        <w:t xml:space="preserve"> </w:t>
      </w:r>
      <w:r w:rsidRPr="003A527C">
        <w:t xml:space="preserve">62 с. </w:t>
      </w:r>
    </w:p>
    <w:p w:rsidR="00681668" w:rsidRPr="003A527C" w:rsidRDefault="00681668" w:rsidP="00681668">
      <w:pPr>
        <w:pStyle w:val="a5"/>
        <w:tabs>
          <w:tab w:val="left" w:pos="680"/>
          <w:tab w:val="left" w:pos="1453"/>
        </w:tabs>
        <w:ind w:firstLine="709"/>
        <w:jc w:val="both"/>
        <w:rPr>
          <w:b/>
        </w:rPr>
      </w:pPr>
      <w:r w:rsidRPr="003A527C">
        <w:t xml:space="preserve">2. О государственной адресной социальной помощи [Электронный ресурс] : Указ Президента </w:t>
      </w:r>
      <w:proofErr w:type="spellStart"/>
      <w:r w:rsidRPr="003A527C">
        <w:t>Респ</w:t>
      </w:r>
      <w:proofErr w:type="spellEnd"/>
      <w:r w:rsidRPr="003A527C">
        <w:t xml:space="preserve">. Беларусь, 19 января 2012 г., № 41 ; в ред. Указа Президента </w:t>
      </w:r>
      <w:proofErr w:type="spellStart"/>
      <w:r w:rsidRPr="003A527C">
        <w:t>Респ</w:t>
      </w:r>
      <w:proofErr w:type="spellEnd"/>
      <w:r w:rsidRPr="003A527C">
        <w:t xml:space="preserve">. Беларусь от 27.05.2021 г., № 200 // Нац. правовой Интернет-портал </w:t>
      </w:r>
      <w:proofErr w:type="spellStart"/>
      <w:r w:rsidRPr="003A527C">
        <w:t>Респ</w:t>
      </w:r>
      <w:proofErr w:type="spellEnd"/>
      <w:r w:rsidRPr="003A527C">
        <w:t>. Беларусь. – 29.05.2021. – 1/19704.</w:t>
      </w:r>
    </w:p>
    <w:p w:rsidR="00681668" w:rsidRPr="003A527C" w:rsidRDefault="00681668" w:rsidP="0068166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</w:pPr>
      <w:r w:rsidRPr="003A527C">
        <w:t xml:space="preserve">3. О Фонде социальной защиты населения Министерства труда </w:t>
      </w:r>
      <w:r w:rsidRPr="003A527C">
        <w:rPr>
          <w:spacing w:val="-4"/>
        </w:rPr>
        <w:t xml:space="preserve">и социальной защиты </w:t>
      </w:r>
      <w:r w:rsidRPr="003A527C">
        <w:t>[Электронный ресурс</w:t>
      </w:r>
      <w:proofErr w:type="gramStart"/>
      <w:r w:rsidRPr="003A527C">
        <w:t xml:space="preserve">] </w:t>
      </w:r>
      <w:r w:rsidRPr="003A527C">
        <w:rPr>
          <w:spacing w:val="-4"/>
        </w:rPr>
        <w:t>:</w:t>
      </w:r>
      <w:proofErr w:type="gramEnd"/>
      <w:r w:rsidRPr="003A527C">
        <w:rPr>
          <w:spacing w:val="-4"/>
        </w:rPr>
        <w:t xml:space="preserve"> Указ Президента </w:t>
      </w:r>
      <w:proofErr w:type="spellStart"/>
      <w:r w:rsidRPr="003A527C">
        <w:rPr>
          <w:spacing w:val="-4"/>
        </w:rPr>
        <w:t>Респ</w:t>
      </w:r>
      <w:proofErr w:type="spellEnd"/>
      <w:r w:rsidRPr="003A527C">
        <w:rPr>
          <w:spacing w:val="-4"/>
        </w:rPr>
        <w:t xml:space="preserve">. Беларусь, 16 янв. 2009 г., </w:t>
      </w:r>
      <w:r w:rsidRPr="003A527C">
        <w:rPr>
          <w:spacing w:val="-2"/>
        </w:rPr>
        <w:t xml:space="preserve">№ </w:t>
      </w:r>
      <w:proofErr w:type="gramStart"/>
      <w:r w:rsidRPr="003A527C">
        <w:rPr>
          <w:spacing w:val="-2"/>
        </w:rPr>
        <w:t>40 ;</w:t>
      </w:r>
      <w:proofErr w:type="gramEnd"/>
      <w:r w:rsidRPr="003A527C">
        <w:rPr>
          <w:spacing w:val="-2"/>
        </w:rPr>
        <w:t xml:space="preserve"> в ред. </w:t>
      </w:r>
      <w:r w:rsidRPr="003A527C">
        <w:rPr>
          <w:spacing w:val="-4"/>
        </w:rPr>
        <w:t xml:space="preserve">Указа Президента </w:t>
      </w:r>
      <w:proofErr w:type="spellStart"/>
      <w:r w:rsidRPr="003A527C">
        <w:rPr>
          <w:spacing w:val="-4"/>
        </w:rPr>
        <w:t>Респ</w:t>
      </w:r>
      <w:proofErr w:type="spellEnd"/>
      <w:r w:rsidRPr="003A527C">
        <w:rPr>
          <w:spacing w:val="-4"/>
        </w:rPr>
        <w:t>. Беларусь</w:t>
      </w:r>
      <w:r w:rsidRPr="003A527C">
        <w:rPr>
          <w:spacing w:val="-2"/>
        </w:rPr>
        <w:t xml:space="preserve"> от </w:t>
      </w:r>
      <w:r w:rsidRPr="003A527C">
        <w:t xml:space="preserve">10.02.2020 г., № 48 // Нац. правовой Интернет-портал </w:t>
      </w:r>
      <w:proofErr w:type="spellStart"/>
      <w:r w:rsidRPr="003A527C">
        <w:t>Респ</w:t>
      </w:r>
      <w:proofErr w:type="spellEnd"/>
      <w:r w:rsidRPr="003A527C">
        <w:t>. Беларусь. – 12.02.2020. – 1/18844.</w:t>
      </w:r>
    </w:p>
    <w:p w:rsidR="00681668" w:rsidRPr="003A527C" w:rsidRDefault="00681668" w:rsidP="0068166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</w:pPr>
      <w:r w:rsidRPr="003A527C">
        <w:t>4. О добровольном страховании дополнительной накопительной пенсии [Электронный ресурс</w:t>
      </w:r>
      <w:proofErr w:type="gramStart"/>
      <w:r w:rsidRPr="003A527C">
        <w:t xml:space="preserve">] </w:t>
      </w:r>
      <w:r w:rsidRPr="003A527C">
        <w:rPr>
          <w:spacing w:val="-4"/>
        </w:rPr>
        <w:t>:</w:t>
      </w:r>
      <w:proofErr w:type="gramEnd"/>
      <w:r w:rsidRPr="003A527C">
        <w:rPr>
          <w:spacing w:val="-4"/>
        </w:rPr>
        <w:t xml:space="preserve"> Указ Президента </w:t>
      </w:r>
      <w:proofErr w:type="spellStart"/>
      <w:r w:rsidRPr="003A527C">
        <w:rPr>
          <w:spacing w:val="-4"/>
        </w:rPr>
        <w:t>Респ</w:t>
      </w:r>
      <w:proofErr w:type="spellEnd"/>
      <w:r w:rsidRPr="003A527C">
        <w:rPr>
          <w:spacing w:val="-4"/>
        </w:rPr>
        <w:t xml:space="preserve">. Беларусь, </w:t>
      </w:r>
      <w:r w:rsidRPr="003A527C">
        <w:t xml:space="preserve">27 сент. 2021 г., № 367 // </w:t>
      </w:r>
      <w:r w:rsidRPr="003A527C">
        <w:rPr>
          <w:spacing w:val="4"/>
        </w:rPr>
        <w:t xml:space="preserve">Нац. правовой Интернет-портал </w:t>
      </w:r>
      <w:proofErr w:type="spellStart"/>
      <w:r w:rsidRPr="003A527C">
        <w:rPr>
          <w:spacing w:val="4"/>
        </w:rPr>
        <w:t>Респ</w:t>
      </w:r>
      <w:proofErr w:type="spellEnd"/>
      <w:r w:rsidRPr="003A527C">
        <w:rPr>
          <w:spacing w:val="4"/>
        </w:rPr>
        <w:t xml:space="preserve">. Беларусь. – </w:t>
      </w:r>
      <w:r w:rsidRPr="003A527C">
        <w:rPr>
          <w:color w:val="000000"/>
          <w:shd w:val="clear" w:color="auto" w:fill="FFFFFF"/>
        </w:rPr>
        <w:t>28.09.2021 г. – 1/19917.</w:t>
      </w:r>
    </w:p>
    <w:p w:rsidR="00681668" w:rsidRPr="003A527C" w:rsidRDefault="00681668" w:rsidP="0068166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3A527C">
        <w:t>5. О государственных пособиях семьям, воспитывающим детей</w:t>
      </w:r>
      <w:r w:rsidRPr="003A527C">
        <w:rPr>
          <w:lang w:val="en-US"/>
        </w:rPr>
        <w:t> </w:t>
      </w:r>
      <w:r w:rsidRPr="003A527C">
        <w:t>[Электронный ресурс</w:t>
      </w:r>
      <w:proofErr w:type="gramStart"/>
      <w:r w:rsidRPr="003A527C">
        <w:t>] :</w:t>
      </w:r>
      <w:proofErr w:type="gramEnd"/>
      <w:r w:rsidRPr="003A527C">
        <w:t xml:space="preserve"> </w:t>
      </w:r>
      <w:r w:rsidRPr="003A527C">
        <w:rPr>
          <w:spacing w:val="4"/>
        </w:rPr>
        <w:t xml:space="preserve">Закон </w:t>
      </w:r>
      <w:proofErr w:type="spellStart"/>
      <w:r w:rsidRPr="003A527C">
        <w:rPr>
          <w:spacing w:val="4"/>
        </w:rPr>
        <w:t>Респ</w:t>
      </w:r>
      <w:proofErr w:type="spellEnd"/>
      <w:r w:rsidRPr="003A527C">
        <w:rPr>
          <w:spacing w:val="4"/>
        </w:rPr>
        <w:t>. Беларусь, 29 дек. 2012 г., № 7-</w:t>
      </w:r>
      <w:proofErr w:type="gramStart"/>
      <w:r w:rsidRPr="003A527C">
        <w:rPr>
          <w:spacing w:val="4"/>
        </w:rPr>
        <w:t>З ;</w:t>
      </w:r>
      <w:proofErr w:type="gramEnd"/>
      <w:r w:rsidRPr="003A527C">
        <w:rPr>
          <w:spacing w:val="4"/>
        </w:rPr>
        <w:t xml:space="preserve"> в ред. Закона </w:t>
      </w:r>
      <w:proofErr w:type="spellStart"/>
      <w:r w:rsidRPr="003A527C">
        <w:rPr>
          <w:spacing w:val="4"/>
        </w:rPr>
        <w:t>Респ</w:t>
      </w:r>
      <w:proofErr w:type="spellEnd"/>
      <w:r w:rsidRPr="003A527C">
        <w:rPr>
          <w:spacing w:val="4"/>
        </w:rPr>
        <w:t xml:space="preserve">. Беларусь от 29.12.2020 г., № 71-З // Нац. правовой Интернет-портал </w:t>
      </w:r>
      <w:proofErr w:type="spellStart"/>
      <w:r w:rsidRPr="003A527C">
        <w:rPr>
          <w:spacing w:val="4"/>
        </w:rPr>
        <w:t>Респ</w:t>
      </w:r>
      <w:proofErr w:type="spellEnd"/>
      <w:r w:rsidRPr="003A527C">
        <w:rPr>
          <w:spacing w:val="4"/>
        </w:rPr>
        <w:t>. Беларусь. – 01.01.2021. – 2/2791</w:t>
      </w:r>
      <w:r w:rsidRPr="003A527C">
        <w:t>.</w:t>
      </w:r>
    </w:p>
    <w:p w:rsidR="00681668" w:rsidRPr="003A527C" w:rsidRDefault="00681668" w:rsidP="0068166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lang w:eastAsia="en-US"/>
        </w:rPr>
      </w:pPr>
      <w:r w:rsidRPr="003A527C">
        <w:rPr>
          <w:spacing w:val="-4"/>
        </w:rPr>
        <w:t xml:space="preserve">6. О государственных социальных льготах, правах и гарантиях для отдельных категорий граждан </w:t>
      </w:r>
      <w:r w:rsidRPr="003A527C">
        <w:t>[Электронный ресурс</w:t>
      </w:r>
      <w:proofErr w:type="gramStart"/>
      <w:r w:rsidRPr="003A527C">
        <w:t xml:space="preserve">] </w:t>
      </w:r>
      <w:r w:rsidRPr="003A527C">
        <w:rPr>
          <w:spacing w:val="-4"/>
        </w:rPr>
        <w:t>:</w:t>
      </w:r>
      <w:proofErr w:type="gramEnd"/>
      <w:r w:rsidRPr="003A527C">
        <w:rPr>
          <w:spacing w:val="-4"/>
        </w:rPr>
        <w:t xml:space="preserve"> Закон </w:t>
      </w:r>
      <w:proofErr w:type="spellStart"/>
      <w:r w:rsidRPr="003A527C">
        <w:rPr>
          <w:spacing w:val="-4"/>
        </w:rPr>
        <w:t>Респ</w:t>
      </w:r>
      <w:proofErr w:type="spellEnd"/>
      <w:r w:rsidRPr="003A527C">
        <w:rPr>
          <w:spacing w:val="-4"/>
        </w:rPr>
        <w:t xml:space="preserve">. Беларусь, 14 июня 2007 г., № 239- </w:t>
      </w:r>
      <w:proofErr w:type="gramStart"/>
      <w:r w:rsidRPr="003A527C">
        <w:rPr>
          <w:spacing w:val="-4"/>
        </w:rPr>
        <w:t>3 ;</w:t>
      </w:r>
      <w:proofErr w:type="gramEnd"/>
      <w:r w:rsidRPr="003A527C">
        <w:rPr>
          <w:spacing w:val="-4"/>
        </w:rPr>
        <w:t xml:space="preserve"> в ред. Закона </w:t>
      </w:r>
      <w:proofErr w:type="spellStart"/>
      <w:r w:rsidRPr="003A527C">
        <w:rPr>
          <w:spacing w:val="-4"/>
        </w:rPr>
        <w:t>Респ</w:t>
      </w:r>
      <w:proofErr w:type="spellEnd"/>
      <w:r w:rsidRPr="003A527C">
        <w:rPr>
          <w:spacing w:val="-4"/>
        </w:rPr>
        <w:t>. Беларусь от 0</w:t>
      </w:r>
      <w:r w:rsidRPr="003A527C">
        <w:rPr>
          <w:color w:val="000000"/>
          <w:spacing w:val="-4"/>
          <w:lang w:eastAsia="en-US"/>
        </w:rPr>
        <w:t xml:space="preserve">9.01.2017 г., № 19-З // Нац. правовой Интернет-портал </w:t>
      </w:r>
      <w:proofErr w:type="spellStart"/>
      <w:r w:rsidRPr="003A527C">
        <w:rPr>
          <w:color w:val="000000"/>
          <w:spacing w:val="-4"/>
          <w:lang w:eastAsia="en-US"/>
        </w:rPr>
        <w:t>Респ</w:t>
      </w:r>
      <w:proofErr w:type="spellEnd"/>
      <w:r w:rsidRPr="003A527C">
        <w:rPr>
          <w:color w:val="000000"/>
          <w:spacing w:val="-4"/>
          <w:lang w:eastAsia="en-US"/>
        </w:rPr>
        <w:t>. Беларусь. – 18.01.2017. – 2/2457.</w:t>
      </w:r>
    </w:p>
    <w:p w:rsidR="00681668" w:rsidRPr="003A527C" w:rsidRDefault="00681668" w:rsidP="0068166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3A527C">
        <w:t>7. О пенсионном обеспечении [Электронный ресурс</w:t>
      </w:r>
      <w:proofErr w:type="gramStart"/>
      <w:r w:rsidRPr="003A527C">
        <w:t>] :</w:t>
      </w:r>
      <w:proofErr w:type="gramEnd"/>
      <w:r w:rsidRPr="003A527C">
        <w:t xml:space="preserve"> Закон </w:t>
      </w:r>
      <w:proofErr w:type="spellStart"/>
      <w:r w:rsidRPr="003A527C">
        <w:t>Респ</w:t>
      </w:r>
      <w:proofErr w:type="spellEnd"/>
      <w:r w:rsidRPr="003A527C">
        <w:t xml:space="preserve">. Беларусь, 17 апр. 1992 г., № 1596- </w:t>
      </w:r>
      <w:proofErr w:type="gramStart"/>
      <w:r w:rsidRPr="003A527C">
        <w:t>XII ;</w:t>
      </w:r>
      <w:proofErr w:type="gramEnd"/>
      <w:r w:rsidRPr="003A527C">
        <w:t xml:space="preserve"> в ред. Закона </w:t>
      </w:r>
      <w:proofErr w:type="spellStart"/>
      <w:r w:rsidRPr="003A527C">
        <w:t>Респ</w:t>
      </w:r>
      <w:proofErr w:type="spellEnd"/>
      <w:r w:rsidRPr="003A527C">
        <w:t xml:space="preserve">. Беларусь от 10.12.2020 г., № 68-З // Нац. правовой Интернет-портал </w:t>
      </w:r>
      <w:proofErr w:type="spellStart"/>
      <w:r w:rsidRPr="003A527C">
        <w:t>Респ</w:t>
      </w:r>
      <w:proofErr w:type="spellEnd"/>
      <w:r w:rsidRPr="003A527C">
        <w:t>. Беларусь. – 17.12.2020. – 2/2787.</w:t>
      </w:r>
    </w:p>
    <w:p w:rsidR="00681668" w:rsidRPr="003A527C" w:rsidRDefault="00681668" w:rsidP="0068166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  <w:rPr>
          <w:spacing w:val="6"/>
        </w:rPr>
      </w:pPr>
      <w:r w:rsidRPr="003A527C">
        <w:t>8. О пенсионном обеспечении военнослужащих, лиц начальствующего и рядового состава органов внутренних дел, Следственного комитета Республики Беларусь, Государственного комитета судебных экспертиз Республики Беларусь, органов и подразделений по чрезвычайным ситуациям и органов финансовых расследований [Электронный ресурс</w:t>
      </w:r>
      <w:proofErr w:type="gramStart"/>
      <w:r w:rsidRPr="003A527C">
        <w:t>] :</w:t>
      </w:r>
      <w:proofErr w:type="gramEnd"/>
      <w:r w:rsidRPr="003A527C">
        <w:t xml:space="preserve"> Закон </w:t>
      </w:r>
      <w:proofErr w:type="spellStart"/>
      <w:r w:rsidRPr="003A527C">
        <w:t>Респ</w:t>
      </w:r>
      <w:proofErr w:type="spellEnd"/>
      <w:r w:rsidRPr="003A527C">
        <w:t>. Беларусь, 17 дек. 1992 г., № 2050-</w:t>
      </w:r>
      <w:proofErr w:type="gramStart"/>
      <w:r w:rsidRPr="003A527C">
        <w:rPr>
          <w:lang w:val="en-US"/>
        </w:rPr>
        <w:t>XII</w:t>
      </w:r>
      <w:r w:rsidRPr="003A527C">
        <w:t> ;</w:t>
      </w:r>
      <w:proofErr w:type="gramEnd"/>
      <w:r w:rsidRPr="003A527C">
        <w:t xml:space="preserve"> в ред. Закона </w:t>
      </w:r>
      <w:proofErr w:type="spellStart"/>
      <w:r w:rsidRPr="003A527C">
        <w:lastRenderedPageBreak/>
        <w:t>Респ</w:t>
      </w:r>
      <w:proofErr w:type="spellEnd"/>
      <w:r w:rsidRPr="003A527C">
        <w:t>. Беларусь от 17.07.2018 г., № 126-З // Нац. правовой Интернет-портал Республики Беларусь. –  31.07.2018. – 2/2564.</w:t>
      </w:r>
    </w:p>
    <w:p w:rsidR="00681668" w:rsidRPr="003A527C" w:rsidRDefault="00681668" w:rsidP="0068166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</w:pPr>
      <w:r w:rsidRPr="003A527C">
        <w:t>9. О профессиональном пенсионном страховании [Электронный ресурс</w:t>
      </w:r>
      <w:proofErr w:type="gramStart"/>
      <w:r w:rsidRPr="003A527C">
        <w:t>] :</w:t>
      </w:r>
      <w:proofErr w:type="gramEnd"/>
      <w:r w:rsidRPr="003A527C">
        <w:t xml:space="preserve"> Закон </w:t>
      </w:r>
      <w:proofErr w:type="spellStart"/>
      <w:r w:rsidRPr="003A527C">
        <w:t>Респ</w:t>
      </w:r>
      <w:proofErr w:type="spellEnd"/>
      <w:r w:rsidRPr="003A527C">
        <w:t>. Беларусь, 5 янв. 2008 г., № 322-</w:t>
      </w:r>
      <w:proofErr w:type="gramStart"/>
      <w:r w:rsidRPr="003A527C">
        <w:t>3 ;</w:t>
      </w:r>
      <w:proofErr w:type="gramEnd"/>
      <w:r w:rsidRPr="003A527C">
        <w:t xml:space="preserve"> в ред. Закона </w:t>
      </w:r>
      <w:proofErr w:type="spellStart"/>
      <w:r w:rsidRPr="003A527C">
        <w:t>Респ</w:t>
      </w:r>
      <w:proofErr w:type="spellEnd"/>
      <w:r w:rsidRPr="003A527C">
        <w:t xml:space="preserve">. Беларусь 10.12.2020 г., № 68-З // Нац. правовой Интернет-портал </w:t>
      </w:r>
      <w:proofErr w:type="spellStart"/>
      <w:r w:rsidRPr="003A527C">
        <w:t>Респ</w:t>
      </w:r>
      <w:proofErr w:type="spellEnd"/>
      <w:r w:rsidRPr="003A527C">
        <w:t>. Беларусь. – 17.12.2020. – 2/27871.</w:t>
      </w:r>
    </w:p>
    <w:p w:rsidR="00681668" w:rsidRPr="003A527C" w:rsidRDefault="00681668" w:rsidP="0068166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  <w:rPr>
          <w:spacing w:val="-2"/>
          <w:lang w:eastAsia="en-US"/>
        </w:rPr>
      </w:pPr>
      <w:r w:rsidRPr="003A527C">
        <w:t>10. Об основах государственного социального страхования [Электронный ресурс</w:t>
      </w:r>
      <w:proofErr w:type="gramStart"/>
      <w:r w:rsidRPr="003A527C">
        <w:t>] :</w:t>
      </w:r>
      <w:proofErr w:type="gramEnd"/>
      <w:r w:rsidRPr="003A527C">
        <w:t xml:space="preserve"> Закон </w:t>
      </w:r>
      <w:proofErr w:type="spellStart"/>
      <w:r w:rsidRPr="003A527C">
        <w:rPr>
          <w:spacing w:val="-6"/>
        </w:rPr>
        <w:t>Респ</w:t>
      </w:r>
      <w:proofErr w:type="spellEnd"/>
      <w:r w:rsidRPr="003A527C">
        <w:rPr>
          <w:spacing w:val="-6"/>
        </w:rPr>
        <w:t>. Беларусь, 31 янв. 1995 г., № 3563-</w:t>
      </w:r>
      <w:proofErr w:type="gramStart"/>
      <w:r w:rsidRPr="003A527C">
        <w:rPr>
          <w:spacing w:val="-6"/>
          <w:lang w:val="en-US"/>
        </w:rPr>
        <w:t>XII</w:t>
      </w:r>
      <w:r w:rsidRPr="003A527C">
        <w:rPr>
          <w:spacing w:val="-6"/>
        </w:rPr>
        <w:t xml:space="preserve"> ;</w:t>
      </w:r>
      <w:proofErr w:type="gramEnd"/>
      <w:r w:rsidRPr="003A527C">
        <w:rPr>
          <w:spacing w:val="-6"/>
        </w:rPr>
        <w:t xml:space="preserve"> в ред. </w:t>
      </w:r>
      <w:r w:rsidRPr="003A527C">
        <w:t xml:space="preserve">Закона </w:t>
      </w:r>
      <w:proofErr w:type="spellStart"/>
      <w:r w:rsidRPr="003A527C">
        <w:rPr>
          <w:spacing w:val="-6"/>
        </w:rPr>
        <w:t>Респ</w:t>
      </w:r>
      <w:proofErr w:type="spellEnd"/>
      <w:r w:rsidRPr="003A527C">
        <w:rPr>
          <w:spacing w:val="-6"/>
        </w:rPr>
        <w:t xml:space="preserve">. Беларусь от </w:t>
      </w:r>
      <w:r w:rsidRPr="003A527C">
        <w:t>09.01.2017 г., № 14-З</w:t>
      </w:r>
      <w:r w:rsidRPr="003A527C">
        <w:rPr>
          <w:spacing w:val="-6"/>
        </w:rPr>
        <w:t xml:space="preserve"> </w:t>
      </w:r>
      <w:r w:rsidRPr="003A527C">
        <w:rPr>
          <w:spacing w:val="-2"/>
        </w:rPr>
        <w:t xml:space="preserve">// </w:t>
      </w:r>
      <w:r w:rsidRPr="003A527C">
        <w:rPr>
          <w:color w:val="000000"/>
          <w:lang w:eastAsia="en-US"/>
        </w:rPr>
        <w:t xml:space="preserve">Нац. </w:t>
      </w:r>
      <w:r w:rsidRPr="003A527C">
        <w:rPr>
          <w:color w:val="000000"/>
          <w:spacing w:val="-4"/>
          <w:lang w:eastAsia="en-US"/>
        </w:rPr>
        <w:t xml:space="preserve">правовой Интернет-портал </w:t>
      </w:r>
      <w:proofErr w:type="spellStart"/>
      <w:r w:rsidRPr="003A527C">
        <w:rPr>
          <w:color w:val="000000"/>
          <w:spacing w:val="-4"/>
          <w:lang w:eastAsia="en-US"/>
        </w:rPr>
        <w:t>Респ</w:t>
      </w:r>
      <w:proofErr w:type="spellEnd"/>
      <w:r w:rsidRPr="003A527C">
        <w:rPr>
          <w:color w:val="000000"/>
          <w:spacing w:val="-4"/>
          <w:lang w:eastAsia="en-US"/>
        </w:rPr>
        <w:t>. Беларусь</w:t>
      </w:r>
      <w:r w:rsidRPr="003A527C">
        <w:rPr>
          <w:spacing w:val="-2"/>
          <w:lang w:eastAsia="en-US"/>
        </w:rPr>
        <w:t xml:space="preserve">. </w:t>
      </w:r>
      <w:r w:rsidRPr="003A527C">
        <w:rPr>
          <w:spacing w:val="-2"/>
        </w:rPr>
        <w:t>—</w:t>
      </w:r>
      <w:r w:rsidRPr="003A527C">
        <w:rPr>
          <w:spacing w:val="-2"/>
          <w:lang w:eastAsia="en-US"/>
        </w:rPr>
        <w:t xml:space="preserve"> </w:t>
      </w:r>
      <w:r w:rsidRPr="003A527C">
        <w:t>12.01.2017. – 2/2452.</w:t>
      </w:r>
    </w:p>
    <w:p w:rsidR="00681668" w:rsidRPr="003A527C" w:rsidRDefault="00681668" w:rsidP="00681668">
      <w:pPr>
        <w:pStyle w:val="HTML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val="ru-RU" w:eastAsia="en-US"/>
        </w:rPr>
      </w:pPr>
      <w:r w:rsidRPr="003A527C">
        <w:rPr>
          <w:rFonts w:ascii="Times New Roman" w:hAnsi="Times New Roman"/>
          <w:sz w:val="24"/>
          <w:szCs w:val="24"/>
          <w:lang w:val="ru-RU"/>
        </w:rPr>
        <w:t>11. </w:t>
      </w:r>
      <w:r w:rsidRPr="003A527C">
        <w:rPr>
          <w:rFonts w:ascii="Times New Roman" w:hAnsi="Times New Roman"/>
          <w:sz w:val="24"/>
          <w:szCs w:val="24"/>
        </w:rPr>
        <w:t>О взносах в бюджет государственного внебюджетного фонда социальной защиты населения Республики Беларусь [Электронный ресурс</w:t>
      </w:r>
      <w:proofErr w:type="gramStart"/>
      <w:r w:rsidRPr="003A527C">
        <w:rPr>
          <w:rFonts w:ascii="Times New Roman" w:hAnsi="Times New Roman"/>
          <w:sz w:val="24"/>
          <w:szCs w:val="24"/>
        </w:rPr>
        <w:t>]</w:t>
      </w:r>
      <w:r w:rsidRPr="003A527C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3A527C">
        <w:rPr>
          <w:rFonts w:ascii="Times New Roman" w:hAnsi="Times New Roman"/>
          <w:sz w:val="24"/>
          <w:szCs w:val="24"/>
          <w:lang w:val="ru-RU"/>
        </w:rPr>
        <w:t xml:space="preserve"> Закон </w:t>
      </w:r>
      <w:proofErr w:type="spellStart"/>
      <w:r w:rsidRPr="003A527C">
        <w:rPr>
          <w:rFonts w:ascii="Times New Roman" w:hAnsi="Times New Roman"/>
          <w:sz w:val="24"/>
          <w:szCs w:val="24"/>
          <w:lang w:val="ru-RU"/>
        </w:rPr>
        <w:t>Респ</w:t>
      </w:r>
      <w:proofErr w:type="spellEnd"/>
      <w:r w:rsidRPr="003A527C">
        <w:rPr>
          <w:rFonts w:ascii="Times New Roman" w:hAnsi="Times New Roman"/>
          <w:sz w:val="24"/>
          <w:szCs w:val="24"/>
          <w:lang w:val="ru-RU"/>
        </w:rPr>
        <w:t xml:space="preserve">. Беларусь, 15 июля 2021 г., № 118-З // </w:t>
      </w:r>
      <w:r w:rsidRPr="003A527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Нац. </w:t>
      </w:r>
      <w:r w:rsidRPr="003A527C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правовой Интернет-портал </w:t>
      </w:r>
      <w:proofErr w:type="spellStart"/>
      <w:r w:rsidRPr="003A527C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Респ</w:t>
      </w:r>
      <w:proofErr w:type="spellEnd"/>
      <w:r w:rsidRPr="003A527C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. Беларусь</w:t>
      </w:r>
      <w:r w:rsidRPr="003A527C">
        <w:rPr>
          <w:rFonts w:ascii="Times New Roman" w:hAnsi="Times New Roman"/>
          <w:color w:val="000000"/>
          <w:spacing w:val="-4"/>
          <w:sz w:val="24"/>
          <w:szCs w:val="24"/>
          <w:lang w:val="ru-RU" w:eastAsia="en-US"/>
        </w:rPr>
        <w:t>. – 19.07.2021. – 2/2838.</w:t>
      </w:r>
    </w:p>
    <w:p w:rsidR="00681668" w:rsidRPr="003A527C" w:rsidRDefault="00681668" w:rsidP="00681668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27C">
        <w:rPr>
          <w:rFonts w:ascii="Times New Roman" w:hAnsi="Times New Roman"/>
          <w:sz w:val="24"/>
          <w:szCs w:val="24"/>
          <w:lang w:val="ru-RU"/>
        </w:rPr>
        <w:t xml:space="preserve">12. О социальной защите граждан, пострадавших от катастрофы на Чернобыльской АЭС, других радиационных аварий </w:t>
      </w:r>
      <w:r w:rsidRPr="003A527C">
        <w:rPr>
          <w:rFonts w:ascii="Times New Roman" w:hAnsi="Times New Roman"/>
          <w:sz w:val="24"/>
          <w:szCs w:val="24"/>
        </w:rPr>
        <w:t>[Электронный ресурс</w:t>
      </w:r>
      <w:proofErr w:type="gramStart"/>
      <w:r w:rsidRPr="003A527C">
        <w:rPr>
          <w:rFonts w:ascii="Times New Roman" w:hAnsi="Times New Roman"/>
          <w:sz w:val="24"/>
          <w:szCs w:val="24"/>
        </w:rPr>
        <w:t>]</w:t>
      </w:r>
      <w:r w:rsidRPr="003A527C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3A527C">
        <w:rPr>
          <w:rFonts w:ascii="Times New Roman" w:hAnsi="Times New Roman"/>
          <w:sz w:val="24"/>
          <w:szCs w:val="24"/>
          <w:lang w:val="ru-RU"/>
        </w:rPr>
        <w:t xml:space="preserve"> Закон </w:t>
      </w:r>
      <w:proofErr w:type="spellStart"/>
      <w:r w:rsidRPr="003A527C">
        <w:rPr>
          <w:rFonts w:ascii="Times New Roman" w:hAnsi="Times New Roman"/>
          <w:sz w:val="24"/>
          <w:szCs w:val="24"/>
          <w:lang w:val="ru-RU"/>
        </w:rPr>
        <w:t>Респ</w:t>
      </w:r>
      <w:proofErr w:type="spellEnd"/>
      <w:r w:rsidRPr="003A527C">
        <w:rPr>
          <w:rFonts w:ascii="Times New Roman" w:hAnsi="Times New Roman"/>
          <w:sz w:val="24"/>
          <w:szCs w:val="24"/>
          <w:lang w:val="ru-RU"/>
        </w:rPr>
        <w:t>. Беларусь, 6 янв. 2009 г., № 9-</w:t>
      </w:r>
      <w:proofErr w:type="gramStart"/>
      <w:r w:rsidRPr="003A527C">
        <w:rPr>
          <w:rFonts w:ascii="Times New Roman" w:hAnsi="Times New Roman"/>
          <w:sz w:val="24"/>
          <w:szCs w:val="24"/>
          <w:lang w:val="ru-RU"/>
        </w:rPr>
        <w:t>З ;</w:t>
      </w:r>
      <w:proofErr w:type="gramEnd"/>
      <w:r w:rsidRPr="003A527C">
        <w:rPr>
          <w:rFonts w:ascii="Times New Roman" w:hAnsi="Times New Roman"/>
          <w:sz w:val="24"/>
          <w:szCs w:val="24"/>
          <w:lang w:val="ru-RU"/>
        </w:rPr>
        <w:t xml:space="preserve"> в ред. Закона </w:t>
      </w:r>
      <w:proofErr w:type="spellStart"/>
      <w:r w:rsidRPr="003A527C">
        <w:rPr>
          <w:rFonts w:ascii="Times New Roman" w:hAnsi="Times New Roman"/>
          <w:sz w:val="24"/>
          <w:szCs w:val="24"/>
          <w:lang w:val="ru-RU"/>
        </w:rPr>
        <w:t>Респ</w:t>
      </w:r>
      <w:proofErr w:type="spellEnd"/>
      <w:r w:rsidRPr="003A527C">
        <w:rPr>
          <w:rFonts w:ascii="Times New Roman" w:hAnsi="Times New Roman"/>
          <w:sz w:val="24"/>
          <w:szCs w:val="24"/>
          <w:lang w:val="ru-RU"/>
        </w:rPr>
        <w:t xml:space="preserve">. Беларусь от 09.01.2017 г., № 14-З // Нац. правовой Интернет-портал </w:t>
      </w:r>
      <w:proofErr w:type="spellStart"/>
      <w:r w:rsidRPr="003A527C">
        <w:rPr>
          <w:rFonts w:ascii="Times New Roman" w:hAnsi="Times New Roman"/>
          <w:sz w:val="24"/>
          <w:szCs w:val="24"/>
          <w:lang w:val="ru-RU"/>
        </w:rPr>
        <w:t>Респ</w:t>
      </w:r>
      <w:proofErr w:type="spellEnd"/>
      <w:r w:rsidRPr="003A527C">
        <w:rPr>
          <w:rFonts w:ascii="Times New Roman" w:hAnsi="Times New Roman"/>
          <w:sz w:val="24"/>
          <w:szCs w:val="24"/>
          <w:lang w:val="ru-RU"/>
        </w:rPr>
        <w:t>. Беларусь. – 12.01.2017. – 2/2452.</w:t>
      </w:r>
    </w:p>
    <w:p w:rsidR="00681668" w:rsidRPr="003A527C" w:rsidRDefault="00681668" w:rsidP="0068166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3A527C">
        <w:rPr>
          <w:bCs/>
          <w:color w:val="000000"/>
          <w:lang w:eastAsia="en-US"/>
        </w:rPr>
        <w:t>13. </w:t>
      </w:r>
      <w:r w:rsidRPr="003A527C">
        <w:rPr>
          <w:bCs/>
          <w:color w:val="000000"/>
          <w:lang w:val="x-none" w:eastAsia="en-US"/>
        </w:rPr>
        <w:t xml:space="preserve">О мерах по реализации Закона Республики Беларусь «О </w:t>
      </w:r>
      <w:r w:rsidRPr="003A527C">
        <w:rPr>
          <w:bCs/>
          <w:color w:val="000000"/>
          <w:lang w:eastAsia="en-US"/>
        </w:rPr>
        <w:t>государственных</w:t>
      </w:r>
      <w:r w:rsidRPr="003A527C">
        <w:rPr>
          <w:bCs/>
          <w:color w:val="000000"/>
          <w:spacing w:val="4"/>
          <w:lang w:val="x-none" w:eastAsia="en-US"/>
        </w:rPr>
        <w:t xml:space="preserve"> пособиях семьям, воспитывающим детей»</w:t>
      </w:r>
      <w:r w:rsidRPr="003A527C">
        <w:rPr>
          <w:bCs/>
          <w:color w:val="000000"/>
          <w:spacing w:val="4"/>
          <w:lang w:eastAsia="en-US"/>
        </w:rPr>
        <w:t xml:space="preserve"> </w:t>
      </w:r>
      <w:r w:rsidRPr="003A527C">
        <w:t>[Электронный ресурс</w:t>
      </w:r>
      <w:proofErr w:type="gramStart"/>
      <w:r w:rsidRPr="003A527C">
        <w:t xml:space="preserve">] </w:t>
      </w:r>
      <w:r w:rsidRPr="003A527C">
        <w:rPr>
          <w:spacing w:val="4"/>
        </w:rPr>
        <w:t>:</w:t>
      </w:r>
      <w:proofErr w:type="gramEnd"/>
      <w:r w:rsidRPr="003A527C">
        <w:rPr>
          <w:spacing w:val="4"/>
        </w:rPr>
        <w:t xml:space="preserve"> постановле</w:t>
      </w:r>
      <w:r w:rsidRPr="003A527C">
        <w:t xml:space="preserve">ние Совета Министров </w:t>
      </w:r>
      <w:proofErr w:type="spellStart"/>
      <w:r w:rsidRPr="003A527C">
        <w:t>Респ</w:t>
      </w:r>
      <w:proofErr w:type="spellEnd"/>
      <w:r w:rsidRPr="003A527C">
        <w:t xml:space="preserve">. Беларусь, </w:t>
      </w:r>
      <w:r w:rsidRPr="003A527C">
        <w:rPr>
          <w:color w:val="000000"/>
          <w:lang w:eastAsia="en-US"/>
        </w:rPr>
        <w:t xml:space="preserve">28 июня 2013 г., № </w:t>
      </w:r>
      <w:proofErr w:type="gramStart"/>
      <w:r w:rsidRPr="003A527C">
        <w:rPr>
          <w:color w:val="000000"/>
          <w:lang w:eastAsia="en-US"/>
        </w:rPr>
        <w:t>569 ;</w:t>
      </w:r>
      <w:proofErr w:type="gramEnd"/>
      <w:r w:rsidRPr="003A527C">
        <w:rPr>
          <w:color w:val="000000"/>
          <w:lang w:eastAsia="en-US"/>
        </w:rPr>
        <w:t xml:space="preserve"> в ред. </w:t>
      </w:r>
      <w:r w:rsidRPr="003A527C">
        <w:rPr>
          <w:spacing w:val="4"/>
        </w:rPr>
        <w:t>постановле</w:t>
      </w:r>
      <w:r w:rsidRPr="003A527C">
        <w:t xml:space="preserve">ния Совета Министров </w:t>
      </w:r>
      <w:proofErr w:type="spellStart"/>
      <w:r w:rsidRPr="003A527C">
        <w:t>Респ</w:t>
      </w:r>
      <w:proofErr w:type="spellEnd"/>
      <w:r w:rsidRPr="003A527C">
        <w:t xml:space="preserve">. Беларусь от 27.08.2021 г., № 490 // Нац. правовой Интернет-портал </w:t>
      </w:r>
      <w:proofErr w:type="spellStart"/>
      <w:r w:rsidRPr="003A527C">
        <w:t>Респ</w:t>
      </w:r>
      <w:proofErr w:type="spellEnd"/>
      <w:r w:rsidRPr="003A527C">
        <w:t>. Беларусь. – 01.09.2021. – 5/49385.</w:t>
      </w:r>
    </w:p>
    <w:p w:rsidR="00681668" w:rsidRPr="003A527C" w:rsidRDefault="00681668" w:rsidP="00681668">
      <w:pPr>
        <w:tabs>
          <w:tab w:val="left" w:pos="680"/>
          <w:tab w:val="left" w:pos="1453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527C">
        <w:t xml:space="preserve">14. О пособии по уходу за инвалидом </w:t>
      </w:r>
      <w:r w:rsidRPr="003A527C">
        <w:rPr>
          <w:lang w:val="pl-PL"/>
        </w:rPr>
        <w:t>I</w:t>
      </w:r>
      <w:r w:rsidRPr="003A527C">
        <w:t xml:space="preserve"> группы либо лицом, достигшим 80-летнего возраста [Электронный ресурс</w:t>
      </w:r>
      <w:proofErr w:type="gramStart"/>
      <w:r w:rsidRPr="003A527C">
        <w:t>] :</w:t>
      </w:r>
      <w:proofErr w:type="gramEnd"/>
      <w:r w:rsidRPr="003A527C">
        <w:t xml:space="preserve"> постановление Совета Министров </w:t>
      </w:r>
      <w:proofErr w:type="spellStart"/>
      <w:r w:rsidRPr="003A527C">
        <w:t>Респ</w:t>
      </w:r>
      <w:proofErr w:type="spellEnd"/>
      <w:r w:rsidRPr="003A527C">
        <w:t xml:space="preserve">. Беларусь, 6 сент. 2006 г. № </w:t>
      </w:r>
      <w:proofErr w:type="gramStart"/>
      <w:r w:rsidRPr="003A527C">
        <w:t>1149 ;</w:t>
      </w:r>
      <w:proofErr w:type="gramEnd"/>
      <w:r w:rsidRPr="003A527C">
        <w:t xml:space="preserve"> в ред. постановления Совета Министров </w:t>
      </w:r>
      <w:proofErr w:type="spellStart"/>
      <w:r w:rsidRPr="003A527C">
        <w:t>Респ</w:t>
      </w:r>
      <w:proofErr w:type="spellEnd"/>
      <w:r w:rsidRPr="003A527C">
        <w:t xml:space="preserve">. Беларусь от 13.09.2017 г., № 684 // Нац. правовой Интернет-портал </w:t>
      </w:r>
      <w:proofErr w:type="spellStart"/>
      <w:r w:rsidRPr="003A527C">
        <w:t>Респ</w:t>
      </w:r>
      <w:proofErr w:type="spellEnd"/>
      <w:r w:rsidRPr="003A527C">
        <w:t>. Беларусь. – 16.09.2017. – 5/44178</w:t>
      </w:r>
      <w:r w:rsidRPr="003A527C">
        <w:rPr>
          <w:lang w:eastAsia="en-US"/>
        </w:rPr>
        <w:t>.</w:t>
      </w:r>
    </w:p>
    <w:p w:rsidR="00681668" w:rsidRPr="003A527C" w:rsidRDefault="00681668" w:rsidP="0068166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3A527C">
        <w:rPr>
          <w:rFonts w:ascii="Times New Roman" w:hAnsi="Times New Roman"/>
          <w:sz w:val="24"/>
          <w:szCs w:val="24"/>
        </w:rPr>
        <w:t>1</w:t>
      </w:r>
      <w:r w:rsidRPr="003A527C">
        <w:rPr>
          <w:rFonts w:ascii="Times New Roman" w:hAnsi="Times New Roman"/>
          <w:sz w:val="24"/>
          <w:szCs w:val="24"/>
          <w:lang w:val="ru-RU"/>
        </w:rPr>
        <w:t>5</w:t>
      </w:r>
      <w:r w:rsidRPr="003A527C">
        <w:rPr>
          <w:rFonts w:ascii="Times New Roman" w:hAnsi="Times New Roman"/>
          <w:sz w:val="24"/>
          <w:szCs w:val="24"/>
        </w:rPr>
        <w:t>. Об утверждении Положения о пенсиях за особые заслуги перед Республикой Беларусь [Электронный ресурс]</w:t>
      </w:r>
      <w:r w:rsidRPr="003A52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527C">
        <w:rPr>
          <w:rFonts w:ascii="Times New Roman" w:hAnsi="Times New Roman"/>
          <w:sz w:val="24"/>
          <w:szCs w:val="24"/>
        </w:rPr>
        <w:t xml:space="preserve">: постановление Совета Министров </w:t>
      </w:r>
      <w:proofErr w:type="spellStart"/>
      <w:r w:rsidRPr="003A527C">
        <w:rPr>
          <w:rFonts w:ascii="Times New Roman" w:hAnsi="Times New Roman"/>
          <w:sz w:val="24"/>
          <w:szCs w:val="24"/>
        </w:rPr>
        <w:t>Респ</w:t>
      </w:r>
      <w:proofErr w:type="spellEnd"/>
      <w:r w:rsidRPr="003A527C">
        <w:rPr>
          <w:rFonts w:ascii="Times New Roman" w:hAnsi="Times New Roman"/>
          <w:sz w:val="24"/>
          <w:szCs w:val="24"/>
        </w:rPr>
        <w:t xml:space="preserve">. Беларусь, 30 марта 1993 г., № 185 ; в ред. постановления Совета Министров </w:t>
      </w:r>
      <w:proofErr w:type="spellStart"/>
      <w:r w:rsidRPr="003A527C">
        <w:rPr>
          <w:rFonts w:ascii="Times New Roman" w:hAnsi="Times New Roman"/>
          <w:sz w:val="24"/>
          <w:szCs w:val="24"/>
        </w:rPr>
        <w:t>Респ</w:t>
      </w:r>
      <w:proofErr w:type="spellEnd"/>
      <w:r w:rsidRPr="003A527C">
        <w:rPr>
          <w:rFonts w:ascii="Times New Roman" w:hAnsi="Times New Roman"/>
          <w:sz w:val="24"/>
          <w:szCs w:val="24"/>
        </w:rPr>
        <w:t xml:space="preserve">. Беларусь от </w:t>
      </w:r>
      <w:r w:rsidRPr="003A527C">
        <w:rPr>
          <w:rFonts w:ascii="Times New Roman" w:hAnsi="Times New Roman"/>
          <w:sz w:val="24"/>
          <w:szCs w:val="24"/>
          <w:lang w:val="ru-RU"/>
        </w:rPr>
        <w:t>0</w:t>
      </w:r>
      <w:r w:rsidRPr="003A527C">
        <w:rPr>
          <w:rFonts w:ascii="Times New Roman" w:hAnsi="Times New Roman"/>
          <w:sz w:val="24"/>
          <w:szCs w:val="24"/>
        </w:rPr>
        <w:t>1</w:t>
      </w:r>
      <w:r w:rsidRPr="003A527C">
        <w:rPr>
          <w:rFonts w:ascii="Times New Roman" w:hAnsi="Times New Roman"/>
          <w:sz w:val="24"/>
          <w:szCs w:val="24"/>
          <w:lang w:val="ru-RU"/>
        </w:rPr>
        <w:t>.09.</w:t>
      </w:r>
      <w:r w:rsidRPr="003A527C">
        <w:rPr>
          <w:rFonts w:ascii="Times New Roman" w:hAnsi="Times New Roman"/>
          <w:sz w:val="24"/>
          <w:szCs w:val="24"/>
        </w:rPr>
        <w:t>2021 г.</w:t>
      </w:r>
      <w:r w:rsidRPr="003A527C">
        <w:rPr>
          <w:rFonts w:ascii="Times New Roman" w:hAnsi="Times New Roman"/>
          <w:sz w:val="24"/>
          <w:szCs w:val="24"/>
          <w:lang w:val="ru-RU"/>
        </w:rPr>
        <w:t>,</w:t>
      </w:r>
      <w:r w:rsidRPr="003A527C">
        <w:rPr>
          <w:rFonts w:ascii="Times New Roman" w:hAnsi="Times New Roman"/>
          <w:sz w:val="24"/>
          <w:szCs w:val="24"/>
        </w:rPr>
        <w:t xml:space="preserve"> № 505 // </w:t>
      </w:r>
      <w:r w:rsidRPr="003A527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Нац. </w:t>
      </w:r>
      <w:r w:rsidRPr="003A527C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правовой Интернет-портал </w:t>
      </w:r>
      <w:proofErr w:type="spellStart"/>
      <w:r w:rsidRPr="003A527C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Респ</w:t>
      </w:r>
      <w:proofErr w:type="spellEnd"/>
      <w:r w:rsidRPr="003A527C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. Беларусь. –</w:t>
      </w:r>
      <w:r w:rsidRPr="003A527C">
        <w:rPr>
          <w:rFonts w:ascii="Times New Roman" w:hAnsi="Times New Roman"/>
          <w:color w:val="000000"/>
          <w:spacing w:val="-4"/>
          <w:sz w:val="24"/>
          <w:szCs w:val="24"/>
          <w:lang w:val="ru-RU" w:eastAsia="en-US"/>
        </w:rPr>
        <w:t xml:space="preserve"> </w:t>
      </w:r>
      <w:r w:rsidRPr="003A527C">
        <w:rPr>
          <w:rFonts w:ascii="Times New Roman" w:hAnsi="Times New Roman"/>
          <w:sz w:val="24"/>
          <w:szCs w:val="24"/>
        </w:rPr>
        <w:t>03.09.2021</w:t>
      </w:r>
      <w:r w:rsidRPr="003A527C">
        <w:rPr>
          <w:rFonts w:ascii="Times New Roman" w:hAnsi="Times New Roman"/>
          <w:sz w:val="24"/>
          <w:szCs w:val="24"/>
          <w:lang w:val="ru-RU"/>
        </w:rPr>
        <w:t>.</w:t>
      </w:r>
      <w:r w:rsidRPr="003A527C">
        <w:rPr>
          <w:rFonts w:ascii="Times New Roman" w:hAnsi="Times New Roman"/>
          <w:sz w:val="24"/>
          <w:szCs w:val="24"/>
        </w:rPr>
        <w:t xml:space="preserve"> – 5/49401.</w:t>
      </w:r>
    </w:p>
    <w:p w:rsidR="00681668" w:rsidRPr="00D74E3A" w:rsidRDefault="00681668" w:rsidP="00681668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27C">
        <w:rPr>
          <w:rFonts w:ascii="Times New Roman" w:hAnsi="Times New Roman"/>
          <w:sz w:val="24"/>
          <w:szCs w:val="24"/>
          <w:lang w:val="ru-RU"/>
        </w:rPr>
        <w:t xml:space="preserve">16. О вопросах профессионального пенсионного страхования </w:t>
      </w:r>
      <w:r w:rsidRPr="003A527C">
        <w:rPr>
          <w:rFonts w:ascii="Times New Roman" w:hAnsi="Times New Roman"/>
          <w:sz w:val="24"/>
          <w:szCs w:val="24"/>
        </w:rPr>
        <w:t>[Электронный ресурс</w:t>
      </w:r>
      <w:proofErr w:type="gramStart"/>
      <w:r w:rsidRPr="003A527C">
        <w:rPr>
          <w:rFonts w:ascii="Times New Roman" w:hAnsi="Times New Roman"/>
          <w:sz w:val="24"/>
          <w:szCs w:val="24"/>
        </w:rPr>
        <w:t>]</w:t>
      </w:r>
      <w:r w:rsidRPr="003A527C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3A52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527C">
        <w:rPr>
          <w:rFonts w:ascii="Times New Roman" w:hAnsi="Times New Roman"/>
          <w:sz w:val="24"/>
          <w:szCs w:val="24"/>
        </w:rPr>
        <w:t xml:space="preserve">постановление Совета Министров </w:t>
      </w:r>
      <w:proofErr w:type="spellStart"/>
      <w:r w:rsidRPr="003A527C">
        <w:rPr>
          <w:rFonts w:ascii="Times New Roman" w:hAnsi="Times New Roman"/>
          <w:sz w:val="24"/>
          <w:szCs w:val="24"/>
        </w:rPr>
        <w:t>Респ</w:t>
      </w:r>
      <w:proofErr w:type="spellEnd"/>
      <w:r w:rsidRPr="003A527C">
        <w:rPr>
          <w:rFonts w:ascii="Times New Roman" w:hAnsi="Times New Roman"/>
          <w:sz w:val="24"/>
          <w:szCs w:val="24"/>
        </w:rPr>
        <w:t>. Беларусь,</w:t>
      </w:r>
      <w:r w:rsidRPr="003A527C">
        <w:rPr>
          <w:rFonts w:ascii="Times New Roman" w:hAnsi="Times New Roman"/>
          <w:sz w:val="24"/>
          <w:szCs w:val="24"/>
          <w:lang w:val="ru-RU"/>
        </w:rPr>
        <w:t xml:space="preserve"> 9 окт. 2008 г., № </w:t>
      </w:r>
      <w:proofErr w:type="gramStart"/>
      <w:r w:rsidRPr="003A527C">
        <w:rPr>
          <w:rFonts w:ascii="Times New Roman" w:hAnsi="Times New Roman"/>
          <w:sz w:val="24"/>
          <w:szCs w:val="24"/>
          <w:lang w:val="ru-RU"/>
        </w:rPr>
        <w:t>1490 ;</w:t>
      </w:r>
      <w:proofErr w:type="gramEnd"/>
      <w:r w:rsidRPr="003A52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527C">
        <w:rPr>
          <w:rFonts w:ascii="Times New Roman" w:hAnsi="Times New Roman"/>
          <w:sz w:val="24"/>
          <w:szCs w:val="24"/>
        </w:rPr>
        <w:t xml:space="preserve">в ред. постановления Совета Министров </w:t>
      </w:r>
      <w:proofErr w:type="spellStart"/>
      <w:r w:rsidRPr="003A527C">
        <w:rPr>
          <w:rFonts w:ascii="Times New Roman" w:hAnsi="Times New Roman"/>
          <w:sz w:val="24"/>
          <w:szCs w:val="24"/>
        </w:rPr>
        <w:t>Респ</w:t>
      </w:r>
      <w:proofErr w:type="spellEnd"/>
      <w:r w:rsidRPr="003A527C">
        <w:rPr>
          <w:rFonts w:ascii="Times New Roman" w:hAnsi="Times New Roman"/>
          <w:sz w:val="24"/>
          <w:szCs w:val="24"/>
        </w:rPr>
        <w:t xml:space="preserve">. Беларусь от </w:t>
      </w:r>
      <w:r w:rsidRPr="003A527C">
        <w:rPr>
          <w:rFonts w:ascii="Times New Roman" w:hAnsi="Times New Roman"/>
          <w:sz w:val="24"/>
          <w:szCs w:val="24"/>
          <w:lang w:val="ru-RU"/>
        </w:rPr>
        <w:t>21.10.2021 г., № 602 // Нац. правовой Интернет-портал Республики Беларусь. – 22.10.2021. – 5/49562.</w:t>
      </w:r>
    </w:p>
    <w:p w:rsidR="00681668" w:rsidRPr="00BC426E" w:rsidRDefault="00681668" w:rsidP="00681668">
      <w:pPr>
        <w:autoSpaceDE w:val="0"/>
        <w:autoSpaceDN w:val="0"/>
        <w:adjustRightInd w:val="0"/>
        <w:jc w:val="center"/>
        <w:rPr>
          <w:b/>
          <w:bCs/>
        </w:rPr>
      </w:pPr>
    </w:p>
    <w:p w:rsidR="00681668" w:rsidRPr="00E31653" w:rsidRDefault="00681668" w:rsidP="00681668">
      <w:pPr>
        <w:autoSpaceDE w:val="0"/>
        <w:autoSpaceDN w:val="0"/>
        <w:adjustRightInd w:val="0"/>
        <w:jc w:val="center"/>
        <w:rPr>
          <w:b/>
          <w:bCs/>
          <w:caps/>
          <w:sz w:val="20"/>
          <w:szCs w:val="20"/>
        </w:rPr>
      </w:pPr>
      <w:r w:rsidRPr="00E31653">
        <w:rPr>
          <w:b/>
          <w:bCs/>
          <w:caps/>
          <w:sz w:val="20"/>
          <w:szCs w:val="20"/>
        </w:rPr>
        <w:t>Основная литература</w:t>
      </w:r>
    </w:p>
    <w:p w:rsidR="00681668" w:rsidRPr="00BC426E" w:rsidRDefault="00681668" w:rsidP="00681668">
      <w:pPr>
        <w:autoSpaceDE w:val="0"/>
        <w:autoSpaceDN w:val="0"/>
        <w:adjustRightInd w:val="0"/>
        <w:jc w:val="center"/>
        <w:rPr>
          <w:bCs/>
        </w:rPr>
      </w:pPr>
    </w:p>
    <w:p w:rsidR="00681668" w:rsidRDefault="00681668" w:rsidP="00681668">
      <w:pPr>
        <w:ind w:firstLine="709"/>
        <w:jc w:val="both"/>
        <w:rPr>
          <w:bCs/>
        </w:rPr>
      </w:pPr>
      <w:r>
        <w:rPr>
          <w:bCs/>
        </w:rPr>
        <w:t>1. </w:t>
      </w:r>
      <w:proofErr w:type="spellStart"/>
      <w:r w:rsidRPr="00694FA1">
        <w:rPr>
          <w:bCs/>
          <w:i/>
        </w:rPr>
        <w:t>Андрияшко</w:t>
      </w:r>
      <w:proofErr w:type="spellEnd"/>
      <w:r w:rsidRPr="00694FA1">
        <w:rPr>
          <w:bCs/>
          <w:i/>
        </w:rPr>
        <w:t>, М. В.</w:t>
      </w:r>
      <w:r>
        <w:t xml:space="preserve"> Пенсионное обеспечение за </w:t>
      </w:r>
      <w:r w:rsidRPr="00694FA1">
        <w:rPr>
          <w:bCs/>
        </w:rPr>
        <w:t>особые</w:t>
      </w:r>
      <w:r w:rsidRPr="00694FA1">
        <w:t xml:space="preserve"> </w:t>
      </w:r>
      <w:r w:rsidRPr="00694FA1">
        <w:rPr>
          <w:bCs/>
        </w:rPr>
        <w:t>заслуги</w:t>
      </w:r>
      <w:r w:rsidRPr="00694FA1">
        <w:t xml:space="preserve"> </w:t>
      </w:r>
      <w:r>
        <w:t xml:space="preserve">на территории государств - участников Содружества Независимых Государств / М. В. </w:t>
      </w:r>
      <w:proofErr w:type="spellStart"/>
      <w:r>
        <w:t>Андрияшко</w:t>
      </w:r>
      <w:proofErr w:type="spellEnd"/>
      <w:r>
        <w:t xml:space="preserve"> // Вестник </w:t>
      </w:r>
      <w:proofErr w:type="spellStart"/>
      <w:r>
        <w:t>БарГУ</w:t>
      </w:r>
      <w:proofErr w:type="spellEnd"/>
      <w:r>
        <w:t xml:space="preserve">. Серия, Исторические науки и археология. Экономические науки. Юридические науки. – 2017. – </w:t>
      </w:r>
      <w:proofErr w:type="spellStart"/>
      <w:r w:rsidRPr="00694FA1">
        <w:rPr>
          <w:bCs/>
        </w:rPr>
        <w:t>Вып</w:t>
      </w:r>
      <w:proofErr w:type="spellEnd"/>
      <w:r w:rsidRPr="00694FA1">
        <w:rPr>
          <w:bCs/>
        </w:rPr>
        <w:t>. 5</w:t>
      </w:r>
      <w:r w:rsidRPr="00694FA1">
        <w:t>.</w:t>
      </w:r>
      <w:r>
        <w:t xml:space="preserve"> – С. 120 – 124.</w:t>
      </w:r>
    </w:p>
    <w:p w:rsidR="00681668" w:rsidRPr="00B67C41" w:rsidRDefault="00681668" w:rsidP="00681668">
      <w:pPr>
        <w:ind w:firstLine="709"/>
        <w:jc w:val="both"/>
        <w:rPr>
          <w:bCs/>
        </w:rPr>
      </w:pPr>
      <w:r>
        <w:rPr>
          <w:bCs/>
        </w:rPr>
        <w:t>2. </w:t>
      </w:r>
      <w:proofErr w:type="spellStart"/>
      <w:r w:rsidRPr="004E1690">
        <w:rPr>
          <w:bCs/>
          <w:i/>
        </w:rPr>
        <w:t>Андрияшко</w:t>
      </w:r>
      <w:proofErr w:type="spellEnd"/>
      <w:r w:rsidRPr="004E1690">
        <w:rPr>
          <w:bCs/>
          <w:i/>
        </w:rPr>
        <w:t>, М. В.</w:t>
      </w:r>
      <w:r>
        <w:t xml:space="preserve"> Потенциал отдельных направлений социальной политики </w:t>
      </w:r>
      <w:r w:rsidRPr="00B67C41">
        <w:t xml:space="preserve">Республики Беларусь в сфере </w:t>
      </w:r>
      <w:r w:rsidRPr="00B67C41">
        <w:rPr>
          <w:bCs/>
        </w:rPr>
        <w:t>обеспечени</w:t>
      </w:r>
      <w:r w:rsidRPr="00B67C41">
        <w:t xml:space="preserve">я демографических интересов / М. В. </w:t>
      </w:r>
      <w:proofErr w:type="spellStart"/>
      <w:r w:rsidRPr="00B67C41">
        <w:t>Андрияшко</w:t>
      </w:r>
      <w:proofErr w:type="spellEnd"/>
      <w:r w:rsidRPr="00B67C41">
        <w:t xml:space="preserve"> // Юстиция Беларуси. – 2018. – </w:t>
      </w:r>
      <w:r w:rsidRPr="00B67C41">
        <w:rPr>
          <w:bCs/>
        </w:rPr>
        <w:t>№ 2</w:t>
      </w:r>
      <w:r w:rsidRPr="00B67C41">
        <w:t>. – С. 54 – 57.</w:t>
      </w:r>
    </w:p>
    <w:p w:rsidR="00681668" w:rsidRPr="00B67C41" w:rsidRDefault="00681668" w:rsidP="00681668">
      <w:pPr>
        <w:ind w:firstLine="709"/>
        <w:jc w:val="both"/>
      </w:pPr>
      <w:r w:rsidRPr="00B67C41">
        <w:rPr>
          <w:bCs/>
        </w:rPr>
        <w:t>3. </w:t>
      </w:r>
      <w:r w:rsidRPr="00B67C41">
        <w:rPr>
          <w:bCs/>
          <w:i/>
        </w:rPr>
        <w:t>Волгина, В. П.</w:t>
      </w:r>
      <w:r w:rsidRPr="00B67C41">
        <w:t xml:space="preserve"> Платежи работодателей в негосударственные пенсионные фонды / В. П. Волгина // Бухгалтерский учет. – 2018. –  </w:t>
      </w:r>
      <w:r w:rsidRPr="00B67C41">
        <w:rPr>
          <w:bCs/>
        </w:rPr>
        <w:t>№ 4</w:t>
      </w:r>
      <w:r w:rsidRPr="00B67C41">
        <w:t>. – С. 85 – 88.</w:t>
      </w:r>
    </w:p>
    <w:p w:rsidR="00681668" w:rsidRPr="003A527C" w:rsidRDefault="00681668" w:rsidP="00681668">
      <w:pPr>
        <w:ind w:firstLine="709"/>
        <w:jc w:val="both"/>
        <w:rPr>
          <w:lang w:val="x-none"/>
        </w:rPr>
      </w:pPr>
      <w:r w:rsidRPr="003A527C">
        <w:rPr>
          <w:rStyle w:val="af5"/>
          <w:bCs/>
          <w:i w:val="0"/>
          <w:color w:val="000000"/>
          <w:bdr w:val="none" w:sz="0" w:space="0" w:color="auto" w:frame="1"/>
        </w:rPr>
        <w:t>4. </w:t>
      </w:r>
      <w:proofErr w:type="spellStart"/>
      <w:r w:rsidRPr="003A527C">
        <w:rPr>
          <w:rStyle w:val="af5"/>
          <w:bCs/>
          <w:color w:val="000000"/>
          <w:bdr w:val="none" w:sz="0" w:space="0" w:color="auto" w:frame="1"/>
        </w:rPr>
        <w:t>Гуцко</w:t>
      </w:r>
      <w:proofErr w:type="spellEnd"/>
      <w:r w:rsidRPr="003A527C">
        <w:rPr>
          <w:rStyle w:val="af5"/>
          <w:bCs/>
          <w:color w:val="000000"/>
          <w:bdr w:val="none" w:sz="0" w:space="0" w:color="auto" w:frame="1"/>
        </w:rPr>
        <w:t xml:space="preserve"> П. А</w:t>
      </w:r>
      <w:r w:rsidRPr="003A527C">
        <w:rPr>
          <w:rStyle w:val="af5"/>
          <w:bCs/>
          <w:i w:val="0"/>
          <w:color w:val="000000"/>
          <w:bdr w:val="none" w:sz="0" w:space="0" w:color="auto" w:frame="1"/>
        </w:rPr>
        <w:t xml:space="preserve">. </w:t>
      </w:r>
      <w:r w:rsidRPr="003A527C">
        <w:rPr>
          <w:rStyle w:val="af4"/>
          <w:b w:val="0"/>
          <w:color w:val="000000"/>
          <w:bdr w:val="none" w:sz="0" w:space="0" w:color="auto" w:frame="1"/>
        </w:rPr>
        <w:t xml:space="preserve">Реализация демографической функции права социального обеспечения / П. А. </w:t>
      </w:r>
      <w:proofErr w:type="spellStart"/>
      <w:r w:rsidRPr="003A527C">
        <w:rPr>
          <w:rStyle w:val="af4"/>
          <w:b w:val="0"/>
          <w:color w:val="000000"/>
          <w:bdr w:val="none" w:sz="0" w:space="0" w:color="auto" w:frame="1"/>
        </w:rPr>
        <w:t>Гуцко</w:t>
      </w:r>
      <w:proofErr w:type="spellEnd"/>
      <w:r w:rsidRPr="003A527C">
        <w:rPr>
          <w:rStyle w:val="af4"/>
          <w:b w:val="0"/>
          <w:color w:val="000000"/>
          <w:bdr w:val="none" w:sz="0" w:space="0" w:color="auto" w:frame="1"/>
        </w:rPr>
        <w:t xml:space="preserve"> // Трудовое и социальное право. – 2021. – № 2. – С. 14 – 19. </w:t>
      </w:r>
    </w:p>
    <w:p w:rsidR="00681668" w:rsidRPr="003A527C" w:rsidRDefault="00681668" w:rsidP="00681668">
      <w:pPr>
        <w:ind w:firstLine="709"/>
        <w:jc w:val="both"/>
      </w:pPr>
      <w:r w:rsidRPr="003A527C">
        <w:rPr>
          <w:bCs/>
        </w:rPr>
        <w:t>5. </w:t>
      </w:r>
      <w:proofErr w:type="spellStart"/>
      <w:r w:rsidRPr="003A527C">
        <w:rPr>
          <w:bCs/>
          <w:i/>
        </w:rPr>
        <w:t>Комоцкая</w:t>
      </w:r>
      <w:proofErr w:type="spellEnd"/>
      <w:r w:rsidRPr="003A527C">
        <w:rPr>
          <w:bCs/>
          <w:i/>
        </w:rPr>
        <w:t>, И. А.</w:t>
      </w:r>
      <w:r w:rsidRPr="003A527C">
        <w:t xml:space="preserve"> Негосударственное пенсионное страхование как элемент корпоративной социальной ответственности организации / И. А. </w:t>
      </w:r>
      <w:proofErr w:type="spellStart"/>
      <w:r w:rsidRPr="003A527C">
        <w:t>Комоцкая</w:t>
      </w:r>
      <w:proofErr w:type="spellEnd"/>
      <w:r w:rsidRPr="003A527C">
        <w:t xml:space="preserve"> // Трудовое и социальное </w:t>
      </w:r>
      <w:r w:rsidRPr="003A527C">
        <w:rPr>
          <w:bCs/>
        </w:rPr>
        <w:t>право</w:t>
      </w:r>
      <w:r w:rsidRPr="003A527C">
        <w:t xml:space="preserve">. – 2018. – </w:t>
      </w:r>
      <w:r w:rsidRPr="003A527C">
        <w:rPr>
          <w:bCs/>
        </w:rPr>
        <w:t>№ 1</w:t>
      </w:r>
      <w:r w:rsidRPr="003A527C">
        <w:t>. – С. 22 – 27.</w:t>
      </w:r>
    </w:p>
    <w:p w:rsidR="00681668" w:rsidRPr="003A527C" w:rsidRDefault="00681668" w:rsidP="00681668">
      <w:pPr>
        <w:ind w:firstLine="709"/>
        <w:jc w:val="both"/>
        <w:rPr>
          <w:bCs/>
        </w:rPr>
      </w:pPr>
      <w:r w:rsidRPr="003A527C">
        <w:rPr>
          <w:bCs/>
        </w:rPr>
        <w:t>6. </w:t>
      </w:r>
      <w:proofErr w:type="spellStart"/>
      <w:r w:rsidRPr="003A527C">
        <w:rPr>
          <w:bCs/>
          <w:i/>
        </w:rPr>
        <w:t>Комоцкая</w:t>
      </w:r>
      <w:proofErr w:type="spellEnd"/>
      <w:r w:rsidRPr="003A527C">
        <w:rPr>
          <w:bCs/>
          <w:i/>
        </w:rPr>
        <w:t>, И. А.</w:t>
      </w:r>
      <w:r w:rsidRPr="003A527C">
        <w:rPr>
          <w:bCs/>
        </w:rPr>
        <w:t xml:space="preserve"> Актуальные направления развития пенсионной системы Республики Беларусь на современном этапе / И. А. </w:t>
      </w:r>
      <w:proofErr w:type="spellStart"/>
      <w:r w:rsidRPr="003A527C">
        <w:rPr>
          <w:bCs/>
        </w:rPr>
        <w:t>Комоцкая</w:t>
      </w:r>
      <w:proofErr w:type="spellEnd"/>
      <w:r w:rsidRPr="003A527C">
        <w:rPr>
          <w:bCs/>
        </w:rPr>
        <w:t xml:space="preserve"> // Трудовое и социальное право.  – 2020.  – № 4. – С. 11 – 17. </w:t>
      </w:r>
    </w:p>
    <w:p w:rsidR="00681668" w:rsidRPr="003A527C" w:rsidRDefault="00681668" w:rsidP="00681668">
      <w:pPr>
        <w:ind w:firstLine="709"/>
        <w:jc w:val="both"/>
        <w:rPr>
          <w:bCs/>
        </w:rPr>
      </w:pPr>
      <w:r w:rsidRPr="003A527C">
        <w:rPr>
          <w:bCs/>
        </w:rPr>
        <w:lastRenderedPageBreak/>
        <w:t>7. </w:t>
      </w:r>
      <w:proofErr w:type="spellStart"/>
      <w:r w:rsidRPr="003A527C">
        <w:rPr>
          <w:bCs/>
          <w:i/>
        </w:rPr>
        <w:t>Комоцкая</w:t>
      </w:r>
      <w:proofErr w:type="spellEnd"/>
      <w:r w:rsidRPr="003A527C">
        <w:rPr>
          <w:bCs/>
          <w:i/>
        </w:rPr>
        <w:t>, И. А.</w:t>
      </w:r>
      <w:r w:rsidRPr="003A527C">
        <w:rPr>
          <w:bCs/>
        </w:rPr>
        <w:t xml:space="preserve"> Актуальные направления развития пенсионной системы Республики Беларусь на современном этапе / И. А. </w:t>
      </w:r>
      <w:proofErr w:type="spellStart"/>
      <w:r w:rsidRPr="003A527C">
        <w:rPr>
          <w:bCs/>
        </w:rPr>
        <w:t>Комоцкая</w:t>
      </w:r>
      <w:proofErr w:type="spellEnd"/>
      <w:r w:rsidRPr="003A527C">
        <w:rPr>
          <w:bCs/>
        </w:rPr>
        <w:t xml:space="preserve"> // Трудовое и социальное право. – 2020. – № 3. – С. 24 – 29.</w:t>
      </w:r>
    </w:p>
    <w:p w:rsidR="00681668" w:rsidRDefault="00681668" w:rsidP="00681668">
      <w:pPr>
        <w:ind w:firstLine="709"/>
        <w:jc w:val="both"/>
        <w:rPr>
          <w:bCs/>
        </w:rPr>
      </w:pPr>
      <w:r w:rsidRPr="003A527C">
        <w:rPr>
          <w:bCs/>
        </w:rPr>
        <w:t>8. </w:t>
      </w:r>
      <w:proofErr w:type="spellStart"/>
      <w:r w:rsidRPr="003A527C">
        <w:rPr>
          <w:bCs/>
          <w:i/>
        </w:rPr>
        <w:t>Комоцкая</w:t>
      </w:r>
      <w:proofErr w:type="spellEnd"/>
      <w:r w:rsidRPr="003A527C">
        <w:rPr>
          <w:bCs/>
          <w:i/>
        </w:rPr>
        <w:t>, И. А</w:t>
      </w:r>
      <w:r w:rsidRPr="003A527C">
        <w:rPr>
          <w:bCs/>
        </w:rPr>
        <w:t xml:space="preserve">. Многоуровневая пенсионная </w:t>
      </w:r>
      <w:proofErr w:type="gramStart"/>
      <w:r w:rsidRPr="003A527C">
        <w:rPr>
          <w:bCs/>
        </w:rPr>
        <w:t>система :</w:t>
      </w:r>
      <w:proofErr w:type="gramEnd"/>
      <w:r w:rsidRPr="003A527C">
        <w:rPr>
          <w:bCs/>
        </w:rPr>
        <w:t xml:space="preserve"> опыт становления и развития в Республике Беларусь / И. А. </w:t>
      </w:r>
      <w:proofErr w:type="spellStart"/>
      <w:r w:rsidRPr="003A527C">
        <w:rPr>
          <w:bCs/>
        </w:rPr>
        <w:t>Комоцкая</w:t>
      </w:r>
      <w:proofErr w:type="spellEnd"/>
      <w:r w:rsidRPr="003A527C">
        <w:rPr>
          <w:bCs/>
        </w:rPr>
        <w:t xml:space="preserve"> // </w:t>
      </w:r>
      <w:proofErr w:type="spellStart"/>
      <w:r w:rsidRPr="003A527C">
        <w:rPr>
          <w:bCs/>
        </w:rPr>
        <w:t>Беларуская</w:t>
      </w:r>
      <w:proofErr w:type="spellEnd"/>
      <w:r w:rsidRPr="003A527C">
        <w:rPr>
          <w:bCs/>
        </w:rPr>
        <w:t xml:space="preserve"> думка. – 2018. – № 9. – С. 68 – 75.</w:t>
      </w:r>
      <w:r w:rsidRPr="00B67C41">
        <w:rPr>
          <w:bCs/>
        </w:rPr>
        <w:t xml:space="preserve"> </w:t>
      </w:r>
    </w:p>
    <w:p w:rsidR="00681668" w:rsidRPr="00B67C41" w:rsidRDefault="00681668" w:rsidP="00681668">
      <w:pPr>
        <w:ind w:firstLine="709"/>
        <w:jc w:val="both"/>
      </w:pPr>
      <w:r>
        <w:rPr>
          <w:bCs/>
        </w:rPr>
        <w:t>9</w:t>
      </w:r>
      <w:r w:rsidRPr="00B67C41">
        <w:rPr>
          <w:bCs/>
        </w:rPr>
        <w:t>. </w:t>
      </w:r>
      <w:proofErr w:type="spellStart"/>
      <w:r w:rsidRPr="00B67C41">
        <w:rPr>
          <w:bCs/>
          <w:i/>
        </w:rPr>
        <w:t>Копыльска</w:t>
      </w:r>
      <w:proofErr w:type="spellEnd"/>
      <w:r w:rsidRPr="00B67C41">
        <w:rPr>
          <w:bCs/>
          <w:i/>
        </w:rPr>
        <w:t>, Л.</w:t>
      </w:r>
      <w:r w:rsidRPr="00B67C41">
        <w:rPr>
          <w:b/>
          <w:bCs/>
        </w:rPr>
        <w:t xml:space="preserve"> </w:t>
      </w:r>
      <w:r w:rsidRPr="00B67C41">
        <w:t xml:space="preserve">Расчет больничных: практика применения и сложные ситуации / Л. </w:t>
      </w:r>
      <w:proofErr w:type="spellStart"/>
      <w:r w:rsidRPr="00B67C41">
        <w:t>Копыльска</w:t>
      </w:r>
      <w:proofErr w:type="spellEnd"/>
      <w:r w:rsidRPr="00B67C41">
        <w:t xml:space="preserve"> // Главный бухгалтер. – 2018. – </w:t>
      </w:r>
      <w:r w:rsidRPr="00B67C41">
        <w:rPr>
          <w:bCs/>
        </w:rPr>
        <w:t>№ 14</w:t>
      </w:r>
      <w:r w:rsidRPr="00B67C41">
        <w:t>. – С. 67 – 70.</w:t>
      </w:r>
    </w:p>
    <w:p w:rsidR="00681668" w:rsidRPr="00B67C41" w:rsidRDefault="00681668" w:rsidP="00681668">
      <w:pPr>
        <w:ind w:firstLine="709"/>
        <w:jc w:val="both"/>
      </w:pPr>
      <w:r>
        <w:rPr>
          <w:bCs/>
        </w:rPr>
        <w:t>10</w:t>
      </w:r>
      <w:r w:rsidRPr="00B67C41">
        <w:rPr>
          <w:bCs/>
        </w:rPr>
        <w:t>. </w:t>
      </w:r>
      <w:r w:rsidRPr="00B67C41">
        <w:rPr>
          <w:bCs/>
          <w:i/>
        </w:rPr>
        <w:t>Марков, А.</w:t>
      </w:r>
      <w:r w:rsidRPr="00B67C41">
        <w:rPr>
          <w:b/>
          <w:bCs/>
        </w:rPr>
        <w:t xml:space="preserve"> </w:t>
      </w:r>
      <w:r w:rsidRPr="00B67C41">
        <w:rPr>
          <w:bCs/>
        </w:rPr>
        <w:t>Пособия</w:t>
      </w:r>
      <w:r w:rsidRPr="00B67C41">
        <w:t xml:space="preserve"> по временной нетрудоспособности и по беременности и родам: есть уточнения / А. Марков // Юридический мир. – 2018. – </w:t>
      </w:r>
      <w:r w:rsidRPr="00B67C41">
        <w:rPr>
          <w:bCs/>
        </w:rPr>
        <w:t>№ 1</w:t>
      </w:r>
      <w:r w:rsidRPr="00B67C41">
        <w:t>. – С. 23 – 25.</w:t>
      </w:r>
    </w:p>
    <w:p w:rsidR="00681668" w:rsidRPr="00B67C41" w:rsidRDefault="00681668" w:rsidP="00681668">
      <w:pPr>
        <w:ind w:firstLine="709"/>
        <w:jc w:val="both"/>
      </w:pPr>
      <w:r>
        <w:t>11</w:t>
      </w:r>
      <w:r w:rsidRPr="00B67C41">
        <w:t>. </w:t>
      </w:r>
      <w:proofErr w:type="spellStart"/>
      <w:r w:rsidRPr="00B67C41">
        <w:rPr>
          <w:bCs/>
          <w:i/>
        </w:rPr>
        <w:t>Мачульская</w:t>
      </w:r>
      <w:proofErr w:type="spellEnd"/>
      <w:r w:rsidRPr="00B67C41">
        <w:rPr>
          <w:bCs/>
          <w:i/>
        </w:rPr>
        <w:t>, Е. Е.</w:t>
      </w:r>
      <w:r w:rsidRPr="00B67C41">
        <w:t xml:space="preserve"> Российское законодательство о социальном обеспечении в постсоветский период / Е. Е. </w:t>
      </w:r>
      <w:proofErr w:type="spellStart"/>
      <w:r w:rsidRPr="00B67C41">
        <w:t>Мачульская</w:t>
      </w:r>
      <w:proofErr w:type="spellEnd"/>
      <w:r w:rsidRPr="00B67C41">
        <w:t xml:space="preserve"> // Трудовое и социальное право. – 2017. – </w:t>
      </w:r>
      <w:r w:rsidRPr="00B67C41">
        <w:rPr>
          <w:bCs/>
        </w:rPr>
        <w:t>№ 4</w:t>
      </w:r>
      <w:r w:rsidRPr="00B67C41">
        <w:t>. – С. 35 – 39.</w:t>
      </w:r>
    </w:p>
    <w:p w:rsidR="00681668" w:rsidRPr="00B67C41" w:rsidRDefault="00681668" w:rsidP="00681668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7C41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B67C41">
        <w:rPr>
          <w:rFonts w:ascii="Times New Roman" w:hAnsi="Times New Roman" w:cs="Times New Roman"/>
          <w:b w:val="0"/>
          <w:sz w:val="24"/>
          <w:szCs w:val="24"/>
        </w:rPr>
        <w:t xml:space="preserve">. Правовое регулирование труда педагогических работников (учителя, преподаватели, профессорско-преподавательский состав и др.) [Текст] / [И. А. Белова и </w:t>
      </w:r>
      <w:proofErr w:type="gramStart"/>
      <w:r w:rsidRPr="00B67C41">
        <w:rPr>
          <w:rFonts w:ascii="Times New Roman" w:hAnsi="Times New Roman" w:cs="Times New Roman"/>
          <w:b w:val="0"/>
          <w:sz w:val="24"/>
          <w:szCs w:val="24"/>
        </w:rPr>
        <w:t>др. ;</w:t>
      </w:r>
      <w:proofErr w:type="gramEnd"/>
      <w:r w:rsidRPr="00B67C41">
        <w:rPr>
          <w:rFonts w:ascii="Times New Roman" w:hAnsi="Times New Roman" w:cs="Times New Roman"/>
          <w:b w:val="0"/>
          <w:sz w:val="24"/>
          <w:szCs w:val="24"/>
        </w:rPr>
        <w:t xml:space="preserve"> под общ. ред. Л. И. Липень].  –  </w:t>
      </w:r>
      <w:proofErr w:type="gramStart"/>
      <w:r w:rsidRPr="00B67C41">
        <w:rPr>
          <w:rFonts w:ascii="Times New Roman" w:hAnsi="Times New Roman" w:cs="Times New Roman"/>
          <w:b w:val="0"/>
          <w:sz w:val="24"/>
          <w:szCs w:val="24"/>
        </w:rPr>
        <w:t>Минск :</w:t>
      </w:r>
      <w:proofErr w:type="gramEnd"/>
      <w:r w:rsidRPr="00B67C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7C41">
        <w:rPr>
          <w:rFonts w:ascii="Times New Roman" w:hAnsi="Times New Roman" w:cs="Times New Roman"/>
          <w:b w:val="0"/>
          <w:sz w:val="24"/>
          <w:szCs w:val="24"/>
        </w:rPr>
        <w:t>Амалфея</w:t>
      </w:r>
      <w:proofErr w:type="spellEnd"/>
      <w:r w:rsidRPr="00B67C41">
        <w:rPr>
          <w:rFonts w:ascii="Times New Roman" w:hAnsi="Times New Roman" w:cs="Times New Roman"/>
          <w:b w:val="0"/>
          <w:sz w:val="24"/>
          <w:szCs w:val="24"/>
        </w:rPr>
        <w:t>, 2019.  –  359 с.</w:t>
      </w:r>
    </w:p>
    <w:p w:rsidR="00681668" w:rsidRPr="00B67C41" w:rsidRDefault="00681668" w:rsidP="00681668">
      <w:pPr>
        <w:ind w:firstLine="709"/>
        <w:jc w:val="both"/>
      </w:pPr>
      <w:r>
        <w:t>13</w:t>
      </w:r>
      <w:r w:rsidRPr="00B67C41">
        <w:t>. </w:t>
      </w:r>
      <w:proofErr w:type="spellStart"/>
      <w:r w:rsidRPr="00B67C41">
        <w:rPr>
          <w:bCs/>
          <w:i/>
        </w:rPr>
        <w:t>Ушкурова</w:t>
      </w:r>
      <w:proofErr w:type="spellEnd"/>
      <w:r w:rsidRPr="00B67C41">
        <w:rPr>
          <w:bCs/>
          <w:i/>
        </w:rPr>
        <w:t>, С. В.</w:t>
      </w:r>
      <w:r w:rsidRPr="00B67C41">
        <w:rPr>
          <w:i/>
        </w:rPr>
        <w:t xml:space="preserve"> </w:t>
      </w:r>
      <w:r w:rsidRPr="00B67C41">
        <w:t xml:space="preserve">Повышение пенсионного возраста и профессиональные пенсии / С. В. </w:t>
      </w:r>
      <w:proofErr w:type="spellStart"/>
      <w:r w:rsidRPr="00B67C41">
        <w:t>Ушкурова</w:t>
      </w:r>
      <w:proofErr w:type="spellEnd"/>
      <w:r w:rsidRPr="00B67C41">
        <w:t xml:space="preserve"> // Налоги Беларуси. – 2017. – </w:t>
      </w:r>
      <w:r w:rsidRPr="00B67C41">
        <w:rPr>
          <w:bCs/>
        </w:rPr>
        <w:t>№ 10</w:t>
      </w:r>
      <w:r w:rsidRPr="00B67C41">
        <w:t>. – С. 48 – 52.</w:t>
      </w:r>
    </w:p>
    <w:p w:rsidR="00681668" w:rsidRPr="00B67C41" w:rsidRDefault="00681668" w:rsidP="00681668">
      <w:pPr>
        <w:ind w:firstLine="709"/>
        <w:jc w:val="both"/>
      </w:pPr>
    </w:p>
    <w:p w:rsidR="00681668" w:rsidRPr="00B67C41" w:rsidRDefault="00681668" w:rsidP="00681668">
      <w:pPr>
        <w:ind w:firstLine="709"/>
        <w:jc w:val="both"/>
        <w:rPr>
          <w:color w:val="000000"/>
          <w:shd w:val="clear" w:color="auto" w:fill="FFFFFF"/>
        </w:rPr>
      </w:pPr>
    </w:p>
    <w:p w:rsidR="00681668" w:rsidRPr="00B67C41" w:rsidRDefault="00681668" w:rsidP="00681668">
      <w:pPr>
        <w:ind w:firstLine="709"/>
        <w:jc w:val="both"/>
      </w:pPr>
    </w:p>
    <w:p w:rsidR="00681668" w:rsidRPr="00B67C41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p w:rsidR="00681668" w:rsidRDefault="00681668" w:rsidP="00681668">
      <w:pPr>
        <w:ind w:firstLine="709"/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681668" w:rsidRPr="00B65EEA" w:rsidTr="00681668">
        <w:tc>
          <w:tcPr>
            <w:tcW w:w="3293" w:type="dxa"/>
          </w:tcPr>
          <w:p w:rsidR="00681668" w:rsidRPr="00B65EEA" w:rsidRDefault="00681668" w:rsidP="00847819">
            <w:pPr>
              <w:rPr>
                <w:rFonts w:eastAsia="Calibri"/>
                <w:bCs/>
              </w:rPr>
            </w:pPr>
            <w:r w:rsidRPr="00B65EEA">
              <w:rPr>
                <w:rFonts w:eastAsia="Calibri"/>
                <w:bCs/>
              </w:rPr>
              <w:lastRenderedPageBreak/>
              <w:t>УТВЕРЖДАЮ</w:t>
            </w:r>
          </w:p>
          <w:p w:rsidR="00681668" w:rsidRPr="00B65EEA" w:rsidRDefault="00681668" w:rsidP="00847819">
            <w:pPr>
              <w:rPr>
                <w:rFonts w:eastAsia="Calibri"/>
                <w:bCs/>
              </w:rPr>
            </w:pPr>
            <w:r w:rsidRPr="00B65EEA">
              <w:rPr>
                <w:rFonts w:eastAsia="Calibri"/>
                <w:bCs/>
              </w:rPr>
              <w:t>Директор института</w:t>
            </w:r>
          </w:p>
          <w:p w:rsidR="00681668" w:rsidRPr="00B65EEA" w:rsidRDefault="00681668" w:rsidP="00847819">
            <w:pPr>
              <w:rPr>
                <w:rFonts w:eastAsia="Calibri"/>
                <w:bCs/>
              </w:rPr>
            </w:pPr>
            <w:r w:rsidRPr="00B65EEA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B65EEA">
              <w:rPr>
                <w:rFonts w:eastAsia="Calibri"/>
                <w:bCs/>
              </w:rPr>
              <w:t>БарГУ</w:t>
            </w:r>
            <w:proofErr w:type="spellEnd"/>
          </w:p>
          <w:p w:rsidR="00681668" w:rsidRPr="00B65EEA" w:rsidRDefault="00681668" w:rsidP="00847819">
            <w:pPr>
              <w:rPr>
                <w:rFonts w:eastAsia="Calibri"/>
                <w:bCs/>
              </w:rPr>
            </w:pPr>
            <w:r w:rsidRPr="00B65EEA">
              <w:rPr>
                <w:rFonts w:eastAsia="Calibri"/>
                <w:bCs/>
              </w:rPr>
              <w:t xml:space="preserve">__________ </w:t>
            </w:r>
            <w:proofErr w:type="spellStart"/>
            <w:r>
              <w:rPr>
                <w:rFonts w:eastAsia="Calibri"/>
                <w:bCs/>
              </w:rPr>
              <w:t>Д.С.Лундышев</w:t>
            </w:r>
            <w:proofErr w:type="spellEnd"/>
          </w:p>
          <w:p w:rsidR="00681668" w:rsidRPr="00B65EEA" w:rsidRDefault="00681668" w:rsidP="00847819">
            <w:pPr>
              <w:rPr>
                <w:rFonts w:eastAsia="Calibri"/>
                <w:b/>
                <w:bCs/>
                <w:iCs/>
              </w:rPr>
            </w:pPr>
            <w:r w:rsidRPr="00B65EEA">
              <w:rPr>
                <w:rFonts w:eastAsia="Calibri"/>
                <w:bCs/>
              </w:rPr>
              <w:t xml:space="preserve">«___» ____________ </w:t>
            </w:r>
            <w:r w:rsidRPr="008947FA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  <w:r w:rsidRPr="008947FA">
              <w:rPr>
                <w:rFonts w:eastAsia="Calibri"/>
                <w:bCs/>
              </w:rPr>
              <w:t xml:space="preserve"> г</w:t>
            </w:r>
            <w:r>
              <w:rPr>
                <w:rFonts w:eastAsia="Calibri"/>
                <w:bCs/>
              </w:rPr>
              <w:t>.</w:t>
            </w:r>
          </w:p>
        </w:tc>
      </w:tr>
    </w:tbl>
    <w:p w:rsidR="00681668" w:rsidRPr="00B65EEA" w:rsidRDefault="00681668" w:rsidP="0068166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681668" w:rsidRPr="00B65EEA" w:rsidRDefault="00681668" w:rsidP="0068166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B65EEA">
        <w:rPr>
          <w:rFonts w:eastAsia="Calibri"/>
          <w:b/>
          <w:bCs/>
          <w:iCs/>
        </w:rPr>
        <w:t>МАТЕРИАЛЫ ДЛЯ ТЕКУЩЕЙ АТТЕСТАЦИИ СЛУШАТЕЛЕЙ</w:t>
      </w:r>
    </w:p>
    <w:p w:rsidR="00681668" w:rsidRPr="00B65EEA" w:rsidRDefault="00681668" w:rsidP="00681668">
      <w:pPr>
        <w:jc w:val="center"/>
        <w:rPr>
          <w:rFonts w:eastAsia="Calibri"/>
          <w:i/>
          <w:sz w:val="26"/>
          <w:szCs w:val="26"/>
          <w:u w:val="single"/>
        </w:rPr>
      </w:pPr>
      <w:r w:rsidRPr="00B65EEA">
        <w:rPr>
          <w:rFonts w:eastAsia="Calibri"/>
          <w:b/>
        </w:rPr>
        <w:t xml:space="preserve">по дисциплине </w:t>
      </w:r>
      <w:r w:rsidRPr="00621E35">
        <w:rPr>
          <w:rFonts w:eastAsia="Calibri"/>
          <w:sz w:val="26"/>
          <w:szCs w:val="26"/>
          <w:u w:val="single"/>
        </w:rPr>
        <w:t>«ПРАВО СОЦИАЛЬНОГО ОБЕСПЕЧЕНИЯ»</w:t>
      </w:r>
      <w:r w:rsidRPr="00B65EEA">
        <w:rPr>
          <w:rFonts w:eastAsia="Calibri"/>
          <w:i/>
          <w:sz w:val="26"/>
          <w:szCs w:val="26"/>
          <w:u w:val="single"/>
        </w:rPr>
        <w:t xml:space="preserve"> </w:t>
      </w:r>
    </w:p>
    <w:p w:rsidR="00681668" w:rsidRDefault="00681668" w:rsidP="00681668">
      <w:pPr>
        <w:jc w:val="center"/>
      </w:pPr>
    </w:p>
    <w:p w:rsidR="00681668" w:rsidRPr="00B353DD" w:rsidRDefault="00681668" w:rsidP="00681668">
      <w:pPr>
        <w:jc w:val="center"/>
        <w:rPr>
          <w:caps/>
        </w:rPr>
      </w:pPr>
      <w:r w:rsidRPr="00B353DD">
        <w:t xml:space="preserve">специальности </w:t>
      </w:r>
      <w:proofErr w:type="gramStart"/>
      <w:r w:rsidRPr="00B353DD">
        <w:t>переподготовки</w:t>
      </w:r>
      <w:r w:rsidRPr="00B353DD">
        <w:rPr>
          <w:lang w:val="be-BY"/>
        </w:rPr>
        <w:t xml:space="preserve">  1</w:t>
      </w:r>
      <w:proofErr w:type="gramEnd"/>
      <w:r w:rsidRPr="00B353DD">
        <w:rPr>
          <w:lang w:val="be-BY"/>
        </w:rPr>
        <w:t>-24  01 71 Правоведение</w:t>
      </w:r>
    </w:p>
    <w:p w:rsidR="00681668" w:rsidRPr="004D595C" w:rsidRDefault="00681668" w:rsidP="00681668">
      <w:pPr>
        <w:jc w:val="center"/>
        <w:rPr>
          <w:b/>
        </w:rPr>
      </w:pPr>
    </w:p>
    <w:p w:rsidR="00681668" w:rsidRPr="00225057" w:rsidRDefault="00681668" w:rsidP="00681668">
      <w:pPr>
        <w:jc w:val="center"/>
        <w:rPr>
          <w:b/>
        </w:rPr>
      </w:pPr>
      <w:r w:rsidRPr="00225057">
        <w:rPr>
          <w:b/>
        </w:rPr>
        <w:t>Вопросы к зачету</w:t>
      </w:r>
      <w:r>
        <w:rPr>
          <w:b/>
        </w:rPr>
        <w:t xml:space="preserve"> 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Право социального обеспечения как отрасль права, наука, учебная дисциплина.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Конституционные основы права социального обеспечения.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Предмет права социального обеспечения. Метод права социального обеспечения.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Понятие и виды принципов права социального обеспечения.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Понятие и классификация правоотношений в сфере социального обеспечения.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Юридические факты и юридические составы в праве социального обеспечения.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Виды социального обеспечения по законодательству Республики Беларусь: краткая характеристика и правовое регулирование.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Компетентные органы, уполномоченные назначать виды социального обеспечения. Их права и обязанности.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Понятие стажа и его юридическое значение. Виды стажа.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Страховой стаж: понятие, значение, правовое регулирование и перспективы развития.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Профессиональный стаж: понятие, значение и правовое регулирование.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Трудовой стаж: понятие, виды, значение и правовое регулирование.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Исчисление трудового стажа. Льготное исчисление трудового стажа.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Периоды деятельности, засчитываемые в общий трудовой стаж.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Виды трудовых пенсий: общая характеристика и правовое регулирование.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Исчисление размеров трудовой пенсии по возрасту. Минимальный размер трудовой пенсии.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Увеличение размера пенсии по возрасту при продолжении работы без получения</w:t>
      </w:r>
      <w:r w:rsidRPr="003A527C">
        <w:rPr>
          <w:sz w:val="24"/>
          <w:szCs w:val="24"/>
          <w:lang w:bidi="en-US"/>
        </w:rPr>
        <w:t xml:space="preserve"> </w:t>
      </w:r>
      <w:r w:rsidRPr="003A527C">
        <w:rPr>
          <w:sz w:val="24"/>
          <w:szCs w:val="24"/>
        </w:rPr>
        <w:t>государственной пенсии.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Трудовая пенсия по возрасту на общих основаниях: порядок назначения и правовое регулирование.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Трудовая пенсия по возрасту на льготных основаниях: порядок назначения и правовое регулирование.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Трудовая пенсия за выслугу лет: понятие, правовое регулирование и основания назначения.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Круг лиц, которые вправе претендовать на трудовую пенсию за выслугу лет в соответствии с Законом Республики Беларусь «О пенсионном обеспечении».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Трудовая пенсия по инвалидности: правовое регулирование и основания назначения.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Исчисление размера трудовой пенсии по инвалидности. Круг лиц, которые вправе претендовать на трудовую пенсию по инвалидности.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Трудовая пенсия по случаю потери кормильца: правовое регулирование; условия и основания назначения.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Трудовая пенсия по случаю потери кормильца: размеры пенсии; круг лиц, которые вправе претендовать на трудовую пенсию по случаю потери кормильца.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 xml:space="preserve">Трудовая пенсия за особые заслуги перед республикой: правовое регулирование; </w:t>
      </w:r>
      <w:r w:rsidRPr="003A527C">
        <w:rPr>
          <w:sz w:val="24"/>
          <w:szCs w:val="24"/>
        </w:rPr>
        <w:lastRenderedPageBreak/>
        <w:t>основания назначения; размеры пенсии.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Трудовая пенсия за особые заслуги перед республикой: орган, назначающий пенсию; процедура назначения; категории граждан, которые вправе претендовать на трудовую пенсию за особые заслуги перед республикой.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Социальные пенсии: правовое регулирование; круг лиц, имеющих право на социальную</w:t>
      </w:r>
      <w:r w:rsidRPr="003A527C">
        <w:rPr>
          <w:sz w:val="24"/>
          <w:szCs w:val="24"/>
          <w:lang w:bidi="en-US"/>
        </w:rPr>
        <w:t xml:space="preserve"> </w:t>
      </w:r>
      <w:r w:rsidRPr="003A527C">
        <w:rPr>
          <w:sz w:val="24"/>
          <w:szCs w:val="24"/>
        </w:rPr>
        <w:t>пенсию; размеры социальных пенсий.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Группы документов, необходимых для назначения трудовых пенсий.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Порядок обращения, подготовки, представления документов для назначения пенсии.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Сведения, подтверждающие трудовой стаж.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Пособия: понятие, виды, правовая характеристика, правовое регулирование.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Пособие по временной нетрудоспособности: понятие, правовое регулирование, исчисление размера пособия.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Лица, имеющие право на получение пособия по временной нетрудоспособности в полном размере.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Обстоятельства, при которых пособие по временной нетрудоспособности назначается не в полном размере.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Обстоятельства, при которых пособие по временной нетрудоспособности не назначается.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Государственные пособия семьям, воспитывающим детей: понятие; размеры пособий; минимальные размеры; правовое регулирование.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правовое регулирование.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Пособия по материнству: понятие, виды, размеры пособий.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Семейные пособия: понятие, виды, размеры пособий.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Пособия по временной нетрудоспособности по уходу за ребенком: понятие, виды, размеры пособий.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Пособие по уходу за инвалидом I группы либо лицом, достигшим 80-летнего возраста: правовое регулирование; понятие «постоянной посторонней помощи»; лица, имеющие право претендовать на пособие.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Основания прекращения выплаты пособия по уходу за инвалидом I группы либо лицом, достигшим 80-летнего возраста.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Пособие по безработице: понятие «безработного»; правовое регулирование; порядок постановки на учет безработных; решение о назначении (об отказе) пособия по безработице.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 xml:space="preserve">Исчисление размера пособия по безработице. 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Основания снятия граждан с учета безработных.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Периоды, в которые не производится выплата пособия по безработице.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Основания и срок приостановления выплаты пособия по безработице.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Порядок и основания уменьшения размера пособия по безработице.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Пособие на погребение: понятие и правовое регулирование.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Размер пособия на погребение. Порядок обращения за пособием на погребение.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Источники финансирования расходов в связи с выплатой пособия на погребение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Государственные социальные льготы: понятие; виды правовое регулирование; круг лиц, имеющих право на льготы в сфере социального обеспечения.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Технические средства социальной реабилитации: понятие; виды; правовое регулирование порядка предоставления.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Профессиональные пенсии: понятие и правовое регулирование.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Правовое регулирование назначения и выплаты досрочной и дополнительной профессиональной пенсии.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Пенсии военнослужащим: понятие, виды, основания назначения, размеры пенсий и правовое регулирование.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 xml:space="preserve">Услуги и социальное обслуживание: понятие, цели, виды и правовое </w:t>
      </w:r>
      <w:r w:rsidRPr="003A527C">
        <w:rPr>
          <w:sz w:val="24"/>
          <w:szCs w:val="24"/>
        </w:rPr>
        <w:lastRenderedPageBreak/>
        <w:t>регулирование.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Государственная адресная социальная помощь: понятие, виды, характеристика и правовое регулирование.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Государственная адресная социальная помощь: категории граждан, имеющих право претендовать на государственную адресную социальную помощь; порядок предоставления государственной адресной социальной помощи.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Бесплатное обеспечение продуктами питания детей первых двух лет жизни: понятие, правовое регулирование, порядок и условия обращения, круг лиц, имеющих право претендовать на бесплатное обеспечение продуктами питания детей первых двух лет жизни.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 xml:space="preserve">Социальное пособие для возмещения затрат на приобретение подгузников, </w:t>
      </w:r>
      <w:r w:rsidRPr="003A527C">
        <w:t>впитывающих простыней, урологических прокладок</w:t>
      </w:r>
      <w:r w:rsidRPr="003A527C">
        <w:rPr>
          <w:sz w:val="24"/>
          <w:szCs w:val="24"/>
        </w:rPr>
        <w:t>: понятие, правовое регулирование, порядок и условия назначения, круг лиц, имеющих право претендовать на социальное пособие.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Ежемесячное социальное пособие: понятие, правовое регулирование, размеры, круг лиц, имеющих право претендовать на ежемесячное социальное пособие.</w:t>
      </w:r>
    </w:p>
    <w:p w:rsidR="00681668" w:rsidRPr="003A527C" w:rsidRDefault="00681668" w:rsidP="00681668">
      <w:pPr>
        <w:pStyle w:val="2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A527C">
        <w:rPr>
          <w:sz w:val="24"/>
          <w:szCs w:val="24"/>
        </w:rPr>
        <w:t>Единовременное социальное пособие: понятие, правовое регулирование, размеры, круг лиц, имеющих право претендовать на единовременное социальное пособие.</w:t>
      </w: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Pr="00A35FB3" w:rsidRDefault="00681668" w:rsidP="00681668">
      <w:pPr>
        <w:pStyle w:val="a5"/>
        <w:spacing w:line="259" w:lineRule="auto"/>
        <w:rPr>
          <w:sz w:val="20"/>
        </w:rPr>
      </w:pPr>
      <w:r w:rsidRPr="00317108">
        <w:t>Рассмотрена и рекоме</w:t>
      </w:r>
      <w:r>
        <w:t xml:space="preserve">ндована к утверждению </w:t>
      </w:r>
      <w:r w:rsidRPr="00A35FB3">
        <w:t xml:space="preserve">кафедрой </w:t>
      </w:r>
      <w:r>
        <w:rPr>
          <w:u w:val="single"/>
        </w:rPr>
        <w:t xml:space="preserve">общеправовых дисциплин и </w:t>
      </w:r>
      <w:r w:rsidRPr="003D702A">
        <w:rPr>
          <w:u w:val="single"/>
        </w:rPr>
        <w:t>государственного управления</w:t>
      </w:r>
      <w:r w:rsidRPr="00A35FB3">
        <w:rPr>
          <w:sz w:val="20"/>
        </w:rPr>
        <w:t xml:space="preserve">   </w:t>
      </w:r>
    </w:p>
    <w:p w:rsidR="00681668" w:rsidRPr="00441D5D" w:rsidRDefault="00681668" w:rsidP="00681668">
      <w:pPr>
        <w:pStyle w:val="a5"/>
        <w:spacing w:line="259" w:lineRule="auto"/>
        <w:jc w:val="center"/>
        <w:rPr>
          <w:sz w:val="20"/>
          <w:szCs w:val="20"/>
          <w:lang w:val="ru-RU"/>
        </w:rPr>
      </w:pPr>
      <w:r w:rsidRPr="00441D5D">
        <w:rPr>
          <w:sz w:val="20"/>
          <w:szCs w:val="20"/>
          <w:lang w:val="ru-RU"/>
        </w:rPr>
        <w:t>(наименование кафедры)</w:t>
      </w:r>
    </w:p>
    <w:p w:rsidR="00681668" w:rsidRDefault="00681668" w:rsidP="00681668">
      <w:pPr>
        <w:pStyle w:val="a5"/>
        <w:spacing w:line="259" w:lineRule="auto"/>
        <w:rPr>
          <w:lang w:val="ru-RU"/>
        </w:rPr>
      </w:pPr>
    </w:p>
    <w:p w:rsidR="00681668" w:rsidRPr="003B64E8" w:rsidRDefault="00681668" w:rsidP="00681668">
      <w:pPr>
        <w:rPr>
          <w:lang w:val="x-none"/>
        </w:rPr>
      </w:pPr>
      <w:r w:rsidRPr="00BE6AF9">
        <w:t xml:space="preserve">Протокол № </w:t>
      </w:r>
      <w:r>
        <w:t>10</w:t>
      </w:r>
      <w:r w:rsidRPr="00BE6AF9">
        <w:t xml:space="preserve"> от «1</w:t>
      </w:r>
      <w:r>
        <w:t>0</w:t>
      </w:r>
      <w:r w:rsidRPr="00BE6AF9">
        <w:t xml:space="preserve">» декабря </w:t>
      </w:r>
      <w:r w:rsidRPr="00BE6AF9">
        <w:rPr>
          <w:lang w:val="x-none"/>
        </w:rPr>
        <w:t>20</w:t>
      </w:r>
      <w:r w:rsidRPr="00BE6AF9">
        <w:t>21</w:t>
      </w:r>
      <w:r w:rsidRPr="00BE6AF9">
        <w:rPr>
          <w:lang w:val="x-none"/>
        </w:rPr>
        <w:t xml:space="preserve"> г.</w:t>
      </w:r>
    </w:p>
    <w:p w:rsidR="00681668" w:rsidRDefault="00681668" w:rsidP="00681668">
      <w:pPr>
        <w:pStyle w:val="a5"/>
        <w:spacing w:line="259" w:lineRule="auto"/>
        <w:rPr>
          <w:u w:val="single"/>
          <w:lang w:val="ru-RU"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p w:rsidR="00681668" w:rsidRDefault="00681668" w:rsidP="00681668">
      <w:pPr>
        <w:spacing w:before="120"/>
        <w:jc w:val="center"/>
        <w:rPr>
          <w:b/>
          <w:bCs/>
          <w:iCs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681668" w:rsidRPr="00A42D38" w:rsidTr="00847819">
        <w:tc>
          <w:tcPr>
            <w:tcW w:w="3508" w:type="dxa"/>
          </w:tcPr>
          <w:p w:rsidR="00681668" w:rsidRPr="00A42D38" w:rsidRDefault="00681668" w:rsidP="00847819">
            <w:pPr>
              <w:rPr>
                <w:rFonts w:eastAsia="Calibri"/>
                <w:bCs/>
              </w:rPr>
            </w:pPr>
            <w:r w:rsidRPr="00A42D38">
              <w:rPr>
                <w:rFonts w:eastAsia="Calibri"/>
              </w:rPr>
              <w:br w:type="page"/>
            </w:r>
            <w:r w:rsidRPr="00A42D38">
              <w:rPr>
                <w:rFonts w:eastAsia="Calibri"/>
              </w:rPr>
              <w:br w:type="page"/>
            </w:r>
            <w:r w:rsidRPr="00A42D38">
              <w:rPr>
                <w:rFonts w:eastAsia="Calibri"/>
                <w:bCs/>
              </w:rPr>
              <w:t>УТВЕРЖДАЮ</w:t>
            </w:r>
          </w:p>
          <w:p w:rsidR="00681668" w:rsidRPr="00A42D38" w:rsidRDefault="00681668" w:rsidP="00847819">
            <w:pPr>
              <w:rPr>
                <w:rFonts w:eastAsia="Calibri"/>
                <w:bCs/>
              </w:rPr>
            </w:pPr>
            <w:r w:rsidRPr="00A42D38">
              <w:rPr>
                <w:rFonts w:eastAsia="Calibri"/>
                <w:bCs/>
              </w:rPr>
              <w:t>Директор института</w:t>
            </w:r>
          </w:p>
          <w:p w:rsidR="00681668" w:rsidRPr="00A42D38" w:rsidRDefault="00681668" w:rsidP="00847819">
            <w:pPr>
              <w:rPr>
                <w:rFonts w:eastAsia="Calibri"/>
                <w:bCs/>
              </w:rPr>
            </w:pPr>
            <w:r w:rsidRPr="00A42D38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A42D38">
              <w:rPr>
                <w:rFonts w:eastAsia="Calibri"/>
                <w:bCs/>
              </w:rPr>
              <w:t>БарГУ</w:t>
            </w:r>
            <w:proofErr w:type="spellEnd"/>
          </w:p>
          <w:p w:rsidR="00681668" w:rsidRPr="00A42D38" w:rsidRDefault="00681668" w:rsidP="00847819">
            <w:pPr>
              <w:rPr>
                <w:rFonts w:eastAsia="Calibri"/>
              </w:rPr>
            </w:pPr>
            <w:r w:rsidRPr="00A42D38">
              <w:rPr>
                <w:rFonts w:eastAsia="Calibri"/>
              </w:rPr>
              <w:t xml:space="preserve">__________ </w:t>
            </w:r>
            <w:proofErr w:type="spellStart"/>
            <w:r>
              <w:rPr>
                <w:rFonts w:eastAsia="Calibri"/>
              </w:rPr>
              <w:t>Д.С.Лундышев</w:t>
            </w:r>
            <w:proofErr w:type="spellEnd"/>
          </w:p>
          <w:p w:rsidR="00681668" w:rsidRPr="00A42D38" w:rsidRDefault="00681668" w:rsidP="00847819">
            <w:pPr>
              <w:rPr>
                <w:rFonts w:eastAsia="Calibri"/>
                <w:bCs/>
                <w:iCs/>
              </w:rPr>
            </w:pPr>
            <w:r w:rsidRPr="00A42D38">
              <w:rPr>
                <w:rFonts w:eastAsia="Calibri"/>
              </w:rPr>
              <w:t xml:space="preserve">«___» </w:t>
            </w:r>
            <w:r w:rsidRPr="008947FA">
              <w:rPr>
                <w:rFonts w:eastAsia="Calibri"/>
              </w:rPr>
              <w:t>____________ 20</w:t>
            </w:r>
            <w:r>
              <w:rPr>
                <w:rFonts w:eastAsia="Calibri"/>
              </w:rPr>
              <w:t>21</w:t>
            </w:r>
            <w:r w:rsidRPr="008947FA"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>.</w:t>
            </w:r>
          </w:p>
        </w:tc>
      </w:tr>
    </w:tbl>
    <w:p w:rsidR="00681668" w:rsidRPr="00A42D38" w:rsidRDefault="00681668" w:rsidP="0068166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681668" w:rsidRPr="001D589F" w:rsidRDefault="00681668" w:rsidP="0068166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proofErr w:type="gramStart"/>
      <w:r w:rsidRPr="001D589F">
        <w:rPr>
          <w:rFonts w:eastAsia="Calibri"/>
          <w:b/>
          <w:bCs/>
          <w:iCs/>
        </w:rPr>
        <w:t>МАТЕРИАЛЫ  ДЛЯ</w:t>
      </w:r>
      <w:proofErr w:type="gramEnd"/>
      <w:r w:rsidRPr="001D589F">
        <w:rPr>
          <w:rFonts w:eastAsia="Calibri"/>
          <w:b/>
          <w:bCs/>
          <w:iCs/>
        </w:rPr>
        <w:t xml:space="preserve">   ОФФЛАЙН   ЗАНЯТИЙ</w:t>
      </w:r>
    </w:p>
    <w:p w:rsidR="00681668" w:rsidRPr="00A42D38" w:rsidRDefault="00681668" w:rsidP="0068166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A42D38">
        <w:rPr>
          <w:rFonts w:eastAsia="Calibri"/>
          <w:b/>
          <w:bCs/>
          <w:iCs/>
        </w:rPr>
        <w:tab/>
        <w:t xml:space="preserve">слушателей </w:t>
      </w:r>
      <w:r>
        <w:rPr>
          <w:rFonts w:eastAsia="Calibri"/>
          <w:b/>
          <w:bCs/>
          <w:iCs/>
        </w:rPr>
        <w:t>заочной (</w:t>
      </w:r>
      <w:r w:rsidRPr="00A42D38">
        <w:rPr>
          <w:rFonts w:eastAsia="Calibri"/>
          <w:b/>
          <w:bCs/>
          <w:iCs/>
        </w:rPr>
        <w:t>дистанционной</w:t>
      </w:r>
      <w:r>
        <w:rPr>
          <w:rFonts w:eastAsia="Calibri"/>
          <w:b/>
          <w:bCs/>
          <w:iCs/>
        </w:rPr>
        <w:t>)</w:t>
      </w:r>
      <w:r w:rsidRPr="00A42D38">
        <w:rPr>
          <w:rFonts w:eastAsia="Calibri"/>
          <w:b/>
          <w:bCs/>
          <w:iCs/>
        </w:rPr>
        <w:t xml:space="preserve"> формы получения образования</w:t>
      </w:r>
    </w:p>
    <w:p w:rsidR="00681668" w:rsidRPr="005C1B81" w:rsidRDefault="00681668" w:rsidP="00681668">
      <w:pPr>
        <w:jc w:val="center"/>
        <w:rPr>
          <w:rFonts w:eastAsia="Calibri"/>
          <w:i/>
          <w:u w:val="single"/>
        </w:rPr>
      </w:pPr>
      <w:r w:rsidRPr="005C1B81">
        <w:rPr>
          <w:rFonts w:eastAsia="Calibri"/>
          <w:b/>
        </w:rPr>
        <w:t>по дисциплине</w:t>
      </w:r>
      <w:r w:rsidRPr="005C1B81">
        <w:rPr>
          <w:rFonts w:eastAsia="Calibri"/>
          <w:b/>
          <w:i/>
        </w:rPr>
        <w:t xml:space="preserve"> </w:t>
      </w:r>
      <w:r w:rsidRPr="005C1B81">
        <w:rPr>
          <w:rFonts w:eastAsia="Calibri"/>
          <w:u w:val="single"/>
        </w:rPr>
        <w:t>«ПРАВО СОЦИАЛЬНОГО ОБЕСПЕЧЕНИЯ»</w:t>
      </w:r>
      <w:r w:rsidRPr="005C1B81">
        <w:rPr>
          <w:rFonts w:eastAsia="Calibri"/>
          <w:i/>
          <w:u w:val="single"/>
        </w:rPr>
        <w:t xml:space="preserve"> </w:t>
      </w:r>
    </w:p>
    <w:p w:rsidR="00681668" w:rsidRDefault="00681668" w:rsidP="00681668">
      <w:pPr>
        <w:jc w:val="center"/>
        <w:rPr>
          <w:rFonts w:eastAsia="Calibri"/>
          <w:sz w:val="26"/>
          <w:szCs w:val="26"/>
        </w:rPr>
      </w:pPr>
    </w:p>
    <w:p w:rsidR="00681668" w:rsidRPr="00B353DD" w:rsidRDefault="00681668" w:rsidP="00681668">
      <w:pPr>
        <w:jc w:val="center"/>
        <w:rPr>
          <w:caps/>
        </w:rPr>
      </w:pPr>
      <w:r w:rsidRPr="00B353DD">
        <w:t xml:space="preserve">специальности </w:t>
      </w:r>
      <w:proofErr w:type="gramStart"/>
      <w:r w:rsidRPr="00B353DD">
        <w:t>переподготовки</w:t>
      </w:r>
      <w:r w:rsidRPr="00B353DD">
        <w:rPr>
          <w:lang w:val="be-BY"/>
        </w:rPr>
        <w:t xml:space="preserve">  1</w:t>
      </w:r>
      <w:proofErr w:type="gramEnd"/>
      <w:r w:rsidRPr="00B353DD">
        <w:rPr>
          <w:lang w:val="be-BY"/>
        </w:rPr>
        <w:t>-24  01 71 Правоведение</w:t>
      </w:r>
    </w:p>
    <w:p w:rsidR="00681668" w:rsidRPr="00007888" w:rsidRDefault="00681668" w:rsidP="00681668">
      <w:pPr>
        <w:ind w:firstLine="709"/>
        <w:jc w:val="both"/>
        <w:rPr>
          <w:rFonts w:eastAsia="Calibri"/>
          <w:sz w:val="26"/>
          <w:szCs w:val="26"/>
        </w:rPr>
      </w:pPr>
    </w:p>
    <w:p w:rsidR="00681668" w:rsidRPr="00DE1EBF" w:rsidRDefault="00681668" w:rsidP="0068166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DE1EBF">
        <w:rPr>
          <w:rFonts w:ascii="Times New Roman" w:hAnsi="Times New Roman"/>
          <w:sz w:val="24"/>
          <w:szCs w:val="24"/>
        </w:rPr>
        <w:t>КОНТРОЛЬНАЯ РАБОТА</w:t>
      </w:r>
      <w:r w:rsidRPr="00DE1EB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81668" w:rsidRPr="005C1B81" w:rsidRDefault="00681668" w:rsidP="0068166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5C1B81">
        <w:rPr>
          <w:rFonts w:ascii="Times New Roman" w:hAnsi="Times New Roman"/>
          <w:i/>
          <w:sz w:val="24"/>
          <w:szCs w:val="24"/>
        </w:rPr>
        <w:t>Каждый вариант контрольной работы состоит из трех заданий</w:t>
      </w:r>
      <w:r w:rsidRPr="005C1B81">
        <w:rPr>
          <w:rFonts w:ascii="Times New Roman" w:hAnsi="Times New Roman"/>
          <w:i/>
          <w:sz w:val="24"/>
          <w:szCs w:val="24"/>
          <w:lang w:val="ru-RU"/>
        </w:rPr>
        <w:t>: два теоретических вопроса и одна задача.</w:t>
      </w:r>
    </w:p>
    <w:p w:rsidR="00681668" w:rsidRPr="005C1B81" w:rsidRDefault="00681668" w:rsidP="0068166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1B81">
        <w:rPr>
          <w:rFonts w:ascii="Times New Roman" w:hAnsi="Times New Roman"/>
          <w:i/>
          <w:sz w:val="24"/>
          <w:szCs w:val="24"/>
          <w:lang w:val="ru-RU"/>
        </w:rPr>
        <w:t xml:space="preserve">На два </w:t>
      </w:r>
      <w:r w:rsidRPr="005C1B81">
        <w:rPr>
          <w:rFonts w:ascii="Times New Roman" w:hAnsi="Times New Roman"/>
          <w:i/>
          <w:sz w:val="24"/>
          <w:szCs w:val="24"/>
        </w:rPr>
        <w:t>вопрос</w:t>
      </w:r>
      <w:r w:rsidRPr="005C1B81">
        <w:rPr>
          <w:rFonts w:ascii="Times New Roman" w:hAnsi="Times New Roman"/>
          <w:i/>
          <w:sz w:val="24"/>
          <w:szCs w:val="24"/>
          <w:lang w:val="ru-RU"/>
        </w:rPr>
        <w:t>а теоретического характера обучающийся должен</w:t>
      </w:r>
      <w:r w:rsidRPr="005C1B81">
        <w:rPr>
          <w:rFonts w:ascii="Times New Roman" w:hAnsi="Times New Roman"/>
          <w:i/>
          <w:sz w:val="24"/>
          <w:szCs w:val="24"/>
        </w:rPr>
        <w:t xml:space="preserve"> </w:t>
      </w:r>
      <w:r w:rsidRPr="005C1B81">
        <w:rPr>
          <w:rFonts w:ascii="Times New Roman" w:hAnsi="Times New Roman"/>
          <w:i/>
          <w:sz w:val="24"/>
          <w:szCs w:val="24"/>
          <w:lang w:val="ru-RU"/>
        </w:rPr>
        <w:t>предоставить</w:t>
      </w:r>
      <w:r w:rsidRPr="005C1B81">
        <w:rPr>
          <w:rFonts w:ascii="Times New Roman" w:hAnsi="Times New Roman"/>
          <w:i/>
          <w:sz w:val="24"/>
          <w:szCs w:val="24"/>
        </w:rPr>
        <w:t xml:space="preserve"> развернутый ответ с указанием источника информации.</w:t>
      </w:r>
    </w:p>
    <w:p w:rsidR="00681668" w:rsidRPr="005C1B81" w:rsidRDefault="00681668" w:rsidP="0068166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5C1B81">
        <w:rPr>
          <w:rFonts w:ascii="Times New Roman" w:hAnsi="Times New Roman"/>
          <w:i/>
          <w:sz w:val="24"/>
          <w:szCs w:val="24"/>
          <w:lang w:val="ru-RU"/>
        </w:rPr>
        <w:t>Решение з</w:t>
      </w:r>
      <w:proofErr w:type="spellStart"/>
      <w:r w:rsidRPr="005C1B81">
        <w:rPr>
          <w:rFonts w:ascii="Times New Roman" w:hAnsi="Times New Roman"/>
          <w:i/>
          <w:sz w:val="24"/>
          <w:szCs w:val="24"/>
        </w:rPr>
        <w:t>адач</w:t>
      </w:r>
      <w:r w:rsidRPr="005C1B81">
        <w:rPr>
          <w:rFonts w:ascii="Times New Roman" w:hAnsi="Times New Roman"/>
          <w:i/>
          <w:sz w:val="24"/>
          <w:szCs w:val="24"/>
          <w:lang w:val="ru-RU"/>
        </w:rPr>
        <w:t>и</w:t>
      </w:r>
      <w:proofErr w:type="spellEnd"/>
      <w:r w:rsidRPr="005C1B81">
        <w:rPr>
          <w:rFonts w:ascii="Times New Roman" w:hAnsi="Times New Roman"/>
          <w:i/>
          <w:sz w:val="24"/>
          <w:szCs w:val="24"/>
          <w:lang w:val="ru-RU"/>
        </w:rPr>
        <w:t xml:space="preserve"> должно быть аргументированным</w:t>
      </w:r>
      <w:r w:rsidRPr="005C1B81">
        <w:rPr>
          <w:rFonts w:ascii="Times New Roman" w:hAnsi="Times New Roman"/>
          <w:i/>
          <w:sz w:val="24"/>
          <w:szCs w:val="24"/>
        </w:rPr>
        <w:t xml:space="preserve">. Свое мнение </w:t>
      </w:r>
      <w:r w:rsidRPr="005C1B81">
        <w:rPr>
          <w:rFonts w:ascii="Times New Roman" w:hAnsi="Times New Roman"/>
          <w:i/>
          <w:sz w:val="24"/>
          <w:szCs w:val="24"/>
          <w:lang w:val="ru-RU"/>
        </w:rPr>
        <w:t>обучающийся должен</w:t>
      </w:r>
      <w:r w:rsidRPr="005C1B81">
        <w:rPr>
          <w:rFonts w:ascii="Times New Roman" w:hAnsi="Times New Roman"/>
          <w:i/>
          <w:sz w:val="24"/>
          <w:szCs w:val="24"/>
        </w:rPr>
        <w:t xml:space="preserve"> подтвердить соответствующей статьей  нормативного</w:t>
      </w:r>
      <w:r w:rsidRPr="005C1B8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5C1B81">
        <w:rPr>
          <w:rFonts w:ascii="Times New Roman" w:hAnsi="Times New Roman"/>
          <w:i/>
          <w:sz w:val="24"/>
          <w:szCs w:val="24"/>
        </w:rPr>
        <w:t>правового акта</w:t>
      </w:r>
      <w:r w:rsidRPr="005C1B81">
        <w:rPr>
          <w:rFonts w:ascii="Times New Roman" w:hAnsi="Times New Roman"/>
          <w:i/>
          <w:sz w:val="24"/>
          <w:szCs w:val="24"/>
          <w:lang w:val="ru-RU"/>
        </w:rPr>
        <w:t xml:space="preserve"> и сослаться на его актуальное содержание</w:t>
      </w:r>
      <w:r w:rsidRPr="005C1B81">
        <w:rPr>
          <w:rFonts w:ascii="Times New Roman" w:hAnsi="Times New Roman"/>
          <w:i/>
          <w:sz w:val="24"/>
          <w:szCs w:val="24"/>
        </w:rPr>
        <w:t>.</w:t>
      </w:r>
    </w:p>
    <w:p w:rsidR="00681668" w:rsidRDefault="00681668" w:rsidP="0068166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681668" w:rsidRPr="00E31653" w:rsidRDefault="00681668" w:rsidP="00681668">
      <w:pPr>
        <w:jc w:val="both"/>
        <w:rPr>
          <w:sz w:val="22"/>
          <w:szCs w:val="22"/>
        </w:rPr>
      </w:pPr>
      <w:r w:rsidRPr="00E31653">
        <w:rPr>
          <w:b/>
          <w:sz w:val="22"/>
          <w:szCs w:val="22"/>
        </w:rPr>
        <w:t>ПРИМЕЧАНИЕ:</w:t>
      </w:r>
      <w:r w:rsidRPr="00E31653">
        <w:rPr>
          <w:sz w:val="22"/>
          <w:szCs w:val="22"/>
        </w:rPr>
        <w:t xml:space="preserve"> обучающиеся, номер зачетной книжки которых заканчивается на:</w:t>
      </w:r>
    </w:p>
    <w:p w:rsidR="00681668" w:rsidRPr="00E31653" w:rsidRDefault="00681668" w:rsidP="0068166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1</w:t>
      </w:r>
      <w:r w:rsidRPr="00E31653">
        <w:rPr>
          <w:sz w:val="22"/>
          <w:szCs w:val="22"/>
        </w:rPr>
        <w:t xml:space="preserve"> выполняют 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1</w:t>
      </w:r>
      <w:r>
        <w:rPr>
          <w:b/>
          <w:sz w:val="22"/>
          <w:szCs w:val="22"/>
        </w:rPr>
        <w:t>0</w:t>
      </w:r>
      <w:r w:rsidRPr="00E31653">
        <w:rPr>
          <w:sz w:val="22"/>
          <w:szCs w:val="22"/>
        </w:rPr>
        <w:t>;</w:t>
      </w:r>
    </w:p>
    <w:p w:rsidR="00681668" w:rsidRPr="00E31653" w:rsidRDefault="00681668" w:rsidP="0068166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2</w:t>
      </w:r>
      <w:r w:rsidRPr="00E31653">
        <w:rPr>
          <w:sz w:val="22"/>
          <w:szCs w:val="22"/>
        </w:rPr>
        <w:t xml:space="preserve"> выполняют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9</w:t>
      </w:r>
      <w:r w:rsidRPr="00E31653">
        <w:rPr>
          <w:sz w:val="22"/>
          <w:szCs w:val="22"/>
        </w:rPr>
        <w:t>;</w:t>
      </w:r>
    </w:p>
    <w:p w:rsidR="00681668" w:rsidRPr="00E31653" w:rsidRDefault="00681668" w:rsidP="0068166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3</w:t>
      </w:r>
      <w:r w:rsidRPr="00E31653">
        <w:rPr>
          <w:sz w:val="22"/>
          <w:szCs w:val="22"/>
        </w:rPr>
        <w:t xml:space="preserve"> выполняют 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8</w:t>
      </w:r>
      <w:r w:rsidRPr="00E31653">
        <w:rPr>
          <w:sz w:val="22"/>
          <w:szCs w:val="22"/>
        </w:rPr>
        <w:t>;</w:t>
      </w:r>
    </w:p>
    <w:p w:rsidR="00681668" w:rsidRPr="00E31653" w:rsidRDefault="00681668" w:rsidP="0068166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4</w:t>
      </w:r>
      <w:r w:rsidRPr="00E31653">
        <w:rPr>
          <w:sz w:val="22"/>
          <w:szCs w:val="22"/>
        </w:rPr>
        <w:t xml:space="preserve"> выполняют 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7</w:t>
      </w:r>
      <w:r w:rsidRPr="00E31653">
        <w:rPr>
          <w:sz w:val="22"/>
          <w:szCs w:val="22"/>
        </w:rPr>
        <w:t>;</w:t>
      </w:r>
    </w:p>
    <w:p w:rsidR="00681668" w:rsidRPr="00E31653" w:rsidRDefault="00681668" w:rsidP="0068166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 xml:space="preserve">5 </w:t>
      </w:r>
      <w:r w:rsidRPr="00E31653">
        <w:rPr>
          <w:sz w:val="22"/>
          <w:szCs w:val="22"/>
        </w:rPr>
        <w:t xml:space="preserve">выполняют 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6</w:t>
      </w:r>
      <w:r w:rsidRPr="00E31653">
        <w:rPr>
          <w:sz w:val="22"/>
          <w:szCs w:val="22"/>
        </w:rPr>
        <w:t>;</w:t>
      </w:r>
    </w:p>
    <w:p w:rsidR="00681668" w:rsidRPr="00E31653" w:rsidRDefault="00681668" w:rsidP="0068166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6</w:t>
      </w:r>
      <w:r w:rsidRPr="00E31653">
        <w:rPr>
          <w:sz w:val="22"/>
          <w:szCs w:val="22"/>
        </w:rPr>
        <w:t xml:space="preserve"> выполняют 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5</w:t>
      </w:r>
      <w:r w:rsidRPr="00E31653">
        <w:rPr>
          <w:sz w:val="22"/>
          <w:szCs w:val="22"/>
        </w:rPr>
        <w:t>;</w:t>
      </w:r>
    </w:p>
    <w:p w:rsidR="00681668" w:rsidRPr="00E31653" w:rsidRDefault="00681668" w:rsidP="0068166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7</w:t>
      </w:r>
      <w:r w:rsidRPr="00E31653">
        <w:rPr>
          <w:sz w:val="22"/>
          <w:szCs w:val="22"/>
        </w:rPr>
        <w:t xml:space="preserve"> выполняют 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4</w:t>
      </w:r>
      <w:r w:rsidRPr="00E31653">
        <w:rPr>
          <w:sz w:val="22"/>
          <w:szCs w:val="22"/>
        </w:rPr>
        <w:t>;</w:t>
      </w:r>
    </w:p>
    <w:p w:rsidR="00681668" w:rsidRPr="00E31653" w:rsidRDefault="00681668" w:rsidP="0068166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8</w:t>
      </w:r>
      <w:r w:rsidRPr="00E31653">
        <w:rPr>
          <w:sz w:val="22"/>
          <w:szCs w:val="22"/>
        </w:rPr>
        <w:t xml:space="preserve"> выполняют 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3</w:t>
      </w:r>
      <w:r w:rsidRPr="00E31653">
        <w:rPr>
          <w:sz w:val="22"/>
          <w:szCs w:val="22"/>
        </w:rPr>
        <w:t>;</w:t>
      </w:r>
    </w:p>
    <w:p w:rsidR="00681668" w:rsidRPr="00E31653" w:rsidRDefault="00681668" w:rsidP="0068166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9</w:t>
      </w:r>
      <w:r w:rsidRPr="00E31653">
        <w:rPr>
          <w:sz w:val="22"/>
          <w:szCs w:val="22"/>
        </w:rPr>
        <w:t xml:space="preserve"> выполняют 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2</w:t>
      </w:r>
      <w:r w:rsidRPr="00E31653">
        <w:rPr>
          <w:sz w:val="22"/>
          <w:szCs w:val="22"/>
        </w:rPr>
        <w:t>;</w:t>
      </w:r>
    </w:p>
    <w:p w:rsidR="00681668" w:rsidRPr="00E31653" w:rsidRDefault="00681668" w:rsidP="00681668">
      <w:pPr>
        <w:jc w:val="both"/>
        <w:rPr>
          <w:sz w:val="22"/>
          <w:szCs w:val="22"/>
        </w:rPr>
      </w:pP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0</w:t>
      </w:r>
      <w:r w:rsidRPr="00E31653">
        <w:rPr>
          <w:sz w:val="22"/>
          <w:szCs w:val="22"/>
        </w:rPr>
        <w:t xml:space="preserve"> выполняют</w:t>
      </w:r>
      <w:r w:rsidRPr="00E31653">
        <w:rPr>
          <w:sz w:val="22"/>
          <w:szCs w:val="22"/>
        </w:rPr>
        <w:tab/>
      </w:r>
      <w:r w:rsidRPr="00E31653">
        <w:rPr>
          <w:b/>
          <w:sz w:val="22"/>
          <w:szCs w:val="22"/>
        </w:rPr>
        <w:t>вариант № 1</w:t>
      </w:r>
      <w:r w:rsidRPr="00E31653">
        <w:rPr>
          <w:sz w:val="22"/>
          <w:szCs w:val="22"/>
        </w:rPr>
        <w:t>.</w:t>
      </w:r>
    </w:p>
    <w:p w:rsidR="00681668" w:rsidRPr="00E31653" w:rsidRDefault="00681668" w:rsidP="00681668">
      <w:pPr>
        <w:pStyle w:val="newncpi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681668" w:rsidRPr="00E31653" w:rsidRDefault="00681668" w:rsidP="00681668">
      <w:pPr>
        <w:pStyle w:val="a3"/>
        <w:rPr>
          <w:rFonts w:ascii="Times New Roman" w:hAnsi="Times New Roman"/>
          <w:sz w:val="22"/>
          <w:szCs w:val="22"/>
          <w:lang w:val="ru-RU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1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1. Порядок исчисления размера трудовых пенсий.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2. Пенсия по случаю потери кормильца: правовое регулирование, лица, имеющие право на пенсию по случаю потери кормильца, порядок назначения пенсии по случаю потери кормильца.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Задача. </w:t>
      </w:r>
      <w:r>
        <w:rPr>
          <w:rFonts w:eastAsiaTheme="minorHAnsi"/>
          <w:color w:val="000000"/>
          <w:sz w:val="22"/>
          <w:szCs w:val="22"/>
          <w:lang w:eastAsia="en-US"/>
        </w:rPr>
        <w:t>24 июля 2018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 за назначением пенсии по инвалидности обратился гражданин Петрович, 10.10.199</w:t>
      </w:r>
      <w:r>
        <w:rPr>
          <w:rFonts w:eastAsiaTheme="minorHAnsi"/>
          <w:color w:val="000000"/>
          <w:sz w:val="22"/>
          <w:szCs w:val="22"/>
          <w:lang w:eastAsia="en-US"/>
        </w:rPr>
        <w:t>6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г.р. Его трудовой стаж работы равен </w:t>
      </w:r>
      <w:r>
        <w:rPr>
          <w:rFonts w:eastAsiaTheme="minorHAnsi"/>
          <w:color w:val="000000"/>
          <w:sz w:val="22"/>
          <w:szCs w:val="22"/>
          <w:lang w:eastAsia="en-US"/>
        </w:rPr>
        <w:t>10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годам. Инвалидность наступила вследствие общего заболевания.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 xml:space="preserve">Имеет ли он право на пенсию по инвалидности?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>Имеет ли значение для решения вопроса о назначении пенсии по инвалидности причина наступления заболевания?</w:t>
      </w:r>
    </w:p>
    <w:p w:rsidR="00681668" w:rsidRDefault="00681668" w:rsidP="00681668">
      <w:pPr>
        <w:pStyle w:val="a3"/>
        <w:rPr>
          <w:rFonts w:ascii="Times New Roman" w:hAnsi="Times New Roman"/>
          <w:sz w:val="22"/>
          <w:szCs w:val="22"/>
          <w:lang w:val="ru-RU"/>
        </w:rPr>
      </w:pPr>
    </w:p>
    <w:p w:rsidR="00681668" w:rsidRPr="00D56F5B" w:rsidRDefault="00681668" w:rsidP="00681668">
      <w:pPr>
        <w:pStyle w:val="a3"/>
        <w:rPr>
          <w:rFonts w:ascii="Times New Roman" w:hAnsi="Times New Roman"/>
          <w:sz w:val="22"/>
          <w:szCs w:val="22"/>
          <w:lang w:val="ru-RU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 w:rsidRPr="00E31653">
        <w:rPr>
          <w:rFonts w:ascii="Times New Roman" w:hAnsi="Times New Roman"/>
          <w:sz w:val="22"/>
          <w:szCs w:val="22"/>
          <w:lang w:val="ru-RU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2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1. Понятие и виды пособий по социальному обеспечению.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2. Порядок исчисления социальных пенсий.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Задача. 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Гражданка </w:t>
      </w:r>
      <w:proofErr w:type="spellStart"/>
      <w:r w:rsidRPr="00E31653">
        <w:rPr>
          <w:rFonts w:eastAsiaTheme="minorHAnsi"/>
          <w:color w:val="000000"/>
          <w:sz w:val="22"/>
          <w:szCs w:val="22"/>
          <w:lang w:eastAsia="en-US"/>
        </w:rPr>
        <w:t>Киркова</w:t>
      </w:r>
      <w:proofErr w:type="spellEnd"/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проработала бортпроводницей 1</w:t>
      </w:r>
      <w:r>
        <w:rPr>
          <w:rFonts w:eastAsiaTheme="minorHAnsi"/>
          <w:color w:val="000000"/>
          <w:sz w:val="22"/>
          <w:szCs w:val="22"/>
          <w:lang w:eastAsia="en-US"/>
        </w:rPr>
        <w:t>5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лет. Ей исполнилось 45 лет, а общий стаж работы составляет 20 лет.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 xml:space="preserve">Имеет ли гражданка </w:t>
      </w:r>
      <w:proofErr w:type="spellStart"/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>Киркова</w:t>
      </w:r>
      <w:proofErr w:type="spellEnd"/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 xml:space="preserve"> право на пенсию за выслугу лет? </w:t>
      </w:r>
    </w:p>
    <w:p w:rsidR="00681668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 xml:space="preserve">В каком случае гражданка </w:t>
      </w:r>
      <w:proofErr w:type="spellStart"/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>Киркова</w:t>
      </w:r>
      <w:proofErr w:type="spellEnd"/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 xml:space="preserve"> может иметь право на профессиональную пенсию?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</w:p>
    <w:p w:rsidR="00681668" w:rsidRPr="00E31653" w:rsidRDefault="00681668" w:rsidP="00681668">
      <w:pPr>
        <w:pStyle w:val="a3"/>
        <w:rPr>
          <w:rFonts w:ascii="Times New Roman" w:hAnsi="Times New Roman"/>
          <w:sz w:val="22"/>
          <w:szCs w:val="22"/>
          <w:lang w:val="ru-RU"/>
        </w:rPr>
      </w:pPr>
      <w:r w:rsidRPr="00E31653">
        <w:rPr>
          <w:rFonts w:ascii="Times New Roman" w:hAnsi="Times New Roman"/>
          <w:sz w:val="22"/>
          <w:szCs w:val="22"/>
        </w:rPr>
        <w:lastRenderedPageBreak/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3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1. Правовое регулирование обязательного государственного социального страхования.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2. Правовое регулирование порядка назначения и выплаты социальной пенсии. Круг лиц, имеющих право на социальную пенсию.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Задача. 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>Гражданин Орлов является инвалидом 3 группы с детства. 28 лет он проработал в обществе слепых «Восток». В июле 201</w:t>
      </w:r>
      <w:r>
        <w:rPr>
          <w:rFonts w:eastAsiaTheme="minorHAnsi"/>
          <w:color w:val="000000"/>
          <w:sz w:val="22"/>
          <w:szCs w:val="22"/>
          <w:lang w:eastAsia="en-US"/>
        </w:rPr>
        <w:t>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 ему исполнилось 6</w:t>
      </w:r>
      <w:r>
        <w:rPr>
          <w:rFonts w:eastAsiaTheme="minorHAnsi"/>
          <w:color w:val="000000"/>
          <w:sz w:val="22"/>
          <w:szCs w:val="22"/>
          <w:lang w:eastAsia="en-US"/>
        </w:rPr>
        <w:t>3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>года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>Имеет ли Орлов право на социальную пенсию?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>На какие виды социального обеспечения имеет право гражданин Орлов?</w:t>
      </w:r>
    </w:p>
    <w:p w:rsidR="00681668" w:rsidRDefault="00681668" w:rsidP="00681668">
      <w:pPr>
        <w:pStyle w:val="a3"/>
        <w:rPr>
          <w:rFonts w:ascii="Times New Roman" w:hAnsi="Times New Roman"/>
          <w:sz w:val="22"/>
          <w:szCs w:val="22"/>
          <w:lang w:val="ru-RU"/>
        </w:rPr>
      </w:pPr>
    </w:p>
    <w:p w:rsidR="00681668" w:rsidRPr="00E31653" w:rsidRDefault="00681668" w:rsidP="00681668">
      <w:pPr>
        <w:pStyle w:val="a3"/>
        <w:rPr>
          <w:rFonts w:ascii="Times New Roman" w:hAnsi="Times New Roman"/>
          <w:sz w:val="22"/>
          <w:szCs w:val="22"/>
          <w:lang w:val="ru-RU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4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1. Пенсия за особые заслуги перед Республикой Беларусь: понятие, правовое регулирование, размеры, круг лиц, имеющих право на пенсию за особые заслуги перед Республикой Беларусь.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>2.</w:t>
      </w:r>
      <w:r w:rsidRPr="00E31653">
        <w:rPr>
          <w:rFonts w:eastAsiaTheme="minorHAnsi"/>
          <w:color w:val="000000"/>
          <w:sz w:val="22"/>
          <w:szCs w:val="22"/>
          <w:lang w:val="en-US" w:eastAsia="en-US"/>
        </w:rPr>
        <w:t> 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>Пособие по временной нетрудоспособности: правовое регулирование, полные размеры, неполные размеры, порядок назначения.</w:t>
      </w:r>
    </w:p>
    <w:p w:rsidR="00681668" w:rsidRPr="003A527C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A527C">
        <w:rPr>
          <w:rFonts w:eastAsiaTheme="minorHAnsi"/>
          <w:b/>
          <w:color w:val="000000"/>
          <w:sz w:val="22"/>
          <w:szCs w:val="22"/>
          <w:lang w:eastAsia="en-US"/>
        </w:rPr>
        <w:t xml:space="preserve">Задача. </w:t>
      </w:r>
      <w:r w:rsidRPr="003A527C">
        <w:rPr>
          <w:rFonts w:eastAsiaTheme="minorHAnsi"/>
          <w:color w:val="000000"/>
          <w:sz w:val="22"/>
          <w:szCs w:val="22"/>
          <w:lang w:eastAsia="en-US"/>
        </w:rPr>
        <w:t xml:space="preserve">1 июля 2021 года в отдел по труду, занятости и социальной защите </w:t>
      </w:r>
      <w:proofErr w:type="spellStart"/>
      <w:r w:rsidRPr="003A527C">
        <w:rPr>
          <w:rFonts w:eastAsiaTheme="minorHAnsi"/>
          <w:color w:val="000000"/>
          <w:sz w:val="22"/>
          <w:szCs w:val="22"/>
          <w:lang w:eastAsia="en-US"/>
        </w:rPr>
        <w:t>Барановичского</w:t>
      </w:r>
      <w:proofErr w:type="spellEnd"/>
      <w:r w:rsidRPr="003A527C">
        <w:rPr>
          <w:rFonts w:eastAsiaTheme="minorHAnsi"/>
          <w:color w:val="000000"/>
          <w:sz w:val="22"/>
          <w:szCs w:val="22"/>
          <w:lang w:eastAsia="en-US"/>
        </w:rPr>
        <w:t xml:space="preserve"> района поступили документы для назначения пенсии по случаю потери кормильца дочери в возрасте 2 лет. Кормилец умер 20 мая 2021 года в возрасте 24 лет в результате несчастного случая, произошедшего по пути с работы. Трудовой стаж отца равен 2 годам. </w:t>
      </w:r>
    </w:p>
    <w:p w:rsidR="00681668" w:rsidRPr="00E31653" w:rsidRDefault="00681668" w:rsidP="00681668">
      <w:pPr>
        <w:pStyle w:val="newncpi"/>
        <w:spacing w:before="0" w:beforeAutospacing="0" w:after="0" w:afterAutospacing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3A527C">
        <w:rPr>
          <w:rFonts w:eastAsiaTheme="minorHAnsi"/>
          <w:i/>
          <w:color w:val="000000"/>
          <w:sz w:val="22"/>
          <w:szCs w:val="22"/>
          <w:lang w:eastAsia="en-US"/>
        </w:rPr>
        <w:t>Имеет ли право на пенсию по случаю потери кормильца мать 2-летнего ребенка?</w:t>
      </w: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 xml:space="preserve"> </w:t>
      </w:r>
    </w:p>
    <w:p w:rsidR="00681668" w:rsidRDefault="00681668" w:rsidP="00681668">
      <w:pPr>
        <w:pStyle w:val="a3"/>
        <w:rPr>
          <w:rFonts w:ascii="Times New Roman" w:hAnsi="Times New Roman"/>
          <w:sz w:val="22"/>
          <w:szCs w:val="22"/>
          <w:lang w:val="ru-RU"/>
        </w:rPr>
      </w:pPr>
    </w:p>
    <w:p w:rsidR="00681668" w:rsidRPr="00E31653" w:rsidRDefault="00681668" w:rsidP="00681668">
      <w:pPr>
        <w:pStyle w:val="a3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5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1. Порядок обращения за назначением трудовой пенсии по возрасту и порядок ее выплаты.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2. Понятие и признаки пенсии по инвалидности. Порядок назначения пенсии по инвалидности.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Задача. 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В отдел по труду, занятости </w:t>
      </w:r>
      <w:r>
        <w:rPr>
          <w:rFonts w:eastAsiaTheme="minorHAnsi"/>
          <w:color w:val="000000"/>
          <w:sz w:val="22"/>
          <w:szCs w:val="22"/>
          <w:lang w:eastAsia="en-US"/>
        </w:rPr>
        <w:t>и социальной защите 12 июля 2019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 с заявлением о назначении пенсии по возрасту обратилась гражданка Микулич. 27 мая 201</w:t>
      </w:r>
      <w:r>
        <w:rPr>
          <w:rFonts w:eastAsiaTheme="minorHAnsi"/>
          <w:color w:val="000000"/>
          <w:sz w:val="22"/>
          <w:szCs w:val="22"/>
          <w:lang w:eastAsia="en-US"/>
        </w:rPr>
        <w:t>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 ее сын погиб при исполнении обязанностей военной службы. 10 июня ей исполнилось 5</w:t>
      </w:r>
      <w:r>
        <w:rPr>
          <w:rFonts w:eastAsiaTheme="minorHAnsi"/>
          <w:color w:val="000000"/>
          <w:sz w:val="22"/>
          <w:szCs w:val="22"/>
          <w:lang w:eastAsia="en-US"/>
        </w:rPr>
        <w:t>7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лет. Ее стаж работы равен 20 годам.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>Имеет ли она право на пенсию по возрасту? Нормами каких нормативных правовых актов следует руководствоваться в интересах гражданки Микулич?</w:t>
      </w:r>
    </w:p>
    <w:p w:rsidR="00681668" w:rsidRDefault="00681668" w:rsidP="00681668">
      <w:pPr>
        <w:pStyle w:val="a3"/>
        <w:rPr>
          <w:rFonts w:ascii="Times New Roman" w:hAnsi="Times New Roman"/>
          <w:sz w:val="22"/>
          <w:szCs w:val="22"/>
          <w:lang w:val="ru-RU"/>
        </w:rPr>
      </w:pPr>
    </w:p>
    <w:p w:rsidR="00681668" w:rsidRPr="00E31653" w:rsidRDefault="00681668" w:rsidP="00681668">
      <w:pPr>
        <w:pStyle w:val="a3"/>
        <w:rPr>
          <w:rFonts w:ascii="Times New Roman" w:hAnsi="Times New Roman"/>
          <w:sz w:val="22"/>
          <w:szCs w:val="22"/>
          <w:lang w:val="ru-RU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6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1. Правовое регулирование порядка предоставления услуг по социальному обслуживанию.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2. Трудовая пенсия за выслугу лет по нормам Закона Республики Беларусь от </w:t>
      </w:r>
      <w:r w:rsidRPr="00E31653">
        <w:rPr>
          <w:rStyle w:val="tgc"/>
          <w:sz w:val="22"/>
          <w:szCs w:val="22"/>
        </w:rPr>
        <w:t xml:space="preserve">7 апреля 1992 г. № 1596-XII 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>«О пенсионном обеспечении»: понятие, условия назначения, круг ли, имеющих право на пенсию за выслугу лет, размеры пенсии.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Задача. 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16-летний сын гражданки Антоновой в результате несчастного случая стал инвалидом первой группы. </w:t>
      </w:r>
      <w:proofErr w:type="spellStart"/>
      <w:r w:rsidRPr="00E31653">
        <w:rPr>
          <w:rFonts w:eastAsiaTheme="minorHAnsi"/>
          <w:color w:val="000000"/>
          <w:sz w:val="22"/>
          <w:szCs w:val="22"/>
          <w:lang w:eastAsia="en-US"/>
        </w:rPr>
        <w:t>Антонава</w:t>
      </w:r>
      <w:proofErr w:type="spellEnd"/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проживала в квартире вдвоем с сыном. Сын нуждался в постоянном уходе. Антонова обратилась в бухгалтерию по месту работы с заявлением о назначении ей пособия по временной нетрудоспособности. </w:t>
      </w:r>
    </w:p>
    <w:p w:rsidR="00681668" w:rsidRPr="00E31653" w:rsidRDefault="00681668" w:rsidP="00681668">
      <w:pPr>
        <w:pStyle w:val="a3"/>
        <w:ind w:firstLine="709"/>
        <w:jc w:val="both"/>
        <w:rPr>
          <w:rFonts w:ascii="Times New Roman" w:eastAsiaTheme="minorHAnsi" w:hAnsi="Times New Roman"/>
          <w:b w:val="0"/>
          <w:bCs w:val="0"/>
          <w:i/>
          <w:color w:val="000000"/>
          <w:kern w:val="0"/>
          <w:sz w:val="22"/>
          <w:szCs w:val="22"/>
          <w:lang w:val="ru-RU" w:eastAsia="en-US"/>
        </w:rPr>
      </w:pPr>
      <w:r w:rsidRPr="00E31653">
        <w:rPr>
          <w:rFonts w:ascii="Times New Roman" w:eastAsiaTheme="minorHAnsi" w:hAnsi="Times New Roman"/>
          <w:b w:val="0"/>
          <w:bCs w:val="0"/>
          <w:i/>
          <w:color w:val="000000"/>
          <w:kern w:val="0"/>
          <w:sz w:val="22"/>
          <w:szCs w:val="22"/>
          <w:lang w:val="ru-RU" w:eastAsia="en-US"/>
        </w:rPr>
        <w:t>Имеет ли право на пособие по временной нетрудоспособности гражданка Антонова?</w:t>
      </w:r>
    </w:p>
    <w:p w:rsidR="00681668" w:rsidRDefault="00681668" w:rsidP="00681668">
      <w:pPr>
        <w:pStyle w:val="a3"/>
        <w:rPr>
          <w:rFonts w:ascii="Times New Roman" w:hAnsi="Times New Roman"/>
          <w:sz w:val="22"/>
          <w:szCs w:val="22"/>
          <w:lang w:val="ru-RU"/>
        </w:rPr>
      </w:pPr>
    </w:p>
    <w:p w:rsidR="00681668" w:rsidRPr="00E31653" w:rsidRDefault="00681668" w:rsidP="00681668">
      <w:pPr>
        <w:pStyle w:val="a3"/>
        <w:rPr>
          <w:rFonts w:ascii="Times New Roman" w:hAnsi="Times New Roman"/>
          <w:sz w:val="22"/>
          <w:szCs w:val="22"/>
          <w:lang w:val="ru-RU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7</w:t>
      </w:r>
    </w:p>
    <w:p w:rsidR="00681668" w:rsidRPr="00E31653" w:rsidRDefault="00681668" w:rsidP="00681668">
      <w:pPr>
        <w:pStyle w:val="newncpi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31653">
        <w:rPr>
          <w:sz w:val="22"/>
          <w:szCs w:val="22"/>
        </w:rPr>
        <w:t>1. Страховой стаж: понятие, значение, правовое регулирование.</w:t>
      </w:r>
    </w:p>
    <w:p w:rsidR="00681668" w:rsidRPr="00E31653" w:rsidRDefault="00681668" w:rsidP="00681668">
      <w:pPr>
        <w:pStyle w:val="newncpi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31653">
        <w:rPr>
          <w:sz w:val="22"/>
          <w:szCs w:val="22"/>
        </w:rPr>
        <w:t>2. Фонд социальной защиты населения Министерства труда и социальной защиты Республики Беларусь: понятие, функции, задачи, правовое регулирование порядка организации деятельности.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Задача.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Гражданин Петров 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с детства увлекался тяжелой атлетикой. С 18 лет занялся профессиональным спортом. В 25 лет стал чемпионом Европы по тяжелой атлетике, после чего получил травму и был вынужден покинуть спорт.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Трудовую деятельность Петров продолжил в цирке, где выступает с представлениями по подъему тяжестей по сей день. </w:t>
      </w:r>
    </w:p>
    <w:p w:rsidR="00681668" w:rsidRPr="00E31653" w:rsidRDefault="00681668" w:rsidP="00681668">
      <w:pPr>
        <w:pStyle w:val="newncpi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E31653">
        <w:rPr>
          <w:rFonts w:eastAsiaTheme="minorHAnsi"/>
          <w:i/>
          <w:iCs/>
          <w:color w:val="000000"/>
          <w:sz w:val="22"/>
          <w:szCs w:val="22"/>
          <w:lang w:eastAsia="en-US"/>
        </w:rPr>
        <w:t>Имеет ли он право на пенсионное обеспечение, если да – то на какой вид?</w:t>
      </w:r>
    </w:p>
    <w:p w:rsidR="00681668" w:rsidRDefault="00681668" w:rsidP="00681668">
      <w:pPr>
        <w:pStyle w:val="a3"/>
        <w:rPr>
          <w:rFonts w:ascii="Times New Roman" w:hAnsi="Times New Roman"/>
          <w:sz w:val="22"/>
          <w:szCs w:val="22"/>
          <w:lang w:val="ru-RU"/>
        </w:rPr>
      </w:pPr>
    </w:p>
    <w:p w:rsidR="00681668" w:rsidRPr="00E31653" w:rsidRDefault="00681668" w:rsidP="00681668">
      <w:pPr>
        <w:pStyle w:val="a3"/>
        <w:rPr>
          <w:rFonts w:ascii="Times New Roman" w:hAnsi="Times New Roman"/>
          <w:sz w:val="22"/>
          <w:szCs w:val="22"/>
          <w:lang w:val="ru-RU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8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1. Понятие и виды трудового стажа. Порядок подтверждения трудового стажа.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lastRenderedPageBreak/>
        <w:t>2. Государственная адресная социальная помощь: понятие, виды, правовое регулирование, порядок назначения и предоставления.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Задача. 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>14 июля 201</w:t>
      </w:r>
      <w:r>
        <w:rPr>
          <w:rFonts w:eastAsiaTheme="minorHAnsi"/>
          <w:color w:val="000000"/>
          <w:sz w:val="22"/>
          <w:szCs w:val="22"/>
          <w:lang w:eastAsia="en-US"/>
        </w:rPr>
        <w:t>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 в отдел по труду, занятости и социальной защите с заявлением о назначении пенсии по инвалидности обратился гражданин Овсиенко. В результате аварии на производстве, произошедшей 6 мая 201</w:t>
      </w:r>
      <w:r>
        <w:rPr>
          <w:rFonts w:eastAsiaTheme="minorHAnsi"/>
          <w:color w:val="000000"/>
          <w:sz w:val="22"/>
          <w:szCs w:val="22"/>
          <w:lang w:eastAsia="en-US"/>
        </w:rPr>
        <w:t>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года, он получил тяжелые ожоги и ему установлена 2 группа инвалидности. Стаж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работы его равен 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годам.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 xml:space="preserve">Имеет ли он право на пенсию по инвалидности? </w:t>
      </w:r>
    </w:p>
    <w:p w:rsidR="00681668" w:rsidRPr="00E31653" w:rsidRDefault="00681668" w:rsidP="00681668">
      <w:pPr>
        <w:pStyle w:val="newncpi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681668" w:rsidRPr="00E31653" w:rsidRDefault="00681668" w:rsidP="00681668">
      <w:pPr>
        <w:pStyle w:val="a3"/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9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Cs/>
          <w:color w:val="000000"/>
          <w:sz w:val="22"/>
          <w:szCs w:val="22"/>
          <w:lang w:eastAsia="en-US"/>
        </w:rPr>
        <w:t>1. Надбавки к трудовым пенсиям: понятие, виды, размеры, правовое регулирование.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Cs/>
          <w:color w:val="000000"/>
          <w:sz w:val="22"/>
          <w:szCs w:val="22"/>
          <w:lang w:eastAsia="en-US"/>
        </w:rPr>
        <w:t>2. Периоды деятельности, засчитываемые в общий трудовой стаж.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Задача. </w:t>
      </w:r>
      <w:r>
        <w:rPr>
          <w:rFonts w:eastAsiaTheme="minorHAnsi"/>
          <w:color w:val="000000"/>
          <w:sz w:val="22"/>
          <w:szCs w:val="22"/>
          <w:lang w:eastAsia="en-US"/>
        </w:rPr>
        <w:t>У гражданина Сидорова в 2019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году умерла жена, он остался с 8-летней дочкой, которая является инвалидом с детства, которую он воспитывал один. Он име</w:t>
      </w:r>
      <w:r>
        <w:rPr>
          <w:rFonts w:eastAsiaTheme="minorHAnsi"/>
          <w:color w:val="000000"/>
          <w:sz w:val="22"/>
          <w:szCs w:val="22"/>
          <w:lang w:eastAsia="en-US"/>
        </w:rPr>
        <w:t>ет общий трудовой стаж, равный 30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годам. В 201</w:t>
      </w:r>
      <w:r>
        <w:rPr>
          <w:rFonts w:eastAsiaTheme="minorHAnsi"/>
          <w:color w:val="000000"/>
          <w:sz w:val="22"/>
          <w:szCs w:val="22"/>
          <w:lang w:eastAsia="en-US"/>
        </w:rPr>
        <w:t>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году ему исполнится 5</w:t>
      </w:r>
      <w:r>
        <w:rPr>
          <w:rFonts w:eastAsiaTheme="minorHAnsi"/>
          <w:color w:val="000000"/>
          <w:sz w:val="22"/>
          <w:szCs w:val="22"/>
          <w:lang w:eastAsia="en-US"/>
        </w:rPr>
        <w:t>9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лет. </w:t>
      </w:r>
    </w:p>
    <w:p w:rsidR="00681668" w:rsidRPr="00E31653" w:rsidRDefault="00681668" w:rsidP="00681668">
      <w:pPr>
        <w:pStyle w:val="newncpi"/>
        <w:spacing w:before="0" w:beforeAutospacing="0" w:after="0" w:afterAutospacing="0"/>
        <w:ind w:firstLine="709"/>
        <w:jc w:val="both"/>
        <w:rPr>
          <w:b/>
          <w:i/>
          <w:sz w:val="22"/>
          <w:szCs w:val="22"/>
        </w:rPr>
      </w:pPr>
      <w:r w:rsidRPr="00E31653">
        <w:rPr>
          <w:rFonts w:eastAsiaTheme="minorHAnsi"/>
          <w:i/>
          <w:color w:val="000000"/>
          <w:sz w:val="22"/>
          <w:szCs w:val="22"/>
          <w:lang w:eastAsia="en-US"/>
        </w:rPr>
        <w:t>Имеет ли он право на трудовую пенсию по возрасту?</w:t>
      </w:r>
    </w:p>
    <w:p w:rsidR="00681668" w:rsidRDefault="00681668" w:rsidP="00681668">
      <w:pPr>
        <w:pStyle w:val="newncpi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681668" w:rsidRPr="00E31653" w:rsidRDefault="00681668" w:rsidP="00681668">
      <w:pPr>
        <w:pStyle w:val="a3"/>
        <w:rPr>
          <w:rFonts w:ascii="Times New Roman" w:hAnsi="Times New Roman"/>
          <w:sz w:val="22"/>
          <w:szCs w:val="22"/>
          <w:lang w:val="ru-RU"/>
        </w:rPr>
      </w:pPr>
      <w:r w:rsidRPr="00E31653">
        <w:rPr>
          <w:rFonts w:ascii="Times New Roman" w:hAnsi="Times New Roman"/>
          <w:sz w:val="22"/>
          <w:szCs w:val="22"/>
        </w:rPr>
        <w:t>ВАРИАНТ №</w:t>
      </w:r>
      <w:r>
        <w:rPr>
          <w:rFonts w:ascii="Times New Roman" w:hAnsi="Times New Roman"/>
          <w:sz w:val="22"/>
          <w:szCs w:val="22"/>
          <w:lang w:val="ru-RU"/>
        </w:rPr>
        <w:t> 10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1. Пособие по безработице: понятие, размеры, правовое регулирование, условия постановки на учет и снятия с учета безработных. Приостановление выплат пособия, уменьшение размера пособия. 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color w:val="000000"/>
          <w:sz w:val="22"/>
          <w:szCs w:val="22"/>
          <w:lang w:eastAsia="en-US"/>
        </w:rPr>
        <w:t>2. Государственные социальные льготы: понятие, виды, круг лиц, имеющих право на государственные социальные льготы, правовое регулирование.</w:t>
      </w:r>
    </w:p>
    <w:p w:rsidR="00681668" w:rsidRPr="00E31653" w:rsidRDefault="00681668" w:rsidP="006816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316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Задача. 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Лейтенант Сидоров принял участие в тушении пожара жилого дома, получил тяжелые ожоги и умер. Он имел </w:t>
      </w:r>
      <w:r>
        <w:rPr>
          <w:rFonts w:eastAsiaTheme="minorHAnsi"/>
          <w:color w:val="000000"/>
          <w:sz w:val="22"/>
          <w:szCs w:val="22"/>
          <w:lang w:eastAsia="en-US"/>
        </w:rPr>
        <w:t>10</w:t>
      </w:r>
      <w:r w:rsidRPr="00E31653">
        <w:rPr>
          <w:rFonts w:eastAsiaTheme="minorHAnsi"/>
          <w:color w:val="000000"/>
          <w:sz w:val="22"/>
          <w:szCs w:val="22"/>
          <w:lang w:eastAsia="en-US"/>
        </w:rPr>
        <w:t xml:space="preserve"> лет выслуги, на его иждивении находились трудоспособная жена и 13-летний сын, обучающийся в средней школе. </w:t>
      </w:r>
    </w:p>
    <w:p w:rsidR="00681668" w:rsidRPr="00E31653" w:rsidRDefault="00681668" w:rsidP="00681668">
      <w:pPr>
        <w:pStyle w:val="a3"/>
        <w:ind w:firstLine="709"/>
        <w:jc w:val="both"/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</w:pPr>
      <w:r w:rsidRPr="00E31653">
        <w:rPr>
          <w:rFonts w:ascii="Times New Roman" w:eastAsiaTheme="minorHAnsi" w:hAnsi="Times New Roman"/>
          <w:b w:val="0"/>
          <w:bCs w:val="0"/>
          <w:i/>
          <w:color w:val="000000"/>
          <w:kern w:val="0"/>
          <w:sz w:val="22"/>
          <w:szCs w:val="22"/>
          <w:lang w:val="ru-RU" w:eastAsia="en-US"/>
        </w:rPr>
        <w:t>Кто из членов семьи имеет право на получение пенсии по случаю потери кормильца?</w:t>
      </w:r>
    </w:p>
    <w:p w:rsidR="00681668" w:rsidRPr="00611170" w:rsidRDefault="00681668" w:rsidP="00681668">
      <w:pPr>
        <w:pStyle w:val="newncpi"/>
        <w:spacing w:before="0" w:beforeAutospacing="0" w:after="0" w:afterAutospacing="0"/>
        <w:ind w:firstLine="709"/>
        <w:jc w:val="both"/>
        <w:rPr>
          <w:b/>
          <w:sz w:val="22"/>
          <w:szCs w:val="22"/>
          <w:lang w:val="x-none"/>
        </w:rPr>
      </w:pPr>
    </w:p>
    <w:p w:rsidR="00681668" w:rsidRPr="00C50D45" w:rsidRDefault="00681668" w:rsidP="00681668">
      <w:pPr>
        <w:pStyle w:val="newncpi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681668" w:rsidRPr="00A35FB3" w:rsidRDefault="00681668" w:rsidP="00681668">
      <w:pPr>
        <w:pStyle w:val="a5"/>
        <w:spacing w:line="259" w:lineRule="auto"/>
        <w:rPr>
          <w:sz w:val="20"/>
        </w:rPr>
      </w:pPr>
      <w:bookmarkStart w:id="0" w:name="_GoBack"/>
      <w:bookmarkEnd w:id="0"/>
      <w:r w:rsidRPr="00317108">
        <w:t>Рассмотрена и рекоме</w:t>
      </w:r>
      <w:r>
        <w:t xml:space="preserve">ндована к утверждению </w:t>
      </w:r>
      <w:r w:rsidRPr="00A35FB3">
        <w:t xml:space="preserve">кафедрой </w:t>
      </w:r>
      <w:r>
        <w:rPr>
          <w:u w:val="single"/>
        </w:rPr>
        <w:t xml:space="preserve">общеправовых дисциплин и </w:t>
      </w:r>
      <w:r w:rsidRPr="003D702A">
        <w:rPr>
          <w:u w:val="single"/>
        </w:rPr>
        <w:t>государственного управления</w:t>
      </w:r>
      <w:r w:rsidRPr="00A35FB3">
        <w:rPr>
          <w:sz w:val="20"/>
        </w:rPr>
        <w:t xml:space="preserve">   </w:t>
      </w:r>
    </w:p>
    <w:p w:rsidR="00681668" w:rsidRPr="00441D5D" w:rsidRDefault="00681668" w:rsidP="00681668">
      <w:pPr>
        <w:pStyle w:val="a5"/>
        <w:spacing w:line="259" w:lineRule="auto"/>
        <w:jc w:val="center"/>
        <w:rPr>
          <w:sz w:val="20"/>
          <w:szCs w:val="20"/>
          <w:lang w:val="ru-RU"/>
        </w:rPr>
      </w:pPr>
      <w:r w:rsidRPr="00441D5D">
        <w:rPr>
          <w:sz w:val="20"/>
          <w:szCs w:val="20"/>
          <w:lang w:val="ru-RU"/>
        </w:rPr>
        <w:t>(наименование кафедры)</w:t>
      </w:r>
    </w:p>
    <w:p w:rsidR="00681668" w:rsidRDefault="00681668" w:rsidP="00681668">
      <w:pPr>
        <w:pStyle w:val="a5"/>
        <w:spacing w:line="259" w:lineRule="auto"/>
        <w:rPr>
          <w:lang w:val="ru-RU"/>
        </w:rPr>
      </w:pPr>
    </w:p>
    <w:p w:rsidR="00681668" w:rsidRPr="003B64E8" w:rsidRDefault="00681668" w:rsidP="00681668">
      <w:pPr>
        <w:rPr>
          <w:lang w:val="x-none"/>
        </w:rPr>
      </w:pPr>
      <w:r w:rsidRPr="00BE6AF9">
        <w:t xml:space="preserve">Протокол № </w:t>
      </w:r>
      <w:r>
        <w:t>10</w:t>
      </w:r>
      <w:r w:rsidRPr="00BE6AF9">
        <w:t xml:space="preserve"> от «1</w:t>
      </w:r>
      <w:r>
        <w:t>0</w:t>
      </w:r>
      <w:r w:rsidRPr="00BE6AF9">
        <w:t xml:space="preserve">» декабря </w:t>
      </w:r>
      <w:r w:rsidRPr="00BE6AF9">
        <w:rPr>
          <w:lang w:val="x-none"/>
        </w:rPr>
        <w:t>20</w:t>
      </w:r>
      <w:r w:rsidRPr="00BE6AF9">
        <w:t>21</w:t>
      </w:r>
      <w:r w:rsidRPr="00BE6AF9">
        <w:rPr>
          <w:lang w:val="x-none"/>
        </w:rPr>
        <w:t xml:space="preserve"> г.</w:t>
      </w:r>
    </w:p>
    <w:p w:rsidR="00681668" w:rsidRDefault="00681668" w:rsidP="00681668">
      <w:pPr>
        <w:pStyle w:val="a5"/>
        <w:spacing w:line="259" w:lineRule="auto"/>
        <w:rPr>
          <w:u w:val="single"/>
          <w:lang w:val="ru-RU"/>
        </w:rPr>
      </w:pPr>
    </w:p>
    <w:p w:rsidR="004504A1" w:rsidRDefault="004504A1"/>
    <w:sectPr w:rsidR="0045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9A2"/>
    <w:multiLevelType w:val="hybridMultilevel"/>
    <w:tmpl w:val="7726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1B6"/>
    <w:multiLevelType w:val="hybridMultilevel"/>
    <w:tmpl w:val="3F0657D4"/>
    <w:lvl w:ilvl="0" w:tplc="A1023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01A38"/>
    <w:multiLevelType w:val="hybridMultilevel"/>
    <w:tmpl w:val="3B3E43A4"/>
    <w:lvl w:ilvl="0" w:tplc="323484CC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185857"/>
    <w:multiLevelType w:val="hybridMultilevel"/>
    <w:tmpl w:val="B94E9338"/>
    <w:lvl w:ilvl="0" w:tplc="E05223D2">
      <w:start w:val="7"/>
      <w:numFmt w:val="bullet"/>
      <w:lvlText w:val="–"/>
      <w:lvlJc w:val="left"/>
      <w:pPr>
        <w:tabs>
          <w:tab w:val="num" w:pos="1220"/>
        </w:tabs>
        <w:ind w:left="540" w:firstLine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1AF065F"/>
    <w:multiLevelType w:val="hybridMultilevel"/>
    <w:tmpl w:val="4F307642"/>
    <w:lvl w:ilvl="0" w:tplc="F79E06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8D6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82A558F"/>
    <w:multiLevelType w:val="hybridMultilevel"/>
    <w:tmpl w:val="5B2AF48A"/>
    <w:lvl w:ilvl="0" w:tplc="A8961A9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325114"/>
    <w:multiLevelType w:val="hybridMultilevel"/>
    <w:tmpl w:val="588C4C80"/>
    <w:lvl w:ilvl="0" w:tplc="323484CC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98245C7"/>
    <w:multiLevelType w:val="hybridMultilevel"/>
    <w:tmpl w:val="63AAF6B2"/>
    <w:lvl w:ilvl="0" w:tplc="E05223D2">
      <w:start w:val="7"/>
      <w:numFmt w:val="bullet"/>
      <w:lvlText w:val="–"/>
      <w:lvlJc w:val="left"/>
      <w:pPr>
        <w:tabs>
          <w:tab w:val="num" w:pos="1040"/>
        </w:tabs>
        <w:ind w:left="360" w:firstLine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971E32"/>
    <w:multiLevelType w:val="hybridMultilevel"/>
    <w:tmpl w:val="4E2A1848"/>
    <w:lvl w:ilvl="0" w:tplc="C50E60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68"/>
    <w:rsid w:val="004504A1"/>
    <w:rsid w:val="0068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7053"/>
  <w15:chartTrackingRefBased/>
  <w15:docId w15:val="{5A9E4B71-F757-42EF-BDDF-10F4DADA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1668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68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8166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81668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6816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166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68166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8166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166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rsid w:val="006816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8166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Заголовок Знак"/>
    <w:basedOn w:val="a0"/>
    <w:link w:val="a3"/>
    <w:rsid w:val="0068166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Body Text"/>
    <w:basedOn w:val="a"/>
    <w:link w:val="a6"/>
    <w:uiPriority w:val="99"/>
    <w:rsid w:val="00681668"/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681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681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816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816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68166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681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caption"/>
    <w:basedOn w:val="a"/>
    <w:qFormat/>
    <w:rsid w:val="00681668"/>
    <w:pPr>
      <w:jc w:val="center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68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816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681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3"/>
    <w:basedOn w:val="a"/>
    <w:link w:val="32"/>
    <w:rsid w:val="006816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16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68166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816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6816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0">
    <w:name w:val="Font Style50"/>
    <w:rsid w:val="0068166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rsid w:val="00681668"/>
    <w:pPr>
      <w:widowControl w:val="0"/>
      <w:autoSpaceDE w:val="0"/>
      <w:autoSpaceDN w:val="0"/>
      <w:adjustRightInd w:val="0"/>
      <w:spacing w:line="316" w:lineRule="exact"/>
      <w:ind w:hanging="861"/>
    </w:pPr>
  </w:style>
  <w:style w:type="paragraph" w:customStyle="1" w:styleId="newncpi">
    <w:name w:val="newncpi"/>
    <w:basedOn w:val="a"/>
    <w:rsid w:val="00681668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0"/>
    <w:link w:val="ac"/>
    <w:uiPriority w:val="99"/>
    <w:semiHidden/>
    <w:rsid w:val="0068166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81668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81668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81668"/>
    <w:pPr>
      <w:ind w:left="720" w:firstLine="284"/>
      <w:contextualSpacing/>
    </w:pPr>
    <w:rPr>
      <w:sz w:val="20"/>
      <w:szCs w:val="20"/>
    </w:rPr>
  </w:style>
  <w:style w:type="character" w:customStyle="1" w:styleId="ae">
    <w:name w:val="Основной текст_"/>
    <w:basedOn w:val="a0"/>
    <w:link w:val="21"/>
    <w:rsid w:val="006816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e"/>
    <w:rsid w:val="00681668"/>
    <w:pPr>
      <w:widowControl w:val="0"/>
      <w:shd w:val="clear" w:color="auto" w:fill="FFFFFF"/>
      <w:spacing w:line="274" w:lineRule="exact"/>
    </w:pPr>
    <w:rPr>
      <w:sz w:val="23"/>
      <w:szCs w:val="23"/>
      <w:lang w:eastAsia="en-US"/>
    </w:rPr>
  </w:style>
  <w:style w:type="character" w:customStyle="1" w:styleId="tgc">
    <w:name w:val="_tgc"/>
    <w:basedOn w:val="a0"/>
    <w:rsid w:val="00681668"/>
  </w:style>
  <w:style w:type="paragraph" w:customStyle="1" w:styleId="ConsPlusTitle">
    <w:name w:val="ConsPlusTitle"/>
    <w:rsid w:val="00681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6816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81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816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81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681668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81668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681668"/>
    <w:rPr>
      <w:color w:val="0000FF"/>
      <w:u w:val="single"/>
    </w:rPr>
  </w:style>
  <w:style w:type="character" w:styleId="af4">
    <w:name w:val="Strong"/>
    <w:basedOn w:val="a0"/>
    <w:uiPriority w:val="22"/>
    <w:qFormat/>
    <w:rsid w:val="00681668"/>
    <w:rPr>
      <w:b/>
      <w:bCs/>
    </w:rPr>
  </w:style>
  <w:style w:type="character" w:styleId="af5">
    <w:name w:val="Emphasis"/>
    <w:basedOn w:val="a0"/>
    <w:uiPriority w:val="20"/>
    <w:qFormat/>
    <w:rsid w:val="006816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8802</Words>
  <Characters>50173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2022-01-26T07:06:00Z</dcterms:created>
  <dcterms:modified xsi:type="dcterms:W3CDTF">2022-01-26T07:08:00Z</dcterms:modified>
</cp:coreProperties>
</file>