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0A" w:rsidRDefault="009B390A" w:rsidP="009B3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9B390A" w:rsidRDefault="009B390A" w:rsidP="009B3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9B390A" w:rsidRPr="00102F32" w:rsidRDefault="009B390A" w:rsidP="009B390A">
      <w:pPr>
        <w:tabs>
          <w:tab w:val="left" w:pos="3240"/>
          <w:tab w:val="left" w:pos="3420"/>
        </w:tabs>
        <w:spacing w:after="0" w:line="240" w:lineRule="auto"/>
        <w:jc w:val="center"/>
        <w:rPr>
          <w:b/>
          <w:color w:val="FF0000"/>
        </w:rPr>
      </w:pPr>
    </w:p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86"/>
        <w:gridCol w:w="3544"/>
        <w:gridCol w:w="708"/>
        <w:gridCol w:w="1843"/>
        <w:gridCol w:w="822"/>
      </w:tblGrid>
      <w:tr w:rsidR="009B390A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Default="009B390A" w:rsidP="002F3F9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B390A" w:rsidRDefault="009B390A" w:rsidP="002F3F9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9B390A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9B390A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9B390A" w:rsidRPr="00140D53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9B390A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Pr="00AD2935" w:rsidRDefault="009B390A" w:rsidP="002F3F9A">
            <w:pPr>
              <w:spacing w:after="0" w:line="240" w:lineRule="auto"/>
              <w:rPr>
                <w:rStyle w:val="FontStyle101"/>
                <w:rFonts w:ascii="Times New Roman" w:hAnsi="Times New Roman"/>
                <w:color w:val="000000"/>
                <w:sz w:val="24"/>
                <w:szCs w:val="24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</w:t>
            </w:r>
            <w:r w:rsidRPr="00AD2935">
              <w:rPr>
                <w:rStyle w:val="FontStyle10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Теоретические основы развития 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tabs>
                <w:tab w:val="left" w:pos="2131"/>
              </w:tabs>
              <w:spacing w:after="0" w:line="240" w:lineRule="auto"/>
              <w:ind w:firstLine="393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Соотношение понятий «педагогическая технология», «мето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softHyphen/>
              <w:t>ды», «приемы», «методики обучения и воспитания».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3818A0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16,17,19-21, 24.</w:t>
            </w:r>
          </w:p>
          <w:p w:rsidR="009B390A" w:rsidRPr="0055636C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55636C">
              <w:rPr>
                <w:rFonts w:ascii="Times New Roman" w:hAnsi="Times New Roman"/>
                <w:sz w:val="20"/>
                <w:szCs w:val="20"/>
              </w:rPr>
              <w:t>10,13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в онлайн режиме</w:t>
            </w: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Pr="00AD2935" w:rsidRDefault="009B390A" w:rsidP="002F3F9A">
            <w:pPr>
              <w:pStyle w:val="Style30"/>
              <w:widowControl/>
              <w:spacing w:line="240" w:lineRule="auto"/>
              <w:ind w:firstLine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2 </w:t>
            </w: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Концептуальные основания проектирования педагогических систем и 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Pr="00AD2935" w:rsidRDefault="009B390A" w:rsidP="002F3F9A">
            <w:pPr>
              <w:pStyle w:val="Style7"/>
              <w:widowControl/>
              <w:tabs>
                <w:tab w:val="left" w:pos="5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>1.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Технологии целеполагания, мотивации, интериоризации, экстериоризации, проблематизации и рефлексии.</w:t>
            </w:r>
            <w:r w:rsidRPr="00AD2935">
              <w:rPr>
                <w:rStyle w:val="FontStyle65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12, 17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0A" w:rsidRPr="00AD2935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Pr="00AD2935" w:rsidRDefault="009B390A" w:rsidP="002F3F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3</w:t>
            </w:r>
            <w:r w:rsidRPr="00AD293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9B390A" w:rsidRPr="00AD2935" w:rsidRDefault="009B390A" w:rsidP="002F3F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Технологии личностно ориентированного и развивающего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hd w:val="clear" w:color="auto" w:fill="FFFFFF"/>
              <w:spacing w:after="0" w:line="240" w:lineRule="auto"/>
              <w:ind w:left="10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>1.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Гуманно-личностные технологии Ш. А, Амонашвили, Е. Н. Ильина, С. Н. Лысенковой и др.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 xml:space="preserve"> 9,10,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4 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 xml:space="preserve">Технологии организации познавательной деятельности </w:t>
            </w:r>
            <w:r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Style7"/>
              <w:widowControl/>
              <w:tabs>
                <w:tab w:val="left" w:pos="109"/>
                <w:tab w:val="left" w:pos="535"/>
              </w:tabs>
              <w:spacing w:line="240" w:lineRule="auto"/>
              <w:ind w:left="109" w:firstLine="171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Игровые технологии. Функции игровой деятельности.</w:t>
            </w:r>
          </w:p>
          <w:p w:rsidR="009B390A" w:rsidRPr="00AD2935" w:rsidRDefault="009B390A" w:rsidP="002F3F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109"/>
                <w:tab w:val="left" w:pos="535"/>
              </w:tabs>
              <w:spacing w:line="240" w:lineRule="auto"/>
              <w:ind w:left="109" w:firstLine="171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>Технология интерактивной игры.</w:t>
            </w:r>
          </w:p>
          <w:p w:rsidR="009B390A" w:rsidRPr="00AD2935" w:rsidRDefault="009B390A" w:rsidP="002F3F9A">
            <w:pPr>
              <w:pStyle w:val="a3"/>
              <w:numPr>
                <w:ilvl w:val="0"/>
                <w:numId w:val="1"/>
              </w:numPr>
              <w:tabs>
                <w:tab w:val="left" w:pos="109"/>
                <w:tab w:val="num" w:pos="393"/>
                <w:tab w:val="left" w:pos="535"/>
              </w:tabs>
              <w:spacing w:after="0" w:line="240" w:lineRule="auto"/>
              <w:ind w:left="109" w:firstLine="1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Метод проектов. Проектная технология </w:t>
            </w:r>
            <w:r>
              <w:rPr>
                <w:rStyle w:val="FontStyle65"/>
                <w:rFonts w:ascii="Times New Roman" w:hAnsi="Times New Roman"/>
                <w:color w:val="000000"/>
              </w:rPr>
              <w:t>о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бучения.</w:t>
            </w:r>
            <w:r>
              <w:rPr>
                <w:rStyle w:val="FontStyle65"/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 xml:space="preserve">6,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18,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Технологии эффективного управления процессом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Style7"/>
              <w:widowControl/>
              <w:tabs>
                <w:tab w:val="left" w:pos="520"/>
              </w:tabs>
              <w:spacing w:line="240" w:lineRule="auto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Блочная система обучения. Модульная технология обучения.</w:t>
            </w:r>
          </w:p>
          <w:p w:rsidR="009B390A" w:rsidRPr="00AD2935" w:rsidRDefault="009B390A" w:rsidP="002F3F9A">
            <w:pPr>
              <w:pStyle w:val="Style7"/>
              <w:widowControl/>
              <w:tabs>
                <w:tab w:val="left" w:pos="520"/>
              </w:tabs>
              <w:spacing w:line="240" w:lineRule="auto"/>
              <w:ind w:left="223" w:firstLine="0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>2. Диалоговая система обучения (В. С. Библер, С. Ю. Курганов).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</w:t>
            </w:r>
            <w:r>
              <w:rPr>
                <w:rFonts w:ascii="Times New Roman" w:hAnsi="Times New Roman"/>
                <w:sz w:val="20"/>
                <w:szCs w:val="20"/>
              </w:rPr>
              <w:t>12,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sz w:val="20"/>
                <w:szCs w:val="20"/>
              </w:rPr>
              <w:t>12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 6 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Гуманистические воспитательные системы и технологии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9B257C" w:rsidRDefault="009B390A" w:rsidP="009B390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9B257C">
              <w:rPr>
                <w:rStyle w:val="FontStyle65"/>
                <w:rFonts w:ascii="Times New Roman" w:hAnsi="Times New Roman"/>
                <w:color w:val="000000"/>
              </w:rPr>
              <w:t>Анализ опыта создания воспитательных систем (В. А. Караковский, А. А. Захаренко и др.).</w:t>
            </w:r>
          </w:p>
          <w:p w:rsidR="009B390A" w:rsidRPr="009B257C" w:rsidRDefault="009B390A" w:rsidP="009B390A">
            <w:pPr>
              <w:pStyle w:val="Style7"/>
              <w:widowControl/>
              <w:numPr>
                <w:ilvl w:val="0"/>
                <w:numId w:val="9"/>
              </w:numPr>
              <w:spacing w:before="5" w:line="240" w:lineRule="auto"/>
              <w:ind w:left="33" w:right="-2" w:firstLine="327"/>
              <w:rPr>
                <w:rFonts w:ascii="Times New Roman" w:hAnsi="Times New Roman"/>
                <w:sz w:val="20"/>
                <w:szCs w:val="20"/>
              </w:rPr>
            </w:pPr>
            <w:r w:rsidRPr="009B257C">
              <w:rPr>
                <w:rFonts w:ascii="Times New Roman" w:hAnsi="Times New Roman"/>
                <w:sz w:val="20"/>
              </w:rPr>
              <w:t>Здоровьесберегающие технологии в образовании.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7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Технологии развития интеллектуального и творческого потенциалов личности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9B390A">
            <w:pPr>
              <w:pStyle w:val="Style7"/>
              <w:widowControl/>
              <w:numPr>
                <w:ilvl w:val="0"/>
                <w:numId w:val="3"/>
              </w:numPr>
              <w:tabs>
                <w:tab w:val="clear" w:pos="718"/>
                <w:tab w:val="num" w:pos="223"/>
                <w:tab w:val="left" w:pos="520"/>
              </w:tabs>
              <w:spacing w:line="240" w:lineRule="auto"/>
              <w:ind w:left="-47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Коллективное творческое воспитание, его основные идеи. </w:t>
            </w:r>
          </w:p>
          <w:p w:rsidR="009B390A" w:rsidRPr="00AD2935" w:rsidRDefault="009B390A" w:rsidP="002F3F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>2. Технологии разработки коллективных творческих дел.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55636C">
              <w:rPr>
                <w:rFonts w:ascii="Times New Roman" w:hAnsi="Times New Roman"/>
                <w:sz w:val="20"/>
                <w:szCs w:val="20"/>
              </w:rPr>
              <w:t>5,8,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9,10,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11,12, 14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8</w:t>
            </w:r>
          </w:p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AD2935">
              <w:rPr>
                <w:rStyle w:val="FontStyle101"/>
                <w:b w:val="0"/>
                <w:i w:val="0"/>
                <w:color w:val="000000"/>
              </w:rPr>
              <w:t>Технология организации педагогической деятельности классного руководителя</w:t>
            </w:r>
            <w:r w:rsidRPr="00AD2935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Pr="00AD2935" w:rsidRDefault="009B390A" w:rsidP="002F3F9A">
            <w:pPr>
              <w:pStyle w:val="Style7"/>
              <w:widowControl/>
              <w:tabs>
                <w:tab w:val="left" w:pos="520"/>
              </w:tabs>
              <w:spacing w:line="240" w:lineRule="auto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>1.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Эффектив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softHyphen/>
              <w:t>ное использование форм воспитательной работы классным руководителем.</w:t>
            </w:r>
          </w:p>
          <w:p w:rsidR="009B390A" w:rsidRPr="00AD2935" w:rsidRDefault="009B390A" w:rsidP="002F3F9A">
            <w:pPr>
              <w:spacing w:after="0" w:line="240" w:lineRule="auto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2. Планирование воспитательной работы с классом. </w:t>
            </w:r>
          </w:p>
          <w:p w:rsidR="009B390A" w:rsidRDefault="009B390A" w:rsidP="002F3F9A">
            <w:pPr>
              <w:spacing w:after="0" w:line="240" w:lineRule="auto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>3. Виды планов.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>4.Технология создания плана воспитательной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>дополнительн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9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педагогического менеджмента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Style30"/>
              <w:widowControl/>
              <w:tabs>
                <w:tab w:val="left" w:pos="520"/>
              </w:tabs>
              <w:spacing w:line="240" w:lineRule="auto"/>
              <w:ind w:firstLine="0"/>
              <w:jc w:val="both"/>
              <w:rPr>
                <w:rStyle w:val="FontStyle65"/>
                <w:rFonts w:ascii="Times New Roman" w:hAnsi="Times New Roman"/>
                <w:bCs/>
                <w:iCs/>
                <w:color w:val="00000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>1</w:t>
            </w:r>
            <w:r w:rsidRPr="00AD2935">
              <w:rPr>
                <w:rStyle w:val="FontStyle65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Педагогический анализ во внутришкольном управлении.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 2. Виды учебных планов.</w:t>
            </w:r>
            <w:r w:rsidRPr="00AD2935">
              <w:rPr>
                <w:rStyle w:val="FontStyle65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rPr>
          <w:trHeight w:val="121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Style21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10</w:t>
            </w:r>
          </w:p>
          <w:p w:rsidR="009B390A" w:rsidRPr="00AD2935" w:rsidRDefault="009B390A" w:rsidP="002F3F9A">
            <w:pPr>
              <w:pStyle w:val="Style21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организации методической работы в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Style7"/>
              <w:widowControl/>
              <w:tabs>
                <w:tab w:val="left" w:pos="363"/>
                <w:tab w:val="left" w:pos="520"/>
              </w:tabs>
              <w:spacing w:line="240" w:lineRule="auto"/>
              <w:ind w:right="-428" w:firstLine="0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>1.</w:t>
            </w:r>
            <w:r w:rsidRPr="00AD2935">
              <w:t xml:space="preserve"> 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>Самообразо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softHyphen/>
              <w:t>вание учителя.</w:t>
            </w:r>
          </w:p>
          <w:p w:rsidR="009B390A" w:rsidRPr="00AD2935" w:rsidRDefault="009B390A" w:rsidP="002F3F9A">
            <w:pPr>
              <w:pStyle w:val="Style7"/>
              <w:widowControl/>
              <w:tabs>
                <w:tab w:val="left" w:pos="109"/>
              </w:tabs>
              <w:spacing w:line="240" w:lineRule="auto"/>
              <w:ind w:left="-47" w:right="-428" w:firstLine="156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>2. Инновационная направ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softHyphen/>
              <w:t>ленность организации методической работы в современной школе.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sz w:val="20"/>
                <w:szCs w:val="20"/>
              </w:rPr>
              <w:t>9, 11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B390A" w:rsidRDefault="009B390A" w:rsidP="009B390A"/>
    <w:p w:rsidR="009B390A" w:rsidRDefault="009B390A" w:rsidP="009B390A"/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86"/>
        <w:gridCol w:w="3544"/>
        <w:gridCol w:w="708"/>
        <w:gridCol w:w="1843"/>
        <w:gridCol w:w="822"/>
      </w:tblGrid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11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Педагогические системы и технологии авторских школ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9B390A">
            <w:pPr>
              <w:pStyle w:val="Style7"/>
              <w:widowControl/>
              <w:numPr>
                <w:ilvl w:val="0"/>
                <w:numId w:val="4"/>
              </w:numPr>
              <w:tabs>
                <w:tab w:val="clear" w:pos="733"/>
                <w:tab w:val="num" w:pos="363"/>
                <w:tab w:val="left" w:pos="520"/>
              </w:tabs>
              <w:spacing w:line="240" w:lineRule="auto"/>
              <w:ind w:left="-47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Школа-парк (М. А. Балабан). </w:t>
            </w:r>
          </w:p>
          <w:p w:rsidR="009B390A" w:rsidRPr="00AD2935" w:rsidRDefault="009B390A" w:rsidP="009B390A">
            <w:pPr>
              <w:pStyle w:val="Style7"/>
              <w:widowControl/>
              <w:numPr>
                <w:ilvl w:val="0"/>
                <w:numId w:val="4"/>
              </w:numPr>
              <w:tabs>
                <w:tab w:val="clear" w:pos="733"/>
                <w:tab w:val="num" w:pos="363"/>
                <w:tab w:val="left" w:pos="520"/>
              </w:tabs>
              <w:spacing w:line="240" w:lineRule="auto"/>
              <w:ind w:left="-47" w:firstLine="327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Агрошкола (А. А. Католикова).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90A" w:rsidRPr="00AD2935" w:rsidRDefault="009B390A" w:rsidP="002F3F9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в онлайн режиме</w:t>
            </w: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12</w:t>
            </w:r>
            <w:r w:rsidRPr="00AD293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Альтернативные технологии в зарубежной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Default="009B390A" w:rsidP="009B390A">
            <w:pPr>
              <w:pStyle w:val="Style7"/>
              <w:widowControl/>
              <w:numPr>
                <w:ilvl w:val="0"/>
                <w:numId w:val="5"/>
              </w:numPr>
              <w:tabs>
                <w:tab w:val="num" w:pos="363"/>
                <w:tab w:val="left" w:pos="520"/>
              </w:tabs>
              <w:spacing w:line="240" w:lineRule="auto"/>
              <w:ind w:left="-47" w:firstLine="327"/>
              <w:rPr>
                <w:rStyle w:val="FontStyle65"/>
                <w:rFonts w:ascii="Times New Roman" w:hAnsi="Times New Roman"/>
                <w:color w:val="00000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Сущностные характеристики альтернативных педагогических технологий. </w:t>
            </w:r>
          </w:p>
          <w:p w:rsidR="009B390A" w:rsidRPr="00AD2935" w:rsidRDefault="009B390A" w:rsidP="009B390A">
            <w:pPr>
              <w:pStyle w:val="Style7"/>
              <w:widowControl/>
              <w:numPr>
                <w:ilvl w:val="0"/>
                <w:numId w:val="5"/>
              </w:numPr>
              <w:spacing w:before="24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B257C">
              <w:rPr>
                <w:rStyle w:val="FontStyle65"/>
                <w:rFonts w:ascii="Times New Roman" w:hAnsi="Times New Roman"/>
                <w:color w:val="000000"/>
              </w:rPr>
              <w:t>Технология свободного труда С. Френе.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16,17,19-21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Тема13 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Коррекционно-педагогическая деятельность и ее технология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9B257C" w:rsidRDefault="009B390A" w:rsidP="009B390A">
            <w:pPr>
              <w:pStyle w:val="Style5"/>
              <w:widowControl/>
              <w:numPr>
                <w:ilvl w:val="0"/>
                <w:numId w:val="10"/>
              </w:numPr>
              <w:spacing w:line="242" w:lineRule="auto"/>
              <w:ind w:left="0" w:firstLine="175"/>
              <w:rPr>
                <w:rStyle w:val="FontStyle35"/>
                <w:sz w:val="20"/>
              </w:rPr>
            </w:pPr>
            <w:r w:rsidRPr="009B257C">
              <w:rPr>
                <w:rStyle w:val="FontStyle35"/>
                <w:sz w:val="20"/>
              </w:rPr>
              <w:t>Методы и формы коррекционно-педагогической деятельности. Коррекционно-педагогическая помощь обучающимся в учреждении образования.</w:t>
            </w:r>
          </w:p>
          <w:p w:rsidR="009B390A" w:rsidRPr="009B257C" w:rsidRDefault="009B390A" w:rsidP="009B390A">
            <w:pPr>
              <w:pStyle w:val="Style5"/>
              <w:widowControl/>
              <w:numPr>
                <w:ilvl w:val="0"/>
                <w:numId w:val="10"/>
              </w:numPr>
              <w:spacing w:line="242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9B257C">
              <w:rPr>
                <w:rStyle w:val="FontStyle35"/>
                <w:sz w:val="20"/>
              </w:rPr>
              <w:t>Нормативно-законодательная база и технология интегрированного образования. Инклюзивное образование.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left="-249"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14</w:t>
            </w:r>
            <w:r w:rsidRPr="00AD293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работы педагога по профилактике девиантного поведения подростков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>1.</w:t>
            </w: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 Коллектив как фактор и условие предупреждения отклоняющегося поведения подростков.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10, 12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15</w:t>
            </w:r>
            <w:r w:rsidRPr="00AD2935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Технология предупреждения и преодоления школьной неуспеваемости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Style5"/>
              <w:widowControl/>
              <w:spacing w:line="242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B257C">
              <w:rPr>
                <w:rStyle w:val="FontStyle35"/>
                <w:sz w:val="20"/>
              </w:rPr>
              <w:t>Деятельность педагога по преодолению неуспеваемости обучающихся. Методы и формы предупреждения и преодоления неуспеваемости.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3818A0">
              <w:rPr>
                <w:rFonts w:ascii="Times New Roman" w:hAnsi="Times New Roman"/>
                <w:sz w:val="20"/>
                <w:szCs w:val="20"/>
              </w:rPr>
              <w:t>1,6, 9,10, 16,17,19-21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RPr="00AD2935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AD2935">
              <w:rPr>
                <w:sz w:val="20"/>
              </w:rPr>
              <w:t>16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AD2935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Тема 16</w:t>
            </w:r>
          </w:p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935">
              <w:rPr>
                <w:rStyle w:val="FontStyle101"/>
                <w:rFonts w:ascii="Times New Roman" w:hAnsi="Times New Roman"/>
                <w:b w:val="0"/>
                <w:i w:val="0"/>
                <w:color w:val="000000"/>
              </w:rPr>
              <w:t>Информационные технологии в образовании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A" w:rsidRPr="009B257C" w:rsidRDefault="009B390A" w:rsidP="002F3F9A">
            <w:pPr>
              <w:pStyle w:val="Style5"/>
              <w:widowControl/>
              <w:spacing w:line="242" w:lineRule="auto"/>
              <w:ind w:firstLine="567"/>
              <w:rPr>
                <w:rStyle w:val="FontStyle35"/>
                <w:sz w:val="20"/>
              </w:rPr>
            </w:pPr>
            <w:r w:rsidRPr="00AD2935">
              <w:rPr>
                <w:rStyle w:val="FontStyle65"/>
                <w:rFonts w:ascii="Times New Roman" w:hAnsi="Times New Roman"/>
                <w:color w:val="000000"/>
              </w:rPr>
              <w:t xml:space="preserve">1. </w:t>
            </w:r>
            <w:r w:rsidRPr="009B257C">
              <w:rPr>
                <w:rStyle w:val="FontStyle35"/>
                <w:sz w:val="20"/>
              </w:rPr>
              <w:t>Технологии разработки мультимедийного сопровождения образовательного процесса.</w:t>
            </w:r>
          </w:p>
          <w:p w:rsidR="009B390A" w:rsidRPr="00AD2935" w:rsidRDefault="009B390A" w:rsidP="002F3F9A">
            <w:pPr>
              <w:pStyle w:val="Style5"/>
              <w:widowControl/>
              <w:spacing w:line="242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9B257C">
              <w:rPr>
                <w:rStyle w:val="FontStyle35"/>
                <w:sz w:val="20"/>
              </w:rPr>
              <w:t>Проектирование и разработка электронных учебных курсов.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AD2935" w:rsidRDefault="009B390A" w:rsidP="002F3F9A">
            <w:pPr>
              <w:pStyle w:val="1"/>
              <w:spacing w:line="240" w:lineRule="auto"/>
              <w:ind w:firstLine="0"/>
              <w:jc w:val="center"/>
              <w:rPr>
                <w:sz w:val="20"/>
              </w:rPr>
            </w:pPr>
            <w:r w:rsidRPr="00AD2935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0D53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</w:p>
          <w:p w:rsidR="009B390A" w:rsidRPr="00140D53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40D53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90A" w:rsidTr="002F3F9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Pr="00AD2935" w:rsidRDefault="009B390A" w:rsidP="002F3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A" w:rsidRPr="00B07C87" w:rsidRDefault="009B390A" w:rsidP="002F3F9A">
            <w:pPr>
              <w:pStyle w:val="1"/>
              <w:spacing w:line="240" w:lineRule="auto"/>
              <w:ind w:firstLine="0"/>
              <w:rPr>
                <w:b/>
                <w:sz w:val="20"/>
              </w:rPr>
            </w:pPr>
            <w:r w:rsidRPr="00AD2935">
              <w:rPr>
                <w:b/>
                <w:sz w:val="20"/>
              </w:rPr>
              <w:t xml:space="preserve"> 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A" w:rsidRDefault="009B390A" w:rsidP="002F3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B390A" w:rsidRDefault="009B390A" w:rsidP="009B390A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B390A" w:rsidRPr="009B390A" w:rsidRDefault="009B390A" w:rsidP="009B39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390A">
        <w:rPr>
          <w:rFonts w:ascii="Times New Roman" w:hAnsi="Times New Roman"/>
          <w:b/>
          <w:sz w:val="24"/>
          <w:szCs w:val="24"/>
        </w:rPr>
        <w:t xml:space="preserve">5. </w:t>
      </w:r>
      <w:bookmarkStart w:id="0" w:name="_Toc248245797"/>
      <w:r w:rsidRPr="009B390A">
        <w:rPr>
          <w:rFonts w:ascii="Times New Roman" w:hAnsi="Times New Roman"/>
          <w:b/>
          <w:sz w:val="24"/>
          <w:szCs w:val="24"/>
        </w:rPr>
        <w:t xml:space="preserve">СПИСОК </w:t>
      </w:r>
      <w:bookmarkEnd w:id="0"/>
      <w:r w:rsidRPr="009B390A">
        <w:rPr>
          <w:rFonts w:ascii="Times New Roman" w:hAnsi="Times New Roman"/>
          <w:b/>
          <w:sz w:val="24"/>
          <w:szCs w:val="24"/>
        </w:rPr>
        <w:t>РЕКОМЕНДУЕМОЙ ЛИТЕРАТУРЫ</w:t>
      </w:r>
    </w:p>
    <w:p w:rsidR="009B390A" w:rsidRPr="009B390A" w:rsidRDefault="009B390A" w:rsidP="009B390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390A" w:rsidRPr="009B390A" w:rsidRDefault="009B390A" w:rsidP="009B390A">
      <w:pPr>
        <w:pStyle w:val="a3"/>
        <w:numPr>
          <w:ilvl w:val="1"/>
          <w:numId w:val="15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90A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9B390A" w:rsidRPr="009B390A" w:rsidRDefault="009B390A" w:rsidP="009B390A">
      <w:pPr>
        <w:pStyle w:val="a3"/>
        <w:shd w:val="clear" w:color="auto" w:fill="FFFFFF"/>
        <w:tabs>
          <w:tab w:val="left" w:pos="0"/>
          <w:tab w:val="left" w:pos="426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B390A" w:rsidRPr="009B390A" w:rsidRDefault="009B390A" w:rsidP="009B390A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9B390A">
        <w:rPr>
          <w:rFonts w:ascii="Times New Roman" w:hAnsi="Times New Roman"/>
          <w:bCs/>
          <w:sz w:val="24"/>
          <w:szCs w:val="24"/>
        </w:rPr>
        <w:t>Кодекс Республики Беларусь об образовании [Электронный ресурс] : 13янв. 2011 №243-З : принят Палатой представителей 2 дек. 2010 г. : одобр. Советом Респ. 22 дек. 2010 г. // Нац. Реестр правовых актов Респ. Беларусь.— 2011. —№2/ 1795.</w:t>
      </w:r>
    </w:p>
    <w:p w:rsidR="009B390A" w:rsidRPr="009B390A" w:rsidRDefault="009B390A" w:rsidP="009B390A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B390A">
        <w:rPr>
          <w:rFonts w:ascii="Times New Roman" w:hAnsi="Times New Roman"/>
          <w:bCs/>
          <w:sz w:val="24"/>
          <w:szCs w:val="24"/>
        </w:rPr>
        <w:t>Концепция развития педагогического образования в Республике Беларусь на 2021-2025 год. Приказ Министра образования Респ. Беларусь от 13 мая 2021 г. № 366.</w:t>
      </w:r>
    </w:p>
    <w:p w:rsidR="009B390A" w:rsidRPr="009B390A" w:rsidRDefault="009B390A" w:rsidP="009B390A">
      <w:pPr>
        <w:pStyle w:val="a3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B390A">
        <w:rPr>
          <w:rFonts w:ascii="Times New Roman" w:hAnsi="Times New Roman"/>
          <w:b/>
          <w:sz w:val="24"/>
          <w:szCs w:val="24"/>
        </w:rPr>
        <w:t xml:space="preserve"> </w:t>
      </w:r>
    </w:p>
    <w:p w:rsidR="009B390A" w:rsidRPr="009B390A" w:rsidRDefault="009B390A" w:rsidP="009B390A">
      <w:pPr>
        <w:pStyle w:val="a3"/>
        <w:shd w:val="clear" w:color="auto" w:fill="FFFFFF"/>
        <w:tabs>
          <w:tab w:val="left" w:pos="0"/>
          <w:tab w:val="left" w:pos="426"/>
        </w:tabs>
        <w:spacing w:before="120"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B390A">
        <w:rPr>
          <w:rFonts w:ascii="Times New Roman" w:hAnsi="Times New Roman"/>
          <w:b/>
          <w:sz w:val="24"/>
          <w:szCs w:val="24"/>
        </w:rPr>
        <w:t>5.2 Основная литература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Fonts w:ascii="Times New Roman" w:hAnsi="Times New Roman"/>
          <w:color w:val="FF0000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Антонова, Л. В.</w:t>
      </w:r>
      <w:r w:rsidRPr="009B390A">
        <w:rPr>
          <w:rFonts w:ascii="Times New Roman" w:hAnsi="Times New Roman"/>
          <w:sz w:val="24"/>
          <w:szCs w:val="24"/>
        </w:rPr>
        <w:t xml:space="preserve"> Вариативность инновационных образовательных технологий как способ обеспечения метапредметной направленности образования / Л. В. Антонова, Т. Б. Казачкова // Педагогика. - 2019. - </w:t>
      </w:r>
      <w:r w:rsidRPr="009B390A">
        <w:rPr>
          <w:rFonts w:ascii="Times New Roman" w:hAnsi="Times New Roman"/>
          <w:bCs/>
          <w:sz w:val="24"/>
          <w:szCs w:val="24"/>
        </w:rPr>
        <w:t>№ 2</w:t>
      </w:r>
      <w:r w:rsidRPr="009B390A">
        <w:rPr>
          <w:rFonts w:ascii="Times New Roman" w:hAnsi="Times New Roman"/>
          <w:sz w:val="24"/>
          <w:szCs w:val="24"/>
        </w:rPr>
        <w:t>. - 30-38.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Брезгунова, И. В.</w:t>
      </w:r>
      <w:r w:rsidRPr="009B390A">
        <w:rPr>
          <w:rFonts w:ascii="Times New Roman" w:hAnsi="Times New Roman"/>
          <w:i/>
          <w:sz w:val="24"/>
          <w:szCs w:val="24"/>
        </w:rPr>
        <w:t xml:space="preserve"> </w:t>
      </w:r>
      <w:r w:rsidRPr="009B390A">
        <w:rPr>
          <w:rFonts w:ascii="Times New Roman" w:hAnsi="Times New Roman"/>
          <w:sz w:val="24"/>
          <w:szCs w:val="24"/>
        </w:rPr>
        <w:t>Технологии электронного обучения [Текст]: учебное пособие / И. В. Брезгунова, С. И. Максимов. - Минск: РИВШ, 2020. - 412 с. : ил. - Библиогр.: с. 141-142.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Булахова, З. Н.</w:t>
      </w:r>
      <w:r w:rsidRPr="009B390A">
        <w:rPr>
          <w:rFonts w:ascii="Times New Roman" w:hAnsi="Times New Roman"/>
          <w:sz w:val="24"/>
          <w:szCs w:val="24"/>
        </w:rPr>
        <w:t xml:space="preserve"> Освоение педагогами эффективных технологий и их применение в образовательном процессе  / З. Н. Булахова // Адукацыя і выхаванне. - 2018. - </w:t>
      </w:r>
      <w:r w:rsidRPr="009B390A">
        <w:rPr>
          <w:rFonts w:ascii="Times New Roman" w:hAnsi="Times New Roman"/>
          <w:bCs/>
          <w:sz w:val="24"/>
          <w:szCs w:val="24"/>
        </w:rPr>
        <w:t>№ 6</w:t>
      </w:r>
      <w:r w:rsidRPr="009B390A">
        <w:rPr>
          <w:rFonts w:ascii="Times New Roman" w:hAnsi="Times New Roman"/>
          <w:sz w:val="24"/>
          <w:szCs w:val="24"/>
        </w:rPr>
        <w:t>. - С. 5-8.</w:t>
      </w:r>
    </w:p>
    <w:p w:rsidR="009B390A" w:rsidRPr="009B390A" w:rsidRDefault="009B390A" w:rsidP="009B390A">
      <w:pPr>
        <w:pStyle w:val="Style25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lastRenderedPageBreak/>
        <w:t>Веденеева, О.А.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Педагогические технологии в современном образовательном процессе </w:t>
      </w:r>
      <w:r w:rsidRPr="009B390A">
        <w:rPr>
          <w:rStyle w:val="FontStyle65"/>
          <w:rFonts w:ascii="Times New Roman" w:eastAsiaTheme="minorEastAsia" w:hAnsi="Times New Roman"/>
          <w:sz w:val="24"/>
          <w:szCs w:val="24"/>
          <w:lang w:eastAsia="zh-CN"/>
        </w:rPr>
        <w:t xml:space="preserve">/ 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О.А. Веденеева, Л. И. Савва, Н. Я. Сайгушев, — М.: Мир науки, 2016. — 233 с . 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Style w:val="FontStyle65"/>
          <w:rFonts w:ascii="Times New Roman" w:hAnsi="Times New Roman"/>
          <w:i/>
          <w:color w:val="000000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Голицына, И. Н.</w:t>
      </w:r>
      <w:r w:rsidRPr="009B390A">
        <w:rPr>
          <w:rFonts w:ascii="Times New Roman" w:hAnsi="Times New Roman"/>
          <w:sz w:val="24"/>
          <w:szCs w:val="24"/>
        </w:rPr>
        <w:t xml:space="preserve"> Преподавание и учение в современных образовательных технологиях  / И. Н. Голицына // Школьные технологии. - 2018. - </w:t>
      </w:r>
      <w:r w:rsidRPr="009B390A">
        <w:rPr>
          <w:rFonts w:ascii="Times New Roman" w:hAnsi="Times New Roman"/>
          <w:bCs/>
          <w:sz w:val="24"/>
          <w:szCs w:val="24"/>
        </w:rPr>
        <w:t>№ 2</w:t>
      </w:r>
      <w:r w:rsidRPr="009B390A">
        <w:rPr>
          <w:rFonts w:ascii="Times New Roman" w:hAnsi="Times New Roman"/>
          <w:sz w:val="24"/>
          <w:szCs w:val="24"/>
        </w:rPr>
        <w:t>. - С. 20-25.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i/>
          <w:color w:val="000000"/>
          <w:sz w:val="24"/>
          <w:szCs w:val="24"/>
        </w:rPr>
        <w:t>Гуслова, М.Н.</w:t>
      </w:r>
      <w:r w:rsidRPr="009B390A">
        <w:rPr>
          <w:rFonts w:ascii="Times New Roman" w:hAnsi="Times New Roman"/>
          <w:color w:val="000000"/>
          <w:sz w:val="24"/>
          <w:szCs w:val="24"/>
        </w:rPr>
        <w:t xml:space="preserve"> Инновационные педагогические технологии: Учебник / М.Н. Гуслова. </w:t>
      </w:r>
      <w:r w:rsidRPr="009B390A">
        <w:rPr>
          <w:rFonts w:ascii="Times New Roman" w:hAnsi="Times New Roman"/>
          <w:sz w:val="24"/>
          <w:szCs w:val="24"/>
        </w:rPr>
        <w:t>–</w:t>
      </w:r>
      <w:r w:rsidRPr="009B390A">
        <w:rPr>
          <w:rFonts w:ascii="Times New Roman" w:hAnsi="Times New Roman"/>
          <w:color w:val="000000"/>
          <w:sz w:val="24"/>
          <w:szCs w:val="24"/>
        </w:rPr>
        <w:t xml:space="preserve"> М. : Academia, 2018. </w:t>
      </w:r>
      <w:r w:rsidRPr="009B390A">
        <w:rPr>
          <w:rFonts w:ascii="Times New Roman" w:hAnsi="Times New Roman"/>
          <w:sz w:val="24"/>
          <w:szCs w:val="24"/>
        </w:rPr>
        <w:t>–</w:t>
      </w:r>
      <w:r w:rsidRPr="009B390A">
        <w:rPr>
          <w:rFonts w:ascii="Times New Roman" w:hAnsi="Times New Roman"/>
          <w:color w:val="000000"/>
          <w:sz w:val="24"/>
          <w:szCs w:val="24"/>
        </w:rPr>
        <w:t xml:space="preserve"> 672 c.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927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>Деменева</w:t>
      </w: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  <w:lang w:val="be-BY"/>
        </w:rPr>
        <w:t>,</w:t>
      </w: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Н.Н., Иванова, Н.В.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Личностно ориентированные педагогические технологии в начальной школе / Н.Н. Деменева, Н.В. Иванова –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  <w:lang w:val="be-BY"/>
        </w:rPr>
        <w:t xml:space="preserve"> М. :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Издательство АРКТИ, 2015.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9B390A">
        <w:rPr>
          <w:rStyle w:val="FontStyle65"/>
          <w:rFonts w:ascii="Times New Roman" w:hAnsi="Times New Roman"/>
          <w:sz w:val="24"/>
          <w:szCs w:val="24"/>
        </w:rPr>
        <w:t>—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224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с.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Жук, А. И.</w:t>
      </w:r>
      <w:r w:rsidRPr="009B390A">
        <w:rPr>
          <w:rFonts w:ascii="Times New Roman" w:hAnsi="Times New Roman"/>
          <w:sz w:val="24"/>
          <w:szCs w:val="24"/>
        </w:rPr>
        <w:t xml:space="preserve"> Три модели для педагогики [Текст] : БГПУ выступает инициатором внедрения новейших технологий в образовательную практику / А. И. Жук // Беларуская думка. - 2018. - </w:t>
      </w:r>
      <w:r w:rsidRPr="009B390A">
        <w:rPr>
          <w:rFonts w:ascii="Times New Roman" w:hAnsi="Times New Roman"/>
          <w:bCs/>
          <w:sz w:val="24"/>
          <w:szCs w:val="24"/>
        </w:rPr>
        <w:t>№ 4</w:t>
      </w:r>
      <w:r w:rsidRPr="009B390A">
        <w:rPr>
          <w:rFonts w:ascii="Times New Roman" w:hAnsi="Times New Roman"/>
          <w:sz w:val="24"/>
          <w:szCs w:val="24"/>
        </w:rPr>
        <w:t>. - С. 21-27.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Зайцев, В.С.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Современные педагогические технологии: учебное пособие: в 2-х книгах</w:t>
      </w:r>
      <w:r w:rsidRPr="009B390A">
        <w:rPr>
          <w:rStyle w:val="FontStyle65"/>
          <w:rFonts w:ascii="Times New Roman" w:eastAsiaTheme="minorEastAsia" w:hAnsi="Times New Roman"/>
          <w:sz w:val="24"/>
          <w:szCs w:val="24"/>
          <w:lang w:eastAsia="zh-CN"/>
        </w:rPr>
        <w:t xml:space="preserve"> / В.С. 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</w:t>
      </w:r>
      <w:r w:rsidRPr="009B390A">
        <w:rPr>
          <w:rStyle w:val="FontStyle65"/>
          <w:rFonts w:ascii="Times New Roman" w:eastAsiaTheme="minorEastAsia" w:hAnsi="Times New Roman"/>
          <w:sz w:val="24"/>
          <w:szCs w:val="24"/>
          <w:lang w:eastAsia="zh-CN"/>
        </w:rPr>
        <w:t xml:space="preserve">Зайцев. </w:t>
      </w:r>
      <w:r w:rsidRPr="009B390A">
        <w:rPr>
          <w:rStyle w:val="FontStyle65"/>
          <w:rFonts w:ascii="Times New Roman" w:hAnsi="Times New Roman"/>
          <w:sz w:val="24"/>
          <w:szCs w:val="24"/>
        </w:rPr>
        <w:t>– Книга 2. – Челябинск, ЧГПУ, 2012 – 496 с.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Запрудский, Н.И.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Современные школьные технологии: пособие для учит. / Н.И.  Запрудский. – Днепров. </w:t>
      </w:r>
      <w:r w:rsidRPr="009B390A">
        <w:rPr>
          <w:rStyle w:val="FontStyle65"/>
          <w:rFonts w:ascii="Times New Roman" w:hAnsi="Times New Roman"/>
          <w:i/>
          <w:sz w:val="24"/>
          <w:szCs w:val="24"/>
        </w:rPr>
        <w:t xml:space="preserve">— </w:t>
      </w:r>
      <w:r w:rsidRPr="009B390A">
        <w:rPr>
          <w:rStyle w:val="FontStyle65"/>
          <w:rFonts w:ascii="Times New Roman" w:hAnsi="Times New Roman"/>
          <w:sz w:val="24"/>
          <w:szCs w:val="24"/>
        </w:rPr>
        <w:t>2-е изд. — Минск, 2004.</w:t>
      </w:r>
    </w:p>
    <w:p w:rsidR="009B390A" w:rsidRPr="009B390A" w:rsidRDefault="009B390A" w:rsidP="009B390A">
      <w:pPr>
        <w:pStyle w:val="Style25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Зеленская</w:t>
      </w:r>
      <w:r w:rsidRPr="009B390A">
        <w:rPr>
          <w:rStyle w:val="FontStyle65"/>
          <w:rFonts w:ascii="Times New Roman" w:hAnsi="Times New Roman"/>
          <w:i/>
          <w:sz w:val="24"/>
          <w:szCs w:val="24"/>
          <w:lang w:val="be-BY"/>
        </w:rPr>
        <w:t>,</w:t>
      </w:r>
      <w:r w:rsidRPr="009B390A">
        <w:rPr>
          <w:rStyle w:val="FontStyle65"/>
          <w:rFonts w:ascii="Times New Roman" w:hAnsi="Times New Roman"/>
          <w:i/>
          <w:sz w:val="24"/>
          <w:szCs w:val="24"/>
        </w:rPr>
        <w:t xml:space="preserve"> Ю.Б., Милованова</w:t>
      </w:r>
      <w:r w:rsidRPr="009B390A">
        <w:rPr>
          <w:rStyle w:val="FontStyle65"/>
          <w:rFonts w:ascii="Times New Roman" w:hAnsi="Times New Roman"/>
          <w:i/>
          <w:sz w:val="24"/>
          <w:szCs w:val="24"/>
          <w:lang w:val="be-BY"/>
        </w:rPr>
        <w:t>,</w:t>
      </w:r>
      <w:r w:rsidRPr="009B390A">
        <w:rPr>
          <w:rStyle w:val="FontStyle65"/>
          <w:rFonts w:ascii="Times New Roman" w:hAnsi="Times New Roman"/>
          <w:i/>
          <w:sz w:val="24"/>
          <w:szCs w:val="24"/>
        </w:rPr>
        <w:t xml:space="preserve"> О.В.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Инновационные педагогические технологии: учебно</w:t>
      </w:r>
      <w:r w:rsidRPr="009B390A">
        <w:rPr>
          <w:rStyle w:val="FontStyle65"/>
          <w:rFonts w:ascii="Times New Roman" w:hAnsi="Times New Roman"/>
          <w:sz w:val="24"/>
          <w:szCs w:val="24"/>
          <w:lang w:val="be-BY"/>
        </w:rPr>
        <w:t>-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методическое пособие </w:t>
      </w:r>
      <w:r w:rsidRPr="009B390A">
        <w:rPr>
          <w:rStyle w:val="FontStyle65"/>
          <w:rFonts w:ascii="Times New Roman" w:hAnsi="Times New Roman"/>
          <w:sz w:val="24"/>
          <w:szCs w:val="24"/>
          <w:lang w:val="be-BY"/>
        </w:rPr>
        <w:t xml:space="preserve">/ Ю.Б. Зеленская, 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О.В. </w:t>
      </w:r>
      <w:r w:rsidRPr="009B390A">
        <w:rPr>
          <w:rStyle w:val="FontStyle65"/>
          <w:rFonts w:ascii="Times New Roman" w:hAnsi="Times New Roman"/>
          <w:sz w:val="24"/>
          <w:szCs w:val="24"/>
          <w:lang w:val="be-BY"/>
        </w:rPr>
        <w:t>М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илованова. — Санкт-Петербург : ЧОУВО «Институт специальной педагогики и психологии», 2015. — 48 с. 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Иванов, Д. А.</w:t>
      </w:r>
      <w:r w:rsidRPr="009B390A">
        <w:rPr>
          <w:rFonts w:ascii="Times New Roman" w:hAnsi="Times New Roman"/>
          <w:sz w:val="24"/>
          <w:szCs w:val="24"/>
        </w:rPr>
        <w:t xml:space="preserve"> Реальные инновации и их имитация в школьном образовании новые технологии в организации образовательного процесса / Д. А. Иванов // Управление качеством образования: теория и практика эффективного администрирования. - 2018. - </w:t>
      </w:r>
      <w:r w:rsidRPr="009B390A">
        <w:rPr>
          <w:rFonts w:ascii="Times New Roman" w:hAnsi="Times New Roman"/>
          <w:bCs/>
          <w:sz w:val="24"/>
          <w:szCs w:val="24"/>
        </w:rPr>
        <w:t>№ 8</w:t>
      </w:r>
      <w:r w:rsidRPr="009B390A">
        <w:rPr>
          <w:rFonts w:ascii="Times New Roman" w:hAnsi="Times New Roman"/>
          <w:sz w:val="24"/>
          <w:szCs w:val="24"/>
        </w:rPr>
        <w:t>. - С. 3-12.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Маршалок, М. А.</w:t>
      </w:r>
      <w:r w:rsidRPr="009B390A">
        <w:rPr>
          <w:rFonts w:ascii="Times New Roman" w:hAnsi="Times New Roman"/>
          <w:sz w:val="24"/>
          <w:szCs w:val="24"/>
        </w:rPr>
        <w:t xml:space="preserve">  Мастер-класс "Дорогу осилит идущий, или Образовательное путешествие к метапредметным компетенциям : опыт создания модели образовательного путешествия / М. А. Маршалок // Народная асвета. - 2021. - </w:t>
      </w:r>
      <w:r w:rsidRPr="009B390A">
        <w:rPr>
          <w:rFonts w:ascii="Times New Roman" w:hAnsi="Times New Roman"/>
          <w:bCs/>
          <w:sz w:val="24"/>
          <w:szCs w:val="24"/>
        </w:rPr>
        <w:t>№ 8</w:t>
      </w:r>
      <w:r w:rsidRPr="009B390A">
        <w:rPr>
          <w:rFonts w:ascii="Times New Roman" w:hAnsi="Times New Roman"/>
          <w:sz w:val="24"/>
          <w:szCs w:val="24"/>
        </w:rPr>
        <w:t>. - С. 49-52.</w:t>
      </w:r>
    </w:p>
    <w:p w:rsidR="009B390A" w:rsidRPr="009B390A" w:rsidRDefault="009B390A" w:rsidP="009B390A">
      <w:pPr>
        <w:pStyle w:val="Style25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Матяш, Н.В.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Инновационные педагогические технологии. Проектное обучение: Учебное пособие для студ. учреждений высш. проф. образования / Н.В. Матяш. — М. : ИЦ Академия, 2012. — 160 c.</w:t>
      </w:r>
    </w:p>
    <w:p w:rsidR="009B390A" w:rsidRPr="009B390A" w:rsidRDefault="009B390A" w:rsidP="009B390A">
      <w:pPr>
        <w:pStyle w:val="Style25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Митяева, А.М</w:t>
      </w:r>
      <w:r w:rsidRPr="009B390A">
        <w:rPr>
          <w:rStyle w:val="FontStyle65"/>
          <w:rFonts w:ascii="Times New Roman" w:hAnsi="Times New Roman"/>
          <w:sz w:val="24"/>
          <w:szCs w:val="24"/>
        </w:rPr>
        <w:t>. Здоровьесберегающие педагогические технологии: Учебное пособие для студентов высших учебных заведений / А.М. Митяева. —  М. : ИЦ Академия, 2012. —  208 c.</w:t>
      </w:r>
    </w:p>
    <w:p w:rsidR="009B390A" w:rsidRPr="009B390A" w:rsidRDefault="009B390A" w:rsidP="009B390A">
      <w:pPr>
        <w:pStyle w:val="Style54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Панфилова, А.П.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Инновационные педагогические технологии. Активное обучение. Учебное пособие для вузов / А.П. Панфилова – М. : Издательский центр «Академия», 2013. – 192 с.</w:t>
      </w:r>
    </w:p>
    <w:p w:rsidR="009B390A" w:rsidRPr="009B390A" w:rsidRDefault="009B390A" w:rsidP="009B390A">
      <w:pPr>
        <w:pStyle w:val="Style54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под общ. ред. Л.В. Байбородовой, А.П. Чернявской. – 2-е изд., перераб. и доп. – М. : Издательство Юрайт, 2018 – 258 с.  </w:t>
      </w:r>
    </w:p>
    <w:p w:rsidR="009B390A" w:rsidRPr="009B390A" w:rsidRDefault="009B390A" w:rsidP="009B390A">
      <w:pPr>
        <w:pStyle w:val="Style54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Fonts w:ascii="Times New Roman" w:hAnsi="Times New Roman"/>
        </w:rPr>
      </w:pPr>
      <w:r w:rsidRPr="009B390A">
        <w:rPr>
          <w:rFonts w:ascii="Times New Roman" w:hAnsi="Times New Roman"/>
          <w:bCs/>
          <w:i/>
        </w:rPr>
        <w:t>Рязанцева, Е. А.</w:t>
      </w:r>
      <w:r w:rsidRPr="009B390A">
        <w:rPr>
          <w:rFonts w:ascii="Times New Roman" w:hAnsi="Times New Roman"/>
        </w:rPr>
        <w:t xml:space="preserve"> Интерактивные формы организации образовательного процесса как средство мотивации познавательной активности обучающихся [Текст] / Е. А. Рязанцева // Инновации в образовании. - 2018. - </w:t>
      </w:r>
      <w:r w:rsidRPr="009B390A">
        <w:rPr>
          <w:rFonts w:ascii="Times New Roman" w:hAnsi="Times New Roman"/>
          <w:bCs/>
        </w:rPr>
        <w:t>№ 4</w:t>
      </w:r>
      <w:r w:rsidRPr="009B390A">
        <w:rPr>
          <w:rFonts w:ascii="Times New Roman" w:hAnsi="Times New Roman"/>
        </w:rPr>
        <w:t>. - С. 80-87.</w:t>
      </w:r>
    </w:p>
    <w:p w:rsidR="009B390A" w:rsidRPr="009B390A" w:rsidRDefault="009B390A" w:rsidP="009B390A">
      <w:pPr>
        <w:pStyle w:val="Style54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Fonts w:ascii="Times New Roman" w:hAnsi="Times New Roman"/>
        </w:rPr>
      </w:pPr>
      <w:r w:rsidRPr="009B390A">
        <w:rPr>
          <w:rFonts w:ascii="Times New Roman" w:hAnsi="Times New Roman"/>
        </w:rPr>
        <w:t xml:space="preserve">Современные педагогические технологии : учебное пособие  для студентов-бакалавров, обучающихся по педагогическим направлениям и специальностям / Автор-составитель : О.И. Мезенцева; под. ред.  Е.В. Кузнецовой 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— </w:t>
      </w:r>
      <w:r w:rsidRPr="009B390A">
        <w:rPr>
          <w:rFonts w:ascii="Times New Roman" w:hAnsi="Times New Roman"/>
        </w:rPr>
        <w:t xml:space="preserve">Новосибирск: ООО «Немо Пресс», 2018. </w:t>
      </w:r>
      <w:r w:rsidRPr="009B390A">
        <w:rPr>
          <w:rStyle w:val="FontStyle65"/>
          <w:rFonts w:ascii="Times New Roman" w:hAnsi="Times New Roman"/>
          <w:sz w:val="24"/>
          <w:szCs w:val="24"/>
        </w:rPr>
        <w:t>—</w:t>
      </w:r>
      <w:r w:rsidRPr="009B390A">
        <w:rPr>
          <w:rFonts w:ascii="Times New Roman" w:hAnsi="Times New Roman"/>
        </w:rPr>
        <w:t xml:space="preserve"> 140 с.  </w:t>
      </w:r>
    </w:p>
    <w:p w:rsidR="009B390A" w:rsidRPr="009B390A" w:rsidRDefault="009B390A" w:rsidP="009B390A">
      <w:pPr>
        <w:pStyle w:val="Style25"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Fonts w:ascii="Times New Roman" w:hAnsi="Times New Roman"/>
        </w:rPr>
      </w:pPr>
      <w:r w:rsidRPr="009B390A">
        <w:rPr>
          <w:rFonts w:ascii="Times New Roman" w:hAnsi="Times New Roman"/>
        </w:rPr>
        <w:t>Современные педагогические технологии: психолого-педагогические аспекты. Учебное пособие: / А.В. Духавнева [и др</w:t>
      </w:r>
      <w:r w:rsidRPr="009B390A">
        <w:rPr>
          <w:rFonts w:ascii="Times New Roman" w:hAnsi="Times New Roman"/>
          <w:lang w:val="be-BY"/>
        </w:rPr>
        <w:t>.</w:t>
      </w:r>
      <w:r w:rsidRPr="009B390A">
        <w:rPr>
          <w:rFonts w:ascii="Times New Roman" w:hAnsi="Times New Roman"/>
        </w:rPr>
        <w:t>]</w:t>
      </w:r>
      <w:r w:rsidRPr="009B390A">
        <w:rPr>
          <w:rFonts w:ascii="Times New Roman" w:hAnsi="Times New Roman"/>
          <w:lang w:val="be-BY"/>
        </w:rPr>
        <w:t xml:space="preserve"> </w:t>
      </w:r>
      <w:r w:rsidRPr="009B390A">
        <w:rPr>
          <w:rStyle w:val="FontStyle65"/>
          <w:rFonts w:ascii="Times New Roman" w:hAnsi="Times New Roman"/>
          <w:sz w:val="24"/>
          <w:szCs w:val="24"/>
        </w:rPr>
        <w:t>—</w:t>
      </w:r>
      <w:r w:rsidRPr="009B390A">
        <w:rPr>
          <w:rFonts w:ascii="Times New Roman" w:hAnsi="Times New Roman"/>
        </w:rPr>
        <w:t xml:space="preserve"> Новочеркасск</w:t>
      </w:r>
      <w:r w:rsidRPr="009B390A">
        <w:rPr>
          <w:rFonts w:ascii="Times New Roman" w:hAnsi="Times New Roman"/>
          <w:lang w:val="be-BY"/>
        </w:rPr>
        <w:t xml:space="preserve"> </w:t>
      </w:r>
      <w:r w:rsidRPr="009B390A">
        <w:rPr>
          <w:rFonts w:ascii="Times New Roman" w:hAnsi="Times New Roman"/>
        </w:rPr>
        <w:t xml:space="preserve">: ЮРГПУ (НПИ), 2014. </w:t>
      </w:r>
      <w:r w:rsidRPr="009B390A">
        <w:rPr>
          <w:rStyle w:val="FontStyle65"/>
          <w:rFonts w:ascii="Times New Roman" w:hAnsi="Times New Roman"/>
          <w:sz w:val="24"/>
          <w:szCs w:val="24"/>
        </w:rPr>
        <w:t>—</w:t>
      </w:r>
      <w:r w:rsidRPr="009B390A">
        <w:rPr>
          <w:rFonts w:ascii="Times New Roman" w:hAnsi="Times New Roman"/>
        </w:rPr>
        <w:t xml:space="preserve"> 148 с. </w:t>
      </w:r>
    </w:p>
    <w:p w:rsidR="009B390A" w:rsidRPr="009B390A" w:rsidRDefault="009B390A" w:rsidP="009B390A">
      <w:pPr>
        <w:pStyle w:val="Style54"/>
        <w:widowControl/>
        <w:numPr>
          <w:ilvl w:val="0"/>
          <w:numId w:val="11"/>
        </w:numPr>
        <w:tabs>
          <w:tab w:val="left" w:pos="900"/>
        </w:tabs>
        <w:spacing w:line="240" w:lineRule="auto"/>
        <w:ind w:left="0" w:firstLine="92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i/>
          <w:iCs/>
          <w:color w:val="000000"/>
          <w:shd w:val="clear" w:color="auto" w:fill="FFFFFF"/>
        </w:rPr>
        <w:t>Суртаева, Н. Н. </w:t>
      </w:r>
      <w:r w:rsidRPr="009B390A">
        <w:rPr>
          <w:rFonts w:ascii="Times New Roman" w:hAnsi="Times New Roman"/>
          <w:color w:val="000000"/>
          <w:shd w:val="clear" w:color="auto" w:fill="FFFFFF"/>
        </w:rPr>
        <w:t> Педагогические технологии : учебное пособие для бакалавриата и магистратуры / Н. Н. Суртаева. — 2-е изд., испр. и доп. — Москва : Издательство Юрайт, 2019. — 250 с. 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lastRenderedPageBreak/>
        <w:t>Тулейко, Е. В.</w:t>
      </w:r>
      <w:r w:rsidRPr="009B390A">
        <w:rPr>
          <w:rFonts w:ascii="Times New Roman" w:hAnsi="Times New Roman"/>
          <w:sz w:val="24"/>
          <w:szCs w:val="24"/>
        </w:rPr>
        <w:t xml:space="preserve"> Тенденции образования в условиях цифровизации [Текст] / Е. В. Тулейко // Вышэйшая школа. - 2020. - </w:t>
      </w:r>
      <w:r w:rsidRPr="009B390A">
        <w:rPr>
          <w:rFonts w:ascii="Times New Roman" w:hAnsi="Times New Roman"/>
          <w:bCs/>
          <w:sz w:val="24"/>
          <w:szCs w:val="24"/>
        </w:rPr>
        <w:t>№ 6</w:t>
      </w:r>
      <w:r w:rsidRPr="009B390A">
        <w:rPr>
          <w:rFonts w:ascii="Times New Roman" w:hAnsi="Times New Roman"/>
          <w:sz w:val="24"/>
          <w:szCs w:val="24"/>
        </w:rPr>
        <w:t>. - С. 12-17.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Хватик, Ю.</w:t>
      </w:r>
      <w:r w:rsidRPr="009B390A">
        <w:rPr>
          <w:rFonts w:ascii="Times New Roman" w:hAnsi="Times New Roman"/>
          <w:bCs/>
          <w:sz w:val="24"/>
          <w:szCs w:val="24"/>
        </w:rPr>
        <w:t xml:space="preserve"> </w:t>
      </w:r>
      <w:r w:rsidRPr="009B390A">
        <w:rPr>
          <w:rFonts w:ascii="Times New Roman" w:hAnsi="Times New Roman"/>
          <w:sz w:val="24"/>
          <w:szCs w:val="24"/>
        </w:rPr>
        <w:t xml:space="preserve">Образовательные технологии как основа эффективного обучения [Текст] / Юлия Хватик // Наука и инновации. - 2020. - </w:t>
      </w:r>
      <w:r w:rsidRPr="009B390A">
        <w:rPr>
          <w:rFonts w:ascii="Times New Roman" w:hAnsi="Times New Roman"/>
          <w:bCs/>
          <w:sz w:val="24"/>
          <w:szCs w:val="24"/>
        </w:rPr>
        <w:t>№ 6</w:t>
      </w:r>
      <w:r w:rsidRPr="009B390A">
        <w:rPr>
          <w:rFonts w:ascii="Times New Roman" w:hAnsi="Times New Roman"/>
          <w:sz w:val="24"/>
          <w:szCs w:val="24"/>
        </w:rPr>
        <w:t>. - С. 33-36.</w:t>
      </w:r>
    </w:p>
    <w:p w:rsidR="009B390A" w:rsidRPr="009B390A" w:rsidRDefault="009B390A" w:rsidP="009B390A">
      <w:pPr>
        <w:pStyle w:val="a3"/>
        <w:numPr>
          <w:ilvl w:val="0"/>
          <w:numId w:val="11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  <w:sz w:val="24"/>
          <w:szCs w:val="24"/>
        </w:rPr>
        <w:t>Черкас, Е. Г.</w:t>
      </w:r>
      <w:r w:rsidRPr="009B390A">
        <w:rPr>
          <w:rFonts w:ascii="Times New Roman" w:hAnsi="Times New Roman"/>
          <w:sz w:val="24"/>
          <w:szCs w:val="24"/>
        </w:rPr>
        <w:t xml:space="preserve"> Инновационные образовательные технологии: основные понятия / Е. Г. Черкас // Инновационные образовательные технологии. - 2016. - </w:t>
      </w:r>
      <w:r w:rsidRPr="009B390A">
        <w:rPr>
          <w:rFonts w:ascii="Times New Roman" w:hAnsi="Times New Roman"/>
          <w:bCs/>
          <w:sz w:val="24"/>
          <w:szCs w:val="24"/>
        </w:rPr>
        <w:t>№ 4</w:t>
      </w:r>
      <w:r w:rsidRPr="009B390A">
        <w:rPr>
          <w:rFonts w:ascii="Times New Roman" w:hAnsi="Times New Roman"/>
          <w:sz w:val="24"/>
          <w:szCs w:val="24"/>
        </w:rPr>
        <w:t>. - С. 60-64.</w:t>
      </w:r>
    </w:p>
    <w:p w:rsidR="009B390A" w:rsidRPr="009B390A" w:rsidRDefault="009B390A" w:rsidP="009B390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90A">
        <w:rPr>
          <w:rFonts w:ascii="Times New Roman" w:hAnsi="Times New Roman"/>
          <w:b/>
          <w:sz w:val="24"/>
          <w:szCs w:val="24"/>
        </w:rPr>
        <w:t>5.3 Дополнительная литература</w:t>
      </w:r>
    </w:p>
    <w:p w:rsidR="009B390A" w:rsidRPr="009B390A" w:rsidRDefault="009B390A" w:rsidP="009B390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i/>
          <w:sz w:val="24"/>
          <w:szCs w:val="24"/>
        </w:rPr>
        <w:t>Балыкина, Е. Н.</w:t>
      </w:r>
      <w:r w:rsidRPr="009B390A">
        <w:rPr>
          <w:rFonts w:ascii="Times New Roman" w:hAnsi="Times New Roman"/>
          <w:sz w:val="24"/>
          <w:szCs w:val="24"/>
        </w:rPr>
        <w:t xml:space="preserve"> Компьютерное педагогическое тестирование: теория и практика : учеб.–метод. пособие / Е.Н. Балыкина, Д. Н. Бузун. – Минск : РИВШ, 2016. – 102  с.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Варенова, Т.В.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Коррекционная педагогика / Т.В. Варенова.</w:t>
      </w:r>
      <w:r w:rsidRPr="009B390A">
        <w:rPr>
          <w:rStyle w:val="FontStyle65"/>
          <w:rFonts w:ascii="Times New Roman" w:hAnsi="Times New Roman"/>
          <w:i/>
          <w:sz w:val="24"/>
          <w:szCs w:val="24"/>
        </w:rPr>
        <w:t xml:space="preserve">  </w:t>
      </w:r>
      <w:r w:rsidRPr="009B390A">
        <w:rPr>
          <w:rStyle w:val="FontStyle65"/>
          <w:rFonts w:ascii="Times New Roman" w:hAnsi="Times New Roman"/>
          <w:sz w:val="24"/>
          <w:szCs w:val="24"/>
        </w:rPr>
        <w:t>— Минск, 2006.</w:t>
      </w:r>
    </w:p>
    <w:p w:rsidR="009B390A" w:rsidRPr="009B390A" w:rsidRDefault="009B390A" w:rsidP="009B390A">
      <w:pPr>
        <w:pStyle w:val="Style25"/>
        <w:widowControl/>
        <w:numPr>
          <w:ilvl w:val="0"/>
          <w:numId w:val="12"/>
        </w:numPr>
        <w:tabs>
          <w:tab w:val="left" w:pos="900"/>
          <w:tab w:val="left" w:pos="1276"/>
        </w:tabs>
        <w:spacing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Воробьева, О. Я</w:t>
      </w:r>
      <w:r w:rsidRPr="009B390A">
        <w:rPr>
          <w:rStyle w:val="FontStyle65"/>
          <w:rFonts w:ascii="Times New Roman" w:hAnsi="Times New Roman"/>
          <w:sz w:val="24"/>
          <w:szCs w:val="24"/>
        </w:rPr>
        <w:t>. Коммуникативные технологии в школе / О.Я. Воробьева. — М.: Учитель, 2009. — 144 c.</w:t>
      </w:r>
    </w:p>
    <w:p w:rsidR="009B390A" w:rsidRPr="009B390A" w:rsidRDefault="009B390A" w:rsidP="009B390A">
      <w:pPr>
        <w:pStyle w:val="Style25"/>
        <w:widowControl/>
        <w:numPr>
          <w:ilvl w:val="0"/>
          <w:numId w:val="12"/>
        </w:numPr>
        <w:tabs>
          <w:tab w:val="left" w:pos="900"/>
          <w:tab w:val="left" w:pos="1276"/>
        </w:tabs>
        <w:spacing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</w:rPr>
        <w:t>Григорьева, О. Н.</w:t>
      </w:r>
      <w:r w:rsidRPr="009B390A">
        <w:rPr>
          <w:rFonts w:ascii="Times New Roman" w:hAnsi="Times New Roman"/>
        </w:rPr>
        <w:t xml:space="preserve"> Перевернутое обучение в образовательном процессе: сущность, преимущества, ограничения / О. Н. Григорьева // Вышэйшая школа. - 2018. - </w:t>
      </w:r>
      <w:r w:rsidRPr="009B390A">
        <w:rPr>
          <w:rFonts w:ascii="Times New Roman" w:hAnsi="Times New Roman"/>
          <w:bCs/>
        </w:rPr>
        <w:t>№ 6</w:t>
      </w:r>
      <w:r w:rsidRPr="009B390A">
        <w:rPr>
          <w:rFonts w:ascii="Times New Roman" w:hAnsi="Times New Roman"/>
        </w:rPr>
        <w:t>. - С. 50-53.</w:t>
      </w:r>
    </w:p>
    <w:p w:rsidR="009B390A" w:rsidRPr="009B390A" w:rsidRDefault="009B390A" w:rsidP="009B390A">
      <w:pPr>
        <w:pStyle w:val="Style25"/>
        <w:numPr>
          <w:ilvl w:val="0"/>
          <w:numId w:val="12"/>
        </w:numPr>
        <w:tabs>
          <w:tab w:val="left" w:pos="900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</w:rPr>
      </w:pPr>
      <w:r w:rsidRPr="009B390A">
        <w:rPr>
          <w:rFonts w:ascii="Times New Roman" w:hAnsi="Times New Roman"/>
          <w:i/>
        </w:rPr>
        <w:t>Еремина, Р.А.</w:t>
      </w:r>
      <w:r w:rsidRPr="009B390A">
        <w:rPr>
          <w:rFonts w:ascii="Times New Roman" w:hAnsi="Times New Roman"/>
        </w:rPr>
        <w:t xml:space="preserve"> Функции и основные направления деятельности классного руководителя / Р.А. Еремина. – М. : Владос, 2008. – 183 с. </w:t>
      </w:r>
    </w:p>
    <w:p w:rsidR="009B390A" w:rsidRPr="009B390A" w:rsidRDefault="009B390A" w:rsidP="009B390A">
      <w:pPr>
        <w:pStyle w:val="Style25"/>
        <w:numPr>
          <w:ilvl w:val="0"/>
          <w:numId w:val="12"/>
        </w:numPr>
        <w:tabs>
          <w:tab w:val="left" w:pos="900"/>
          <w:tab w:val="left" w:pos="1276"/>
        </w:tabs>
        <w:spacing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i/>
        </w:rPr>
        <w:t>Журавлева, О. П.</w:t>
      </w:r>
      <w:r w:rsidRPr="009B390A">
        <w:rPr>
          <w:rFonts w:ascii="Times New Roman" w:hAnsi="Times New Roman"/>
        </w:rPr>
        <w:t xml:space="preserve"> Воспитательное пространство современной школы: попытка определения сущности и средств его организации / О. П. Журавлева, Л. П. Михалева // Инновации в образовании. - 2018. - </w:t>
      </w:r>
      <w:r w:rsidRPr="009B390A">
        <w:rPr>
          <w:rFonts w:ascii="Times New Roman" w:hAnsi="Times New Roman"/>
          <w:bCs/>
        </w:rPr>
        <w:t>№ 9</w:t>
      </w:r>
      <w:r w:rsidRPr="009B390A">
        <w:rPr>
          <w:rFonts w:ascii="Times New Roman" w:hAnsi="Times New Roman"/>
        </w:rPr>
        <w:t>. - С. 131-140.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>Иванов, И.П.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Методика коммунарского воспитания / И.П. Иванов.</w:t>
      </w: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—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М,, 1990.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Использование активных и интерактивных образовательных технологий: метод. рекомендации. / авт.-сост. М.Г. Савельева, Т.А. Новикова, Н.М. Костина; отв. ред. Е.Н. Анголенко. – Ижевск : Изд-во «Удмуртский университет», 2013. — 44 с.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Костюнина, Н.Ю., Лучинина, А.О.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Превентивная педагогика и психология : учеб. пособие / Н.Ю. Костюнина., А.О. Лучинина — Казань, Издательство «Бриг», 2015. — 144 с.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>Мельничук, И.А.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Педагогические системы и технологии: практический аспект: учеб.-метод. пособие для студ. психол.-пед. фак. / И.А. Мельничук.</w:t>
      </w: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— 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Брест, 2006.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sz w:val="24"/>
          <w:szCs w:val="24"/>
        </w:rPr>
        <w:t>Научно-методические основы разработки и внедрения современных образова</w:t>
      </w:r>
      <w:r w:rsidRPr="009B390A">
        <w:rPr>
          <w:rStyle w:val="FontStyle65"/>
          <w:rFonts w:ascii="Times New Roman" w:hAnsi="Times New Roman"/>
          <w:sz w:val="24"/>
          <w:szCs w:val="24"/>
        </w:rPr>
        <w:softHyphen/>
        <w:t>тельных технологий в системе профессиональной подготовки педагогических кадров / П. Д. Кухарчик и др. — Минск, 2006.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sz w:val="24"/>
          <w:szCs w:val="24"/>
        </w:rPr>
        <w:t>Педагогика: теории, системы, технологии : учеб. для студ. высш. и сред. пед. учеб. заведений / под ред. С. А. Смирнова. — 6-е изд., перераб. — М., 2006.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bCs/>
          <w:sz w:val="24"/>
          <w:szCs w:val="24"/>
        </w:rPr>
        <w:t>Педагогические системы и</w:t>
      </w:r>
      <w:r w:rsidRPr="009B390A">
        <w:rPr>
          <w:rFonts w:ascii="Times New Roman" w:hAnsi="Times New Roman"/>
          <w:sz w:val="24"/>
          <w:szCs w:val="24"/>
        </w:rPr>
        <w:t xml:space="preserve"> технологии: лабораторный практикум [Текст] : учебно-методическое пособие / [И. И. Цыркун и др.] ; под ред. И. И. Цыркуна, М. В. Дубовик ; Белорусский государственный педагогический университет имени Максима Танка. - Минск : ТетраСистемс, [2010]. - 223 с.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Style w:val="FontStyle65"/>
          <w:rFonts w:ascii="Times New Roman" w:hAnsi="Times New Roman"/>
          <w:i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Поляков, С.Д.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Коллективное творческое воспитание: перезагрузка / С.Д. Поляков — М. : Национальный книжный центр, ИФ «Сентябрь», 2016. — 176 с.</w:t>
      </w:r>
    </w:p>
    <w:p w:rsidR="009B390A" w:rsidRPr="009B390A" w:rsidRDefault="009B390A" w:rsidP="009B390A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 xml:space="preserve">Современные педагогические технологии в образовательном процессе учреждения дошкольного образования : учеб.-метод. пособие / под. общ. ред. В. Н. Шашок ; сост. В. Н. Шашок [и др.] ; ГУО «Акад. последиплом. образования». </w:t>
      </w: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>—</w:t>
      </w:r>
      <w:r w:rsidRPr="009B390A">
        <w:rPr>
          <w:rFonts w:ascii="Times New Roman" w:hAnsi="Times New Roman"/>
          <w:sz w:val="24"/>
          <w:szCs w:val="24"/>
        </w:rPr>
        <w:t xml:space="preserve"> Минск : АПО, 2019. </w:t>
      </w:r>
      <w:r w:rsidRPr="009B390A">
        <w:rPr>
          <w:rStyle w:val="FontStyle65"/>
          <w:rFonts w:ascii="Times New Roman" w:hAnsi="Times New Roman"/>
          <w:i/>
          <w:color w:val="000000"/>
          <w:sz w:val="24"/>
          <w:szCs w:val="24"/>
        </w:rPr>
        <w:t>—</w:t>
      </w:r>
      <w:r w:rsidRPr="009B390A">
        <w:rPr>
          <w:rFonts w:ascii="Times New Roman" w:hAnsi="Times New Roman"/>
          <w:sz w:val="24"/>
          <w:szCs w:val="24"/>
        </w:rPr>
        <w:t xml:space="preserve"> 123 с.</w:t>
      </w:r>
    </w:p>
    <w:p w:rsidR="009B390A" w:rsidRPr="009B390A" w:rsidRDefault="009B390A" w:rsidP="009B390A">
      <w:pPr>
        <w:pStyle w:val="Style54"/>
        <w:widowControl/>
        <w:numPr>
          <w:ilvl w:val="0"/>
          <w:numId w:val="12"/>
        </w:numPr>
        <w:tabs>
          <w:tab w:val="left" w:pos="900"/>
          <w:tab w:val="left" w:pos="1276"/>
        </w:tabs>
        <w:spacing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i/>
          <w:sz w:val="24"/>
          <w:szCs w:val="24"/>
        </w:rPr>
        <w:t>Таратухина, Ю. В.</w:t>
      </w:r>
      <w:r w:rsidRPr="009B390A">
        <w:rPr>
          <w:rStyle w:val="FontStyle65"/>
          <w:rFonts w:ascii="Times New Roman" w:hAnsi="Times New Roman"/>
          <w:sz w:val="24"/>
          <w:szCs w:val="24"/>
        </w:rPr>
        <w:t xml:space="preserve"> Коммуникативные и образовательные технологии в контексте кросс-культурного взаимодействия / Ю.В. Таратухина. —  М. : Экоперспектива, 2011. —  186 c.</w:t>
      </w:r>
    </w:p>
    <w:p w:rsidR="009B390A" w:rsidRPr="009B390A" w:rsidRDefault="009B390A" w:rsidP="009B390A">
      <w:pPr>
        <w:pStyle w:val="Style54"/>
        <w:widowControl/>
        <w:numPr>
          <w:ilvl w:val="0"/>
          <w:numId w:val="12"/>
        </w:numPr>
        <w:tabs>
          <w:tab w:val="left" w:pos="900"/>
          <w:tab w:val="left" w:pos="1276"/>
        </w:tabs>
        <w:spacing w:line="240" w:lineRule="auto"/>
        <w:ind w:left="0" w:firstLine="851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Школьные технологии обучения и воспитания: учеб. метод, пособие / авт.-сост. Л. В. Пенкрат и др. — Минск, 2008.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9B390A" w:rsidRPr="00686715" w:rsidTr="002F3F9A">
        <w:tc>
          <w:tcPr>
            <w:tcW w:w="3292" w:type="dxa"/>
          </w:tcPr>
          <w:p w:rsidR="009B390A" w:rsidRPr="00686715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B390A" w:rsidRPr="00686715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9B390A" w:rsidRPr="00686715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9B390A" w:rsidRPr="00911262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>__________ Д.С.Лундышев</w:t>
            </w:r>
          </w:p>
          <w:p w:rsidR="009B390A" w:rsidRPr="00911262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  <w:r w:rsidRPr="0091126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9B390A" w:rsidRPr="00911262" w:rsidRDefault="009B390A" w:rsidP="009B390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9B390A" w:rsidRPr="00FE1C89" w:rsidRDefault="009B390A" w:rsidP="009B390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FE1C89">
        <w:rPr>
          <w:rFonts w:ascii="Times New Roman" w:eastAsia="Calibri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9B390A" w:rsidRPr="00686715" w:rsidRDefault="009B390A" w:rsidP="009B3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715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«</w:t>
      </w:r>
      <w:r>
        <w:rPr>
          <w:rFonts w:ascii="Times New Roman" w:eastAsia="Calibri" w:hAnsi="Times New Roman"/>
          <w:sz w:val="26"/>
          <w:szCs w:val="26"/>
          <w:u w:val="single"/>
        </w:rPr>
        <w:t>ОБРАЗОВАТЕЛЬНЫЕ ТЕХНОЛОГИИ</w:t>
      </w:r>
      <w:r w:rsidRPr="00686715">
        <w:rPr>
          <w:rFonts w:ascii="Times New Roman" w:eastAsia="Calibri" w:hAnsi="Times New Roman"/>
          <w:sz w:val="26"/>
          <w:szCs w:val="26"/>
          <w:u w:val="single"/>
        </w:rPr>
        <w:t>»</w:t>
      </w:r>
    </w:p>
    <w:p w:rsidR="009B390A" w:rsidRPr="00D12508" w:rsidRDefault="009B390A" w:rsidP="009B39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be-BY" w:eastAsia="en-US"/>
        </w:rPr>
      </w:pPr>
      <w:r w:rsidRPr="00D12508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Pr="00D125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специальности переподготовки</w:t>
      </w:r>
      <w:r w:rsidRPr="00D12508">
        <w:rPr>
          <w:rFonts w:ascii="Times New Roman" w:eastAsia="Calibri" w:hAnsi="Times New Roman"/>
          <w:sz w:val="24"/>
          <w:szCs w:val="24"/>
          <w:lang w:val="be-BY" w:eastAsia="en-US"/>
        </w:rPr>
        <w:t xml:space="preserve"> </w:t>
      </w:r>
    </w:p>
    <w:p w:rsidR="009B390A" w:rsidRPr="00D12508" w:rsidRDefault="009B390A" w:rsidP="009B39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12508">
        <w:rPr>
          <w:rFonts w:ascii="Times New Roman" w:eastAsia="Calibri" w:hAnsi="Times New Roman"/>
          <w:sz w:val="24"/>
          <w:szCs w:val="24"/>
          <w:lang w:val="be-BY" w:eastAsia="en-US"/>
        </w:rPr>
        <w:t xml:space="preserve">1-08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01 71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Педагогическая деятельность специалистов</w:t>
      </w:r>
    </w:p>
    <w:p w:rsidR="009B390A" w:rsidRPr="009B390A" w:rsidRDefault="009B390A" w:rsidP="009B390A">
      <w:pPr>
        <w:spacing w:before="1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B390A">
        <w:rPr>
          <w:rFonts w:ascii="Times New Roman" w:hAnsi="Times New Roman"/>
          <w:b/>
          <w:sz w:val="24"/>
          <w:szCs w:val="24"/>
        </w:rPr>
        <w:t xml:space="preserve">Вопросы к зачету  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Образовательные технологии: эволюция и содержание понятия, уровни, критерии технологичности. 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Сущность технологического подхода к обучению, классификация педагоги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 xml:space="preserve">ческих технологий. 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Личностно-ориентированный подход в педагогике. Педагогика сотрудничества. 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Система развивающего обучения (А.В. Занков, Д. Б. Эльконин, В. Давыдов и др)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Гуманно-личностные технологии Ш. А. Амонашвили, Е. Н. Ильина, С. Н. Лысенковой и др.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Учебно-познавательная деятельность обучающихся и технология ее организа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ции. Технология полного усвоения урочной темы.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Технологии проблемного и задачного обучения. Исследовательская технология обучения.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Технологии обучения на основе укрупнения дидактических единиц, схемных и знаковых моделей учебного материала (В.Ф. Шаталов, П.М. Эрдниев).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Игровые технологии. Функции игровой деятельности. Технология интерактивной игры.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Технология организации рефлексивной деятельности обучающихся и преподавателя.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Метод проектов. Проектная технология обучения.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Технологии дифференцированного обучения. 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Технология программированного обучения. 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Блочная система обучения. Модульная технология обучения.</w:t>
      </w:r>
    </w:p>
    <w:p w:rsidR="009B390A" w:rsidRPr="009B390A" w:rsidRDefault="009B390A" w:rsidP="009B390A">
      <w:pPr>
        <w:pStyle w:val="Style7"/>
        <w:widowControl/>
        <w:numPr>
          <w:ilvl w:val="0"/>
          <w:numId w:val="8"/>
        </w:numPr>
        <w:tabs>
          <w:tab w:val="left" w:pos="284"/>
          <w:tab w:val="left" w:pos="1134"/>
        </w:tabs>
        <w:spacing w:line="240" w:lineRule="auto"/>
        <w:ind w:left="0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Воспитательная система класса. Подходы к созданию ученического коллек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 xml:space="preserve">тива. </w:t>
      </w:r>
    </w:p>
    <w:p w:rsidR="009B390A" w:rsidRPr="009B390A" w:rsidRDefault="009B390A" w:rsidP="009B390A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Style w:val="FontStyle65"/>
          <w:rFonts w:ascii="Times New Roman" w:hAnsi="Times New Roman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Анализ опыта создания воспитательных систем (В. А. Караковский, А. А. Захаренко и др.).</w:t>
      </w:r>
    </w:p>
    <w:p w:rsidR="009B390A" w:rsidRPr="009B390A" w:rsidRDefault="009B390A" w:rsidP="009B390A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Style w:val="FontStyle65"/>
          <w:rFonts w:ascii="Times New Roman" w:hAnsi="Times New Roman"/>
          <w:b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Технологии, ориентированные на развитие творческих способностей обучающихся (И.П. Волков, Т.С. Альтшуллер, И.П. Иванов). </w:t>
      </w:r>
    </w:p>
    <w:p w:rsidR="009B390A" w:rsidRPr="009B390A" w:rsidRDefault="009B390A" w:rsidP="009B390A">
      <w:pPr>
        <w:spacing w:before="1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B390A"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9B390A" w:rsidRPr="009B390A" w:rsidRDefault="009B390A" w:rsidP="009B390A">
      <w:pPr>
        <w:pStyle w:val="Style7"/>
        <w:widowControl/>
        <w:numPr>
          <w:ilvl w:val="0"/>
          <w:numId w:val="13"/>
        </w:numPr>
        <w:tabs>
          <w:tab w:val="left" w:pos="520"/>
        </w:tabs>
        <w:spacing w:line="240" w:lineRule="auto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Образовательные технологии: эволюция и содержание понятия, уровни, критерии технологичности.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2. Сущность технологического подхода к обучению, классификация педагоги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 xml:space="preserve">ческих технологий.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3. Личностно-ориентированный подход в педагогике. Педагогика сотрудничества.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4. Система развивающего обучения (А.В. Занков, Д. Б. Эльконин, В. Давыдов и др)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5. Гуманно-личностные технологии Ш. А, Амонашвили, Е. Н. Ильина, С. Н. Лысенковой и др.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lastRenderedPageBreak/>
        <w:t>6. Учебно-познавательная деятельность обучающихся и технология ее организа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ции. Технология полного усвоения урочной темы.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7. Технологии проблемного и задачного обучения. Исследовательская технология обучения.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8. Технологии обучения на основе укрупнения дидактических единиц, схемных и знаковых моделей учебного материала (В.Ф. Шаталов, П.М. Эрдниев).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9. Игровые технологии. Функции игровой деятельности. Технология интерактивной игры.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10. Метод проектов. Проектная технология обучения.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11. Технологии дифференцированного обучения.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12. Технология программированного обучения. Виды обучающих программ: ли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нейная, разветвленная, адаптивная, комбинированная.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13. Блочная система обучения. Модульная технология обучения.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14. Воспитательная система класса. Подходы к созданию ученического коллек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тива.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15. Анализ опыта создания воспитательных систем (В. А. Караковский, А. А. Захаренко и др.).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16. Технологии, ориентированные на развитие творческих способностей обучающихся (И.П. Волков, Т.С. Альтшуллер), технология воспитания социального творчества (И.П. Иванов).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17. Технологии разработки коллективных творческих дел.</w:t>
      </w:r>
      <w:r w:rsidRPr="009B390A"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18.</w:t>
      </w:r>
      <w:r w:rsidRPr="009B390A"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Технологические аспекты деятельности классного руководителя.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19. </w:t>
      </w: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Технология педагогического менеджмента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20. Технология организации методической работы в школе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21.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Сущность авторской школы. Школа-коммуна (А. С. Макаренко).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22. Школа адаптированной педагогики (Е. А. Ямбург, Б. А. Бройде).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23. Школа-парк (М. А. Балабан).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24. Технология французских мастерских.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25. Сущностные характеристики альтернативных педагогических технологий. Вальдорфская педагогика Р. Штайнера.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26. Технология свободного труда С. Френе.</w:t>
      </w:r>
      <w:r w:rsidRPr="009B390A"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27. Сущность коррекционно-педагогической деятельности, её методы иформы.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28. </w:t>
      </w: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Технология работы педагога по профилактике девиантного поведения подростков.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 xml:space="preserve">29. </w:t>
      </w: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>Работа классного руководителя с семьями обучающихся: формы, содержание, направления.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firstLine="284"/>
        <w:rPr>
          <w:rStyle w:val="FontStyle101"/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B390A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30. </w:t>
      </w: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Технология предупреждения и преодоления школьной неуспеваемости.</w:t>
      </w:r>
    </w:p>
    <w:p w:rsidR="009B390A" w:rsidRPr="009B390A" w:rsidRDefault="009B390A" w:rsidP="009B390A">
      <w:pPr>
        <w:pStyle w:val="Style21"/>
        <w:widowControl/>
        <w:tabs>
          <w:tab w:val="left" w:pos="520"/>
        </w:tabs>
        <w:spacing w:line="240" w:lineRule="auto"/>
        <w:ind w:firstLine="284"/>
        <w:jc w:val="both"/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</w:pP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31.</w:t>
      </w:r>
      <w:r w:rsidRPr="009B390A">
        <w:rPr>
          <w:rStyle w:val="FontStyle101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9B390A">
        <w:rPr>
          <w:rStyle w:val="FontStyle35"/>
          <w:sz w:val="24"/>
          <w:szCs w:val="24"/>
        </w:rPr>
        <w:t>Неуспеваемость обучающихся как педагогическая проблема.</w:t>
      </w:r>
    </w:p>
    <w:p w:rsidR="009B390A" w:rsidRPr="009B390A" w:rsidRDefault="009B390A" w:rsidP="009B390A">
      <w:pPr>
        <w:pStyle w:val="Style21"/>
        <w:widowControl/>
        <w:tabs>
          <w:tab w:val="left" w:pos="520"/>
        </w:tabs>
        <w:spacing w:line="240" w:lineRule="auto"/>
        <w:ind w:firstLine="284"/>
        <w:jc w:val="both"/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B390A">
        <w:rPr>
          <w:rStyle w:val="FontStyle101"/>
          <w:rFonts w:ascii="Times New Roman" w:hAnsi="Times New Roman"/>
          <w:b w:val="0"/>
          <w:i w:val="0"/>
          <w:color w:val="000000"/>
          <w:sz w:val="24"/>
          <w:szCs w:val="24"/>
        </w:rPr>
        <w:t>32. Информационные технологии в образовании.</w:t>
      </w:r>
    </w:p>
    <w:p w:rsidR="009B390A" w:rsidRPr="009B390A" w:rsidRDefault="009B390A" w:rsidP="009B390A">
      <w:pPr>
        <w:pStyle w:val="Style7"/>
        <w:widowControl/>
        <w:tabs>
          <w:tab w:val="left" w:pos="520"/>
        </w:tabs>
        <w:spacing w:line="240" w:lineRule="auto"/>
        <w:ind w:right="-428" w:firstLine="284"/>
        <w:rPr>
          <w:rStyle w:val="FontStyle65"/>
          <w:rFonts w:ascii="Times New Roman" w:hAnsi="Times New Roman"/>
          <w:color w:val="000000"/>
          <w:sz w:val="24"/>
          <w:szCs w:val="24"/>
        </w:rPr>
      </w:pPr>
    </w:p>
    <w:p w:rsidR="009B390A" w:rsidRPr="009B390A" w:rsidRDefault="009B390A" w:rsidP="009B390A">
      <w:pPr>
        <w:spacing w:before="1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B390A">
        <w:rPr>
          <w:rFonts w:ascii="Times New Roman" w:hAnsi="Times New Roman"/>
          <w:b/>
          <w:bCs/>
          <w:iCs/>
          <w:sz w:val="24"/>
          <w:szCs w:val="24"/>
        </w:rPr>
        <w:t xml:space="preserve">Примерная тематика курсовых работ  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Методическая работа в школе как средство профессионального развития педагога.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Разработка модели гуманистической воспитательной системы в современной массовой школе.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Технологии обучения (или воспитания): опыт разработки и апробации в деятельности учителя (указать предмет).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Активизация учебно-познавательной деятельности школьников во внеклассной работе по предмету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Девиантное поведение несовершеннолетних подростков: гендерные аспекты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Деятельность классного руководителя по приобщению учащихся к системе культурных ценностей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Дифференциация обучения  как условие развития одарённых детей.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lastRenderedPageBreak/>
        <w:t>Здоровьесберегающие технологии в образовательном процессе по … (указывается предмет)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Игровые технологии в преподавании (указывается предмет)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Интерактивные методы обучения в преподавании (указывается предмет)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  <w:shd w:val="clear" w:color="auto" w:fill="FFFFFF"/>
        </w:rPr>
        <w:t>Формирования познавательных интересов младших школьников в процессе проектной деятельности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Информационно-коммуникационные технологии на уроках (указывается предмет)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Использование диалоговых технологий в обучении учащихся (указать возраст: дошкольников, младших школьников, подростков, старшеклассников)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Использование личностно-ориентированных технологий в работе с сельскими школьниками</w:t>
      </w:r>
    </w:p>
    <w:p w:rsidR="009B390A" w:rsidRPr="009B390A" w:rsidRDefault="009B390A" w:rsidP="009B390A">
      <w:pPr>
        <w:pStyle w:val="a3"/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Использование методики коллективной творческой деятельности в работе с родителями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Личностно-ориентированная технология обучения по предмету (по выбору).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Оптимизация познавательной деятельности обучающихся на основе проектной технологии обучения (предмет по выбору).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Инновационные формы организации педагогического процесса (на материале различных предметов).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Авторские педагогические системы и технологии в образовании (на материале различных предметов).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Проблема развития дистанционного образования в мире.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Технологии обучения как предмет педагогических исследований за рубежом.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Компьютерное сопровождение воспитательного процесса (на примере различных учреждений).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Современная технология дифференцированного обучения как основа личностно-ориентированного подхода в процессе обучения обучающихся (на примере конкретного учебного предмета).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Тренинговый компонент в работе классного руководителя.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Современная технология дифференцированного воспитания как основа личностно-ориентированного подхода в процессе воспитания обучающихся.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Игровое компьютерное проектирование педагогического процесса (на материале различных предметов).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Методы развития опыта творческой деятельности обучающихся (на материале различных предметов).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Интенсификация педагогического процесса посредством тестирования (на материале различных предметов).</w:t>
      </w:r>
    </w:p>
    <w:p w:rsidR="009B390A" w:rsidRPr="009B390A" w:rsidRDefault="009B390A" w:rsidP="009B390A">
      <w:pPr>
        <w:numPr>
          <w:ilvl w:val="0"/>
          <w:numId w:val="7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Cs/>
          <w:iCs/>
          <w:sz w:val="24"/>
          <w:szCs w:val="24"/>
        </w:rPr>
        <w:t>Развитие познавательного интереса у обучающихся на основе применения нестандартных форм учебных занятий (на материале различных предметов).</w:t>
      </w:r>
    </w:p>
    <w:p w:rsidR="009B390A" w:rsidRPr="009B390A" w:rsidRDefault="009B390A" w:rsidP="009B390A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sz w:val="24"/>
          <w:szCs w:val="24"/>
        </w:rPr>
        <w:t>Проектная деятельность как средство активизации познавательной деятельности школьников (на примере определенной возрастной группы)</w:t>
      </w:r>
    </w:p>
    <w:p w:rsidR="009B390A" w:rsidRPr="009B390A" w:rsidRDefault="009B390A" w:rsidP="009B390A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color w:val="000000" w:themeColor="text1"/>
          <w:sz w:val="24"/>
          <w:szCs w:val="24"/>
        </w:rPr>
        <w:t>Технология модульного обучения и ее реализация в современных условиях.</w:t>
      </w:r>
    </w:p>
    <w:p w:rsidR="009B390A" w:rsidRPr="009B390A" w:rsidRDefault="009B390A" w:rsidP="009B390A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9B390A">
        <w:rPr>
          <w:rFonts w:ascii="Times New Roman" w:hAnsi="Times New Roman"/>
          <w:color w:val="000000" w:themeColor="text1"/>
          <w:sz w:val="24"/>
          <w:szCs w:val="24"/>
        </w:rPr>
        <w:t>Технология программированного обучения и ее реализация в современных условиях.</w:t>
      </w:r>
    </w:p>
    <w:p w:rsidR="009B390A" w:rsidRPr="009B390A" w:rsidRDefault="009B390A" w:rsidP="009B390A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color w:val="000000" w:themeColor="text1"/>
          <w:sz w:val="24"/>
          <w:szCs w:val="24"/>
        </w:rPr>
        <w:t>Игра как средство моделирования условий профессиональной деятельности и профессионального развития обучающихся.</w:t>
      </w:r>
    </w:p>
    <w:p w:rsidR="009B390A" w:rsidRPr="009B390A" w:rsidRDefault="009B390A" w:rsidP="009B390A">
      <w:pPr>
        <w:numPr>
          <w:ilvl w:val="0"/>
          <w:numId w:val="2"/>
        </w:numPr>
        <w:tabs>
          <w:tab w:val="left" w:pos="5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90A">
        <w:rPr>
          <w:rFonts w:ascii="Times New Roman" w:hAnsi="Times New Roman"/>
          <w:color w:val="000000" w:themeColor="text1"/>
          <w:sz w:val="24"/>
          <w:szCs w:val="24"/>
        </w:rPr>
        <w:t>Информационно-коммуникационные технологии в современном образовательном процессе.</w:t>
      </w:r>
    </w:p>
    <w:p w:rsidR="009B390A" w:rsidRDefault="009B390A" w:rsidP="009B390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9B390A" w:rsidRDefault="009B390A" w:rsidP="009B390A">
      <w:pPr>
        <w:pStyle w:val="Style54"/>
        <w:tabs>
          <w:tab w:val="left" w:pos="720"/>
          <w:tab w:val="left" w:pos="851"/>
        </w:tabs>
        <w:ind w:left="6379" w:right="-1" w:hanging="6426"/>
        <w:jc w:val="both"/>
        <w:rPr>
          <w:rFonts w:ascii="Times New Roman" w:hAnsi="Times New Roman"/>
          <w:u w:val="single"/>
        </w:rPr>
      </w:pPr>
      <w:r w:rsidRPr="006D2515">
        <w:rPr>
          <w:rFonts w:ascii="Times New Roman" w:hAnsi="Times New Roman"/>
        </w:rPr>
        <w:t xml:space="preserve">Рассмотрены и рекомендованы к утверждению кафедрой </w:t>
      </w:r>
      <w:r w:rsidRPr="006D2515">
        <w:rPr>
          <w:rFonts w:ascii="Times New Roman" w:hAnsi="Times New Roman"/>
          <w:u w:val="single"/>
        </w:rPr>
        <w:t xml:space="preserve">педагогики и социально-гуманитарных дисциплин   </w:t>
      </w:r>
    </w:p>
    <w:p w:rsidR="009B390A" w:rsidRPr="00B07FEF" w:rsidRDefault="009B390A" w:rsidP="009B390A">
      <w:pPr>
        <w:spacing w:after="12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B7D64">
        <w:rPr>
          <w:rFonts w:ascii="Times New Roman" w:hAnsi="Times New Roman"/>
          <w:sz w:val="24"/>
          <w:szCs w:val="24"/>
        </w:rPr>
        <w:t>Протокол № 07 от «14» января 2022 г.</w:t>
      </w:r>
    </w:p>
    <w:p w:rsidR="009B390A" w:rsidRDefault="009B390A" w:rsidP="009B390A">
      <w:pPr>
        <w:pStyle w:val="Style54"/>
        <w:widowControl/>
        <w:tabs>
          <w:tab w:val="left" w:pos="720"/>
          <w:tab w:val="left" w:pos="851"/>
        </w:tabs>
        <w:spacing w:line="240" w:lineRule="auto"/>
        <w:ind w:left="426" w:right="-1" w:firstLine="0"/>
        <w:jc w:val="both"/>
        <w:rPr>
          <w:rStyle w:val="FontStyle65"/>
          <w:rFonts w:ascii="Times New Roman" w:hAnsi="Times New Roman"/>
          <w:i/>
          <w:color w:val="00000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9B390A" w:rsidRPr="00686715" w:rsidTr="002F3F9A">
        <w:tc>
          <w:tcPr>
            <w:tcW w:w="3292" w:type="dxa"/>
          </w:tcPr>
          <w:p w:rsidR="009B390A" w:rsidRPr="00686715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9B390A" w:rsidRPr="00686715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9B390A" w:rsidRPr="00686715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6715">
              <w:rPr>
                <w:rFonts w:ascii="Times New Roman" w:eastAsia="Calibri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9B390A" w:rsidRPr="00FB2447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__________ Д.С.Лундышев</w:t>
            </w:r>
          </w:p>
          <w:p w:rsidR="009B390A" w:rsidRPr="00686715" w:rsidRDefault="009B390A" w:rsidP="002F3F9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  <w:r w:rsidRPr="00FB2447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9B390A" w:rsidRPr="00686715" w:rsidRDefault="009B390A" w:rsidP="009B390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val="en-US"/>
        </w:rPr>
      </w:pPr>
    </w:p>
    <w:p w:rsidR="009B390A" w:rsidRPr="00686715" w:rsidRDefault="009B390A" w:rsidP="009B390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МАТЕРИАЛЫ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>К</w:t>
      </w: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ИТОГОВОЙ </w:t>
      </w:r>
      <w:r w:rsidRPr="00686715">
        <w:rPr>
          <w:rFonts w:ascii="Times New Roman" w:eastAsia="Calibri" w:hAnsi="Times New Roman"/>
          <w:b/>
          <w:bCs/>
          <w:iCs/>
          <w:sz w:val="24"/>
          <w:szCs w:val="24"/>
        </w:rPr>
        <w:t>АТТЕСТАЦИИ СЛУШАТЕЛЕЙ</w:t>
      </w:r>
    </w:p>
    <w:p w:rsidR="009B390A" w:rsidRPr="00D12508" w:rsidRDefault="009B390A" w:rsidP="009B3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508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D12508">
        <w:rPr>
          <w:rFonts w:ascii="Times New Roman" w:eastAsia="Calibri" w:hAnsi="Times New Roman"/>
          <w:sz w:val="24"/>
          <w:szCs w:val="24"/>
          <w:u w:val="single"/>
        </w:rPr>
        <w:t>«ОБРАЗОВАТЕЛЬНЫЕ ТЕХНОЛОГИИ»</w:t>
      </w:r>
    </w:p>
    <w:p w:rsidR="009B390A" w:rsidRPr="00686715" w:rsidRDefault="009B390A" w:rsidP="009B3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90A" w:rsidRPr="00D12508" w:rsidRDefault="009B390A" w:rsidP="009B39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be-BY" w:eastAsia="en-US"/>
        </w:rPr>
      </w:pPr>
      <w:r w:rsidRPr="00D12508">
        <w:rPr>
          <w:rFonts w:ascii="Times New Roman" w:eastAsia="Calibri" w:hAnsi="Times New Roman"/>
          <w:sz w:val="24"/>
          <w:szCs w:val="24"/>
          <w:lang w:eastAsia="en-US"/>
        </w:rPr>
        <w:t>для</w:t>
      </w:r>
      <w:r w:rsidRPr="00D125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специальности переподготовки</w:t>
      </w:r>
      <w:r w:rsidRPr="00D12508">
        <w:rPr>
          <w:rFonts w:ascii="Times New Roman" w:eastAsia="Calibri" w:hAnsi="Times New Roman"/>
          <w:sz w:val="24"/>
          <w:szCs w:val="24"/>
          <w:lang w:val="be-BY" w:eastAsia="en-US"/>
        </w:rPr>
        <w:t xml:space="preserve"> </w:t>
      </w:r>
    </w:p>
    <w:p w:rsidR="009B390A" w:rsidRPr="00D12508" w:rsidRDefault="009B390A" w:rsidP="009B390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12508">
        <w:rPr>
          <w:rFonts w:ascii="Times New Roman" w:eastAsia="Calibri" w:hAnsi="Times New Roman"/>
          <w:sz w:val="24"/>
          <w:szCs w:val="24"/>
          <w:lang w:val="be-BY" w:eastAsia="en-US"/>
        </w:rPr>
        <w:t xml:space="preserve">1-08 </w:t>
      </w:r>
      <w:r w:rsidRPr="00D12508">
        <w:rPr>
          <w:rFonts w:ascii="Times New Roman" w:eastAsia="Calibri" w:hAnsi="Times New Roman"/>
          <w:sz w:val="24"/>
          <w:szCs w:val="24"/>
          <w:lang w:eastAsia="en-US"/>
        </w:rPr>
        <w:t>01 71 Педагогическая деятельность специалистов</w:t>
      </w:r>
    </w:p>
    <w:p w:rsidR="009B390A" w:rsidRDefault="009B390A" w:rsidP="009B390A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B390A" w:rsidRDefault="009B390A" w:rsidP="009B390A">
      <w:pPr>
        <w:spacing w:before="120"/>
        <w:jc w:val="center"/>
        <w:rPr>
          <w:rStyle w:val="FontStyle65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государственному экзамену  </w:t>
      </w:r>
      <w:r w:rsidRPr="00CB73C0">
        <w:rPr>
          <w:rStyle w:val="FontStyle65"/>
          <w:rFonts w:ascii="Times New Roman" w:hAnsi="Times New Roman"/>
          <w:color w:val="000000"/>
          <w:sz w:val="24"/>
          <w:szCs w:val="24"/>
        </w:rPr>
        <w:t>Образовательные технологии: содержание понятия, уровни, критерии технологичности.</w:t>
      </w:r>
      <w:r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sz w:val="24"/>
          <w:szCs w:val="24"/>
        </w:rPr>
        <w:t>Классификация педагогических технологий</w:t>
      </w:r>
      <w:r w:rsidRPr="005571DC">
        <w:rPr>
          <w:rFonts w:ascii="Times New Roman" w:hAnsi="Times New Roman"/>
          <w:sz w:val="24"/>
          <w:szCs w:val="24"/>
        </w:rPr>
        <w:t>. Критерии эффективности педагогических технологий.</w:t>
      </w:r>
    </w:p>
    <w:p w:rsidR="009B390A" w:rsidRPr="007858A2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58A2">
        <w:rPr>
          <w:rFonts w:ascii="Times New Roman" w:hAnsi="Times New Roman"/>
          <w:bCs/>
          <w:sz w:val="24"/>
          <w:szCs w:val="24"/>
        </w:rPr>
        <w:t>Технологии личностно-ориентированного обучения. Педагогика сотрудничества.</w:t>
      </w:r>
    </w:p>
    <w:p w:rsidR="009B390A" w:rsidRPr="007858A2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65"/>
          <w:rFonts w:ascii="Times New Roman" w:hAnsi="Times New Roman"/>
          <w:color w:val="000000"/>
          <w:sz w:val="24"/>
          <w:szCs w:val="24"/>
        </w:rPr>
        <w:t>Гуманно-личностная</w:t>
      </w:r>
      <w:r w:rsidRPr="007716FF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технологи</w:t>
      </w:r>
      <w:r>
        <w:rPr>
          <w:rStyle w:val="FontStyle65"/>
          <w:rFonts w:ascii="Times New Roman" w:hAnsi="Times New Roman"/>
          <w:color w:val="000000"/>
          <w:sz w:val="24"/>
          <w:szCs w:val="24"/>
        </w:rPr>
        <w:t>я</w:t>
      </w:r>
      <w:r w:rsidRPr="007716FF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Ш. А</w:t>
      </w:r>
      <w:r>
        <w:rPr>
          <w:rStyle w:val="FontStyle65"/>
          <w:rFonts w:ascii="Times New Roman" w:hAnsi="Times New Roman"/>
          <w:color w:val="000000"/>
          <w:sz w:val="24"/>
          <w:szCs w:val="24"/>
        </w:rPr>
        <w:t>.</w:t>
      </w:r>
      <w:r w:rsidRPr="007716FF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Амонашвили</w:t>
      </w:r>
      <w:r>
        <w:rPr>
          <w:rStyle w:val="FontStyle65"/>
          <w:rFonts w:ascii="Times New Roman" w:hAnsi="Times New Roman"/>
          <w:color w:val="000000"/>
          <w:sz w:val="24"/>
          <w:szCs w:val="24"/>
        </w:rPr>
        <w:t>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Технологии развивающего образования. Сис</w:t>
      </w:r>
      <w:r>
        <w:rPr>
          <w:rFonts w:ascii="Times New Roman" w:hAnsi="Times New Roman"/>
          <w:sz w:val="24"/>
          <w:szCs w:val="24"/>
        </w:rPr>
        <w:t>тема развивающего обучения Л.В. </w:t>
      </w:r>
      <w:r w:rsidRPr="005571DC">
        <w:rPr>
          <w:rFonts w:ascii="Times New Roman" w:hAnsi="Times New Roman"/>
          <w:sz w:val="24"/>
          <w:szCs w:val="24"/>
        </w:rPr>
        <w:t>Занкова.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проблемного обучения.</w:t>
      </w:r>
    </w:p>
    <w:p w:rsidR="009B390A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Игровые технологии. Технология организации и проведения деловых и ролевых игр. Тренинговые технологии.  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023167">
        <w:rPr>
          <w:rFonts w:ascii="Times New Roman" w:hAnsi="Times New Roman"/>
          <w:sz w:val="24"/>
          <w:szCs w:val="24"/>
        </w:rPr>
        <w:t>Здоровьесберегающие технологии в образовании.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5571DC">
        <w:rPr>
          <w:rFonts w:ascii="Times New Roman" w:hAnsi="Times New Roman"/>
          <w:sz w:val="24"/>
          <w:szCs w:val="24"/>
        </w:rPr>
        <w:t xml:space="preserve"> интерактивного обучения</w:t>
      </w:r>
      <w:r>
        <w:rPr>
          <w:rFonts w:ascii="Times New Roman" w:hAnsi="Times New Roman"/>
          <w:sz w:val="24"/>
          <w:szCs w:val="24"/>
        </w:rPr>
        <w:t xml:space="preserve">: эвристическая беседа, дискуссия, </w:t>
      </w:r>
      <w:r w:rsidRPr="005571DC">
        <w:rPr>
          <w:rFonts w:ascii="Times New Roman" w:hAnsi="Times New Roman"/>
          <w:sz w:val="24"/>
          <w:szCs w:val="24"/>
        </w:rPr>
        <w:t>кругл</w:t>
      </w:r>
      <w:r>
        <w:rPr>
          <w:rFonts w:ascii="Times New Roman" w:hAnsi="Times New Roman"/>
          <w:sz w:val="24"/>
          <w:szCs w:val="24"/>
        </w:rPr>
        <w:t>ый</w:t>
      </w:r>
      <w:r w:rsidRPr="005571DC">
        <w:rPr>
          <w:rFonts w:ascii="Times New Roman" w:hAnsi="Times New Roman"/>
          <w:sz w:val="24"/>
          <w:szCs w:val="24"/>
        </w:rPr>
        <w:t xml:space="preserve"> стол.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проектного обучения.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Технологии дифференцированного обучения.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программированного обучения.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Технология группового обучения. 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 xml:space="preserve">французских </w:t>
      </w:r>
      <w:r w:rsidRPr="005571DC">
        <w:rPr>
          <w:rFonts w:ascii="Times New Roman" w:hAnsi="Times New Roman"/>
          <w:sz w:val="24"/>
          <w:szCs w:val="24"/>
        </w:rPr>
        <w:t>мастерских.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Вальдорфская педагогика Рудольфа Штайнера. </w:t>
      </w:r>
    </w:p>
    <w:p w:rsidR="009B390A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023167">
        <w:rPr>
          <w:rFonts w:ascii="Times New Roman" w:hAnsi="Times New Roman"/>
          <w:sz w:val="24"/>
          <w:szCs w:val="24"/>
        </w:rPr>
        <w:t xml:space="preserve">Технология организации рефлексивной деятельности обучающихся и преподавателя. 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65"/>
          <w:rFonts w:ascii="Times New Roman" w:hAnsi="Times New Roman"/>
          <w:color w:val="000000"/>
          <w:sz w:val="24"/>
          <w:szCs w:val="24"/>
        </w:rPr>
        <w:t>Технологии обучения на основе укрупнения дидактических единиц, схемных и знаковых моделей учебного материала (В.Ф. Шаталов, П.М. Эрдниев)</w:t>
      </w:r>
      <w:r w:rsidRPr="005571DC">
        <w:rPr>
          <w:rFonts w:ascii="Times New Roman" w:hAnsi="Times New Roman"/>
          <w:sz w:val="24"/>
          <w:szCs w:val="24"/>
        </w:rPr>
        <w:t>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 xml:space="preserve">Технология коллективного воспитания А.С. Макаренко. 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работы педагога по профилактике девиантного поведения подростков.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Технология предупреждения и преодоления неуспеваемости.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sz w:val="24"/>
          <w:szCs w:val="24"/>
        </w:rPr>
        <w:t>Общая характерист</w:t>
      </w:r>
      <w:r>
        <w:rPr>
          <w:rFonts w:ascii="Times New Roman" w:hAnsi="Times New Roman"/>
          <w:sz w:val="24"/>
          <w:szCs w:val="24"/>
        </w:rPr>
        <w:t>и</w:t>
      </w:r>
      <w:r w:rsidRPr="005571DC">
        <w:rPr>
          <w:rFonts w:ascii="Times New Roman" w:hAnsi="Times New Roman"/>
          <w:sz w:val="24"/>
          <w:szCs w:val="24"/>
        </w:rPr>
        <w:t>ка авторских педагогических систем. Характеристика одной на выбор.</w:t>
      </w:r>
    </w:p>
    <w:p w:rsidR="009B390A" w:rsidRPr="007716FF" w:rsidRDefault="009B390A" w:rsidP="009B390A">
      <w:pPr>
        <w:pStyle w:val="Style21"/>
        <w:widowControl/>
        <w:numPr>
          <w:ilvl w:val="0"/>
          <w:numId w:val="6"/>
        </w:numPr>
        <w:tabs>
          <w:tab w:val="left" w:pos="520"/>
        </w:tabs>
        <w:spacing w:line="240" w:lineRule="auto"/>
        <w:ind w:hanging="786"/>
        <w:jc w:val="both"/>
        <w:rPr>
          <w:rStyle w:val="FontStyle101"/>
          <w:rFonts w:ascii="Times New Roman" w:hAnsi="Times New Roman"/>
          <w:b w:val="0"/>
          <w:i w:val="0"/>
          <w:color w:val="000000"/>
        </w:rPr>
      </w:pPr>
      <w:r w:rsidRPr="007716FF">
        <w:rPr>
          <w:rStyle w:val="FontStyle101"/>
          <w:rFonts w:ascii="Times New Roman" w:hAnsi="Times New Roman"/>
          <w:b w:val="0"/>
          <w:i w:val="0"/>
          <w:color w:val="000000"/>
        </w:rPr>
        <w:t>Информационные технологии в образовании</w:t>
      </w:r>
      <w:r>
        <w:rPr>
          <w:rStyle w:val="FontStyle101"/>
          <w:rFonts w:ascii="Times New Roman" w:hAnsi="Times New Roman"/>
          <w:b w:val="0"/>
          <w:i w:val="0"/>
          <w:color w:val="000000"/>
        </w:rPr>
        <w:t>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iCs/>
          <w:sz w:val="24"/>
          <w:szCs w:val="24"/>
        </w:rPr>
        <w:t>Технология организации педагогической деятельности классного руководителя.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iCs/>
          <w:sz w:val="24"/>
          <w:szCs w:val="24"/>
        </w:rPr>
        <w:t>Технология педагогического менеджмента.</w:t>
      </w:r>
    </w:p>
    <w:p w:rsidR="009B390A" w:rsidRPr="005571DC" w:rsidRDefault="009B390A" w:rsidP="009B39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1DC">
        <w:rPr>
          <w:rFonts w:ascii="Times New Roman" w:hAnsi="Times New Roman"/>
          <w:bCs/>
          <w:iCs/>
          <w:sz w:val="24"/>
          <w:szCs w:val="24"/>
        </w:rPr>
        <w:t>Технология организации методической работы в школе.</w:t>
      </w:r>
    </w:p>
    <w:p w:rsidR="009B390A" w:rsidRPr="005571DC" w:rsidRDefault="009B390A" w:rsidP="009B39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90A" w:rsidRDefault="009B390A" w:rsidP="009B390A">
      <w:pPr>
        <w:spacing w:after="120" w:line="256" w:lineRule="auto"/>
        <w:rPr>
          <w:rFonts w:ascii="Times New Roman" w:hAnsi="Times New Roman"/>
          <w:sz w:val="24"/>
          <w:szCs w:val="24"/>
          <w:u w:val="single"/>
        </w:rPr>
      </w:pPr>
      <w:bookmarkStart w:id="1" w:name="_GoBack"/>
      <w:bookmarkEnd w:id="1"/>
      <w:r w:rsidRPr="006D2515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</w:t>
      </w:r>
      <w:r w:rsidRPr="006D2515">
        <w:rPr>
          <w:rFonts w:ascii="Times New Roman" w:hAnsi="Times New Roman"/>
          <w:sz w:val="24"/>
          <w:szCs w:val="24"/>
          <w:u w:val="single"/>
        </w:rPr>
        <w:t xml:space="preserve">педагогики и социально-гуманитарных дисциплин  </w:t>
      </w:r>
    </w:p>
    <w:p w:rsidR="009B390A" w:rsidRPr="00B07FEF" w:rsidRDefault="009B390A" w:rsidP="009B390A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7B7D64">
        <w:rPr>
          <w:rFonts w:ascii="Times New Roman" w:hAnsi="Times New Roman"/>
          <w:sz w:val="24"/>
          <w:szCs w:val="24"/>
        </w:rPr>
        <w:t>Протокол № 07 от «14» января 2022 г.</w:t>
      </w:r>
    </w:p>
    <w:p w:rsidR="00CF05CD" w:rsidRDefault="00CF05CD"/>
    <w:sectPr w:rsidR="00CF05CD" w:rsidSect="009B390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01" w:rsidRDefault="00E40D01" w:rsidP="009B390A">
      <w:pPr>
        <w:spacing w:after="0" w:line="240" w:lineRule="auto"/>
      </w:pPr>
      <w:r>
        <w:separator/>
      </w:r>
    </w:p>
  </w:endnote>
  <w:endnote w:type="continuationSeparator" w:id="0">
    <w:p w:rsidR="00E40D01" w:rsidRDefault="00E40D01" w:rsidP="009B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01" w:rsidRDefault="00E40D01" w:rsidP="009B390A">
      <w:pPr>
        <w:spacing w:after="0" w:line="240" w:lineRule="auto"/>
      </w:pPr>
      <w:r>
        <w:separator/>
      </w:r>
    </w:p>
  </w:footnote>
  <w:footnote w:type="continuationSeparator" w:id="0">
    <w:p w:rsidR="00E40D01" w:rsidRDefault="00E40D01" w:rsidP="009B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657443"/>
      <w:docPartObj>
        <w:docPartGallery w:val="Page Numbers (Top of Page)"/>
        <w:docPartUnique/>
      </w:docPartObj>
    </w:sdtPr>
    <w:sdtContent>
      <w:p w:rsidR="009B390A" w:rsidRDefault="009B390A">
        <w:pPr>
          <w:pStyle w:val="a5"/>
          <w:jc w:val="center"/>
        </w:pPr>
        <w:r w:rsidRPr="009B390A">
          <w:rPr>
            <w:rFonts w:ascii="Times New Roman" w:hAnsi="Times New Roman"/>
            <w:sz w:val="24"/>
            <w:szCs w:val="24"/>
          </w:rPr>
          <w:fldChar w:fldCharType="begin"/>
        </w:r>
        <w:r w:rsidRPr="009B39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B390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8</w:t>
        </w:r>
        <w:r w:rsidRPr="009B39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B390A" w:rsidRDefault="009B39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17E"/>
    <w:multiLevelType w:val="hybridMultilevel"/>
    <w:tmpl w:val="85081CF0"/>
    <w:lvl w:ilvl="0" w:tplc="3634BB4A">
      <w:start w:val="1"/>
      <w:numFmt w:val="decimal"/>
      <w:lvlText w:val="%1."/>
      <w:lvlJc w:val="left"/>
      <w:pPr>
        <w:tabs>
          <w:tab w:val="num" w:pos="718"/>
        </w:tabs>
        <w:ind w:left="71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1" w15:restartNumberingAfterBreak="0">
    <w:nsid w:val="236F7F07"/>
    <w:multiLevelType w:val="multilevel"/>
    <w:tmpl w:val="0F7ED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DD75646"/>
    <w:multiLevelType w:val="hybridMultilevel"/>
    <w:tmpl w:val="053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7D27"/>
    <w:multiLevelType w:val="hybridMultilevel"/>
    <w:tmpl w:val="107A790C"/>
    <w:lvl w:ilvl="0" w:tplc="512EB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BC7A84"/>
    <w:multiLevelType w:val="hybridMultilevel"/>
    <w:tmpl w:val="7D34D188"/>
    <w:lvl w:ilvl="0" w:tplc="F01E4A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3CCB"/>
    <w:multiLevelType w:val="hybridMultilevel"/>
    <w:tmpl w:val="E748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187D"/>
    <w:multiLevelType w:val="hybridMultilevel"/>
    <w:tmpl w:val="D8CE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0646D"/>
    <w:multiLevelType w:val="hybridMultilevel"/>
    <w:tmpl w:val="48A07E48"/>
    <w:lvl w:ilvl="0" w:tplc="19205D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677A87"/>
    <w:multiLevelType w:val="hybridMultilevel"/>
    <w:tmpl w:val="952A18B0"/>
    <w:lvl w:ilvl="0" w:tplc="75B630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170594"/>
    <w:multiLevelType w:val="hybridMultilevel"/>
    <w:tmpl w:val="9580D42C"/>
    <w:lvl w:ilvl="0" w:tplc="CBBEE5E2">
      <w:start w:val="1"/>
      <w:numFmt w:val="decimal"/>
      <w:lvlText w:val="%1."/>
      <w:lvlJc w:val="left"/>
      <w:pPr>
        <w:tabs>
          <w:tab w:val="num" w:pos="733"/>
        </w:tabs>
        <w:ind w:left="73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10" w15:restartNumberingAfterBreak="0">
    <w:nsid w:val="68C35086"/>
    <w:multiLevelType w:val="hybridMultilevel"/>
    <w:tmpl w:val="545259B8"/>
    <w:lvl w:ilvl="0" w:tplc="48C6260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A743F6"/>
    <w:multiLevelType w:val="hybridMultilevel"/>
    <w:tmpl w:val="EFAE855C"/>
    <w:lvl w:ilvl="0" w:tplc="86088028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12" w15:restartNumberingAfterBreak="0">
    <w:nsid w:val="6C85761E"/>
    <w:multiLevelType w:val="hybridMultilevel"/>
    <w:tmpl w:val="1A84C2CA"/>
    <w:lvl w:ilvl="0" w:tplc="6B6458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4A776F"/>
    <w:multiLevelType w:val="hybridMultilevel"/>
    <w:tmpl w:val="48A07E48"/>
    <w:lvl w:ilvl="0" w:tplc="19205D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0A"/>
    <w:rsid w:val="009B390A"/>
    <w:rsid w:val="00CF05CD"/>
    <w:rsid w:val="00E4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CBAD-D603-4919-91EC-A05BFFE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9B390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39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B390A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390A"/>
    <w:pPr>
      <w:widowControl w:val="0"/>
      <w:autoSpaceDE w:val="0"/>
      <w:autoSpaceDN w:val="0"/>
      <w:adjustRightInd w:val="0"/>
      <w:spacing w:after="0" w:line="246" w:lineRule="exact"/>
      <w:ind w:firstLine="346"/>
      <w:jc w:val="both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rsid w:val="009B390A"/>
    <w:pPr>
      <w:widowControl w:val="0"/>
      <w:autoSpaceDE w:val="0"/>
      <w:autoSpaceDN w:val="0"/>
      <w:adjustRightInd w:val="0"/>
      <w:spacing w:after="0" w:line="235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54">
    <w:name w:val="Style54"/>
    <w:basedOn w:val="a"/>
    <w:rsid w:val="009B390A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9B390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Narrow" w:eastAsia="Calibri" w:hAnsi="Arial Narrow"/>
      <w:sz w:val="24"/>
      <w:szCs w:val="24"/>
    </w:rPr>
  </w:style>
  <w:style w:type="paragraph" w:customStyle="1" w:styleId="Style21">
    <w:name w:val="Style21"/>
    <w:basedOn w:val="a"/>
    <w:rsid w:val="009B390A"/>
    <w:pPr>
      <w:widowControl w:val="0"/>
      <w:autoSpaceDE w:val="0"/>
      <w:autoSpaceDN w:val="0"/>
      <w:adjustRightInd w:val="0"/>
      <w:spacing w:after="0" w:line="245" w:lineRule="exact"/>
      <w:ind w:hanging="946"/>
    </w:pPr>
    <w:rPr>
      <w:rFonts w:ascii="Arial Narrow" w:eastAsia="Calibri" w:hAnsi="Arial Narrow"/>
      <w:sz w:val="24"/>
      <w:szCs w:val="24"/>
    </w:rPr>
  </w:style>
  <w:style w:type="paragraph" w:customStyle="1" w:styleId="Style30">
    <w:name w:val="Style30"/>
    <w:basedOn w:val="a"/>
    <w:rsid w:val="009B390A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Arial Narrow" w:eastAsia="Calibri" w:hAnsi="Arial Narrow"/>
      <w:sz w:val="24"/>
      <w:szCs w:val="24"/>
    </w:rPr>
  </w:style>
  <w:style w:type="character" w:customStyle="1" w:styleId="FontStyle65">
    <w:name w:val="Font Style65"/>
    <w:basedOn w:val="a0"/>
    <w:rsid w:val="009B390A"/>
    <w:rPr>
      <w:rFonts w:ascii="Arial Narrow" w:hAnsi="Arial Narrow" w:cs="Arial Narrow" w:hint="default"/>
      <w:sz w:val="20"/>
      <w:szCs w:val="20"/>
    </w:rPr>
  </w:style>
  <w:style w:type="character" w:customStyle="1" w:styleId="FontStyle101">
    <w:name w:val="Font Style101"/>
    <w:basedOn w:val="a0"/>
    <w:rsid w:val="009B390A"/>
    <w:rPr>
      <w:rFonts w:ascii="Arial Narrow" w:hAnsi="Arial Narrow" w:cs="Arial Narrow" w:hint="default"/>
      <w:b/>
      <w:bCs/>
      <w:i/>
      <w:iCs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9B390A"/>
    <w:pPr>
      <w:ind w:left="720"/>
      <w:contextualSpacing/>
    </w:pPr>
  </w:style>
  <w:style w:type="character" w:customStyle="1" w:styleId="FontStyle35">
    <w:name w:val="Font Style35"/>
    <w:basedOn w:val="a0"/>
    <w:uiPriority w:val="99"/>
    <w:rsid w:val="009B390A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locked/>
    <w:rsid w:val="009B390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B3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90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B3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9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2022-04-20T14:14:00Z</dcterms:created>
  <dcterms:modified xsi:type="dcterms:W3CDTF">2022-04-20T14:16:00Z</dcterms:modified>
</cp:coreProperties>
</file>