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B2" w:rsidRPr="00555BE6" w:rsidRDefault="00B309B2" w:rsidP="00B309B2">
      <w:pPr>
        <w:jc w:val="center"/>
        <w:rPr>
          <w:b/>
          <w:sz w:val="22"/>
        </w:rPr>
      </w:pPr>
      <w:bookmarkStart w:id="0" w:name="_Toc248245797"/>
      <w:r w:rsidRPr="00555BE6">
        <w:rPr>
          <w:b/>
          <w:sz w:val="22"/>
        </w:rPr>
        <w:t xml:space="preserve">4. ВОПРОСЫ ДЛЯ САМОСТОЯТЕЛЬНОЙ РАБОТЫ СЛУШАТЕЛЕЙ </w:t>
      </w:r>
    </w:p>
    <w:p w:rsidR="00B309B2" w:rsidRPr="00555BE6" w:rsidRDefault="00B309B2" w:rsidP="00B309B2">
      <w:pPr>
        <w:jc w:val="center"/>
        <w:rPr>
          <w:b/>
          <w:sz w:val="22"/>
        </w:rPr>
      </w:pPr>
      <w:r w:rsidRPr="00555BE6">
        <w:rPr>
          <w:b/>
          <w:sz w:val="22"/>
        </w:rPr>
        <w:t>4.1. ЗАОЧНОЙ ФОРМЫ ПОЛУЧЕНИЯ ОБРАЗОВАНИЯ</w:t>
      </w:r>
    </w:p>
    <w:p w:rsidR="00B309B2" w:rsidRPr="00555BE6" w:rsidRDefault="00B309B2" w:rsidP="00B309B2">
      <w:pPr>
        <w:jc w:val="center"/>
        <w:rPr>
          <w:b/>
        </w:rPr>
      </w:pP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035"/>
        <w:gridCol w:w="5042"/>
        <w:gridCol w:w="720"/>
        <w:gridCol w:w="980"/>
        <w:gridCol w:w="1446"/>
      </w:tblGrid>
      <w:tr w:rsidR="00B309B2" w:rsidRPr="00555BE6" w:rsidTr="00FF412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B2" w:rsidRPr="00555BE6" w:rsidRDefault="00B309B2" w:rsidP="00FF4127">
            <w:pPr>
              <w:pStyle w:val="33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555BE6">
              <w:rPr>
                <w:sz w:val="22"/>
                <w:szCs w:val="22"/>
                <w:lang w:val="ru-RU"/>
              </w:rPr>
              <w:t>№</w:t>
            </w:r>
          </w:p>
          <w:p w:rsidR="00B309B2" w:rsidRPr="00555BE6" w:rsidRDefault="00B309B2" w:rsidP="00FF4127">
            <w:pPr>
              <w:pStyle w:val="33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555BE6">
              <w:rPr>
                <w:sz w:val="22"/>
                <w:szCs w:val="22"/>
                <w:lang w:val="ru-RU"/>
              </w:rPr>
              <w:t>п/п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B2" w:rsidRPr="00555BE6" w:rsidRDefault="00B309B2" w:rsidP="00FF4127">
            <w:pPr>
              <w:jc w:val="center"/>
            </w:pPr>
            <w:r w:rsidRPr="00555BE6">
              <w:t>Наименование темы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B2" w:rsidRPr="00555BE6" w:rsidRDefault="00B309B2" w:rsidP="00FF4127">
            <w:pPr>
              <w:jc w:val="center"/>
            </w:pPr>
            <w:r w:rsidRPr="00555BE6">
              <w:t>Вопросы темы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B2" w:rsidRPr="00555BE6" w:rsidRDefault="00B309B2" w:rsidP="00FF4127">
            <w:pPr>
              <w:jc w:val="center"/>
              <w:rPr>
                <w:sz w:val="20"/>
                <w:szCs w:val="20"/>
              </w:rPr>
            </w:pPr>
            <w:r w:rsidRPr="00555BE6">
              <w:rPr>
                <w:sz w:val="20"/>
                <w:szCs w:val="20"/>
              </w:rPr>
              <w:t>Кол-во</w:t>
            </w:r>
          </w:p>
          <w:p w:rsidR="00B309B2" w:rsidRPr="00555BE6" w:rsidRDefault="00B309B2" w:rsidP="00FF4127">
            <w:pPr>
              <w:jc w:val="center"/>
              <w:rPr>
                <w:sz w:val="20"/>
                <w:szCs w:val="20"/>
              </w:rPr>
            </w:pPr>
            <w:r w:rsidRPr="00555BE6">
              <w:rPr>
                <w:sz w:val="20"/>
                <w:szCs w:val="20"/>
              </w:rPr>
              <w:t>часов</w:t>
            </w:r>
          </w:p>
          <w:p w:rsidR="00B309B2" w:rsidRPr="00555BE6" w:rsidRDefault="00B309B2" w:rsidP="00FF4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B2" w:rsidRPr="00555BE6" w:rsidRDefault="00B309B2" w:rsidP="00FF4127">
            <w:pPr>
              <w:jc w:val="center"/>
              <w:rPr>
                <w:sz w:val="20"/>
                <w:szCs w:val="20"/>
              </w:rPr>
            </w:pPr>
            <w:r w:rsidRPr="00555BE6">
              <w:rPr>
                <w:sz w:val="20"/>
                <w:szCs w:val="20"/>
              </w:rPr>
              <w:t>Форма контроля</w:t>
            </w:r>
          </w:p>
          <w:p w:rsidR="00B309B2" w:rsidRPr="00555BE6" w:rsidRDefault="00B309B2" w:rsidP="00FF4127">
            <w:pPr>
              <w:jc w:val="center"/>
              <w:rPr>
                <w:sz w:val="20"/>
                <w:szCs w:val="20"/>
              </w:rPr>
            </w:pPr>
            <w:r w:rsidRPr="00555BE6">
              <w:rPr>
                <w:sz w:val="20"/>
                <w:szCs w:val="20"/>
              </w:rPr>
              <w:t>СРС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B2" w:rsidRPr="00555BE6" w:rsidRDefault="00B309B2" w:rsidP="00FF4127">
            <w:pPr>
              <w:jc w:val="center"/>
              <w:rPr>
                <w:sz w:val="18"/>
                <w:szCs w:val="18"/>
              </w:rPr>
            </w:pPr>
            <w:r w:rsidRPr="00555BE6">
              <w:rPr>
                <w:sz w:val="18"/>
                <w:szCs w:val="18"/>
              </w:rPr>
              <w:t>Литература</w:t>
            </w:r>
          </w:p>
          <w:p w:rsidR="00B309B2" w:rsidRPr="00555BE6" w:rsidRDefault="00B309B2" w:rsidP="00FF4127">
            <w:pPr>
              <w:jc w:val="center"/>
              <w:rPr>
                <w:sz w:val="20"/>
                <w:szCs w:val="20"/>
              </w:rPr>
            </w:pPr>
            <w:r w:rsidRPr="00555BE6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555BE6">
              <w:rPr>
                <w:sz w:val="18"/>
                <w:szCs w:val="18"/>
              </w:rPr>
              <w:t>)</w:t>
            </w:r>
          </w:p>
        </w:tc>
      </w:tr>
      <w:tr w:rsidR="00B309B2" w:rsidRPr="00555BE6" w:rsidTr="00FF4127">
        <w:trPr>
          <w:trHeight w:val="1507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09B2" w:rsidRPr="00555BE6" w:rsidRDefault="00B309B2" w:rsidP="00FF4127">
            <w:pPr>
              <w:jc w:val="center"/>
              <w:rPr>
                <w:sz w:val="22"/>
                <w:szCs w:val="22"/>
              </w:rPr>
            </w:pPr>
            <w:r w:rsidRPr="00555BE6">
              <w:rPr>
                <w:sz w:val="22"/>
                <w:szCs w:val="22"/>
              </w:rPr>
              <w:t>1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09B2" w:rsidRPr="00555BE6" w:rsidRDefault="00B309B2" w:rsidP="00FF4127">
            <w:pPr>
              <w:ind w:left="-54" w:right="-194"/>
            </w:pPr>
            <w:r w:rsidRPr="00555BE6">
              <w:rPr>
                <w:b/>
              </w:rPr>
              <w:t>Тема 1.</w:t>
            </w:r>
            <w:r w:rsidRPr="00555BE6">
              <w:t xml:space="preserve"> Теоретические и методологические основы обработки учетно-аналитической информации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B2" w:rsidRPr="00555BE6" w:rsidRDefault="00B309B2" w:rsidP="00FF4127">
            <w:pPr>
              <w:ind w:left="-29" w:firstLine="142"/>
              <w:jc w:val="both"/>
              <w:rPr>
                <w:sz w:val="22"/>
                <w:szCs w:val="22"/>
              </w:rPr>
            </w:pPr>
            <w:r w:rsidRPr="00555BE6">
              <w:rPr>
                <w:sz w:val="22"/>
                <w:szCs w:val="22"/>
              </w:rPr>
              <w:t xml:space="preserve">Роль и место автоматизированных информационных систем в деятельности бухгалтерских служб. </w:t>
            </w:r>
          </w:p>
          <w:p w:rsidR="00B309B2" w:rsidRPr="00555BE6" w:rsidRDefault="00B309B2" w:rsidP="00FF4127">
            <w:pPr>
              <w:tabs>
                <w:tab w:val="left" w:pos="252"/>
              </w:tabs>
              <w:ind w:left="-29" w:firstLine="142"/>
              <w:jc w:val="both"/>
              <w:rPr>
                <w:sz w:val="22"/>
                <w:szCs w:val="22"/>
              </w:rPr>
            </w:pPr>
            <w:r w:rsidRPr="00555BE6">
              <w:rPr>
                <w:sz w:val="22"/>
                <w:szCs w:val="22"/>
              </w:rPr>
              <w:t>Понятие, роль и принципы организации автоматизированного рабочего места (АРМ) бухгалтера.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B2" w:rsidRPr="00555BE6" w:rsidRDefault="00B309B2" w:rsidP="00FF4127">
            <w:pPr>
              <w:jc w:val="center"/>
              <w:rPr>
                <w:sz w:val="20"/>
                <w:szCs w:val="20"/>
              </w:rPr>
            </w:pPr>
            <w:r w:rsidRPr="00555BE6">
              <w:rPr>
                <w:sz w:val="20"/>
                <w:szCs w:val="20"/>
              </w:rPr>
              <w:t>2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09B2" w:rsidRPr="00555BE6" w:rsidRDefault="00B309B2" w:rsidP="00FF412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55BE6">
              <w:t>Тестирование  в онлайн  режиме.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09B2" w:rsidRPr="00555BE6" w:rsidRDefault="00B309B2" w:rsidP="00FF4127">
            <w:pPr>
              <w:rPr>
                <w:sz w:val="20"/>
                <w:szCs w:val="20"/>
                <w:lang w:val="en-US"/>
              </w:rPr>
            </w:pPr>
            <w:r w:rsidRPr="00555BE6">
              <w:rPr>
                <w:b/>
                <w:sz w:val="20"/>
                <w:szCs w:val="20"/>
              </w:rPr>
              <w:t xml:space="preserve">основная </w:t>
            </w:r>
            <w:r w:rsidRPr="00555BE6">
              <w:rPr>
                <w:sz w:val="20"/>
                <w:szCs w:val="20"/>
                <w:lang w:val="en-US"/>
              </w:rPr>
              <w:t>[1], [2], [</w:t>
            </w:r>
            <w:r w:rsidRPr="00555BE6">
              <w:rPr>
                <w:sz w:val="20"/>
                <w:szCs w:val="20"/>
              </w:rPr>
              <w:t>3</w:t>
            </w:r>
            <w:r w:rsidRPr="00555BE6">
              <w:rPr>
                <w:sz w:val="20"/>
                <w:szCs w:val="20"/>
                <w:lang w:val="en-US"/>
              </w:rPr>
              <w:t>]</w:t>
            </w:r>
          </w:p>
          <w:p w:rsidR="00B309B2" w:rsidRPr="00555BE6" w:rsidRDefault="00B309B2" w:rsidP="00FF4127">
            <w:pPr>
              <w:rPr>
                <w:b/>
                <w:sz w:val="20"/>
                <w:szCs w:val="20"/>
              </w:rPr>
            </w:pPr>
            <w:r w:rsidRPr="00555BE6">
              <w:rPr>
                <w:b/>
                <w:sz w:val="20"/>
                <w:szCs w:val="20"/>
              </w:rPr>
              <w:t xml:space="preserve">дополнительная </w:t>
            </w:r>
            <w:r w:rsidRPr="00555BE6">
              <w:rPr>
                <w:b/>
                <w:sz w:val="20"/>
                <w:szCs w:val="20"/>
                <w:lang w:val="en-US"/>
              </w:rPr>
              <w:t>[</w:t>
            </w:r>
            <w:r w:rsidRPr="00555BE6">
              <w:rPr>
                <w:b/>
                <w:sz w:val="20"/>
                <w:szCs w:val="20"/>
              </w:rPr>
              <w:t>7</w:t>
            </w:r>
            <w:r w:rsidRPr="00555BE6">
              <w:rPr>
                <w:sz w:val="20"/>
                <w:szCs w:val="20"/>
                <w:lang w:val="en-US"/>
              </w:rPr>
              <w:t>], [</w:t>
            </w:r>
            <w:r w:rsidRPr="00555BE6">
              <w:rPr>
                <w:sz w:val="20"/>
                <w:szCs w:val="20"/>
              </w:rPr>
              <w:t>8</w:t>
            </w:r>
            <w:r w:rsidRPr="00555BE6">
              <w:rPr>
                <w:sz w:val="20"/>
                <w:szCs w:val="20"/>
                <w:lang w:val="en-US"/>
              </w:rPr>
              <w:t>]</w:t>
            </w:r>
            <w:r w:rsidRPr="00555BE6">
              <w:rPr>
                <w:sz w:val="20"/>
                <w:szCs w:val="20"/>
              </w:rPr>
              <w:t>, НПА</w:t>
            </w:r>
          </w:p>
        </w:tc>
      </w:tr>
      <w:tr w:rsidR="00B309B2" w:rsidRPr="00555BE6" w:rsidTr="00FF4127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9B2" w:rsidRPr="00555BE6" w:rsidRDefault="00B309B2" w:rsidP="00FF4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9B2" w:rsidRPr="00555BE6" w:rsidRDefault="00B309B2" w:rsidP="00FF4127">
            <w:pPr>
              <w:ind w:left="-54" w:right="-194"/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B2" w:rsidRPr="00555BE6" w:rsidRDefault="00B309B2" w:rsidP="00FF4127">
            <w:pPr>
              <w:tabs>
                <w:tab w:val="left" w:pos="72"/>
              </w:tabs>
              <w:ind w:left="-29" w:firstLine="142"/>
              <w:jc w:val="both"/>
              <w:rPr>
                <w:sz w:val="22"/>
                <w:szCs w:val="22"/>
              </w:rPr>
            </w:pPr>
            <w:r w:rsidRPr="00555BE6">
              <w:rPr>
                <w:sz w:val="22"/>
                <w:szCs w:val="22"/>
              </w:rPr>
              <w:t>Современное состояние автоматизации бухгалтерского учета в отраслях Республики Беларусь.</w:t>
            </w:r>
          </w:p>
          <w:p w:rsidR="00B309B2" w:rsidRPr="00555BE6" w:rsidRDefault="00B309B2" w:rsidP="00FF4127">
            <w:pPr>
              <w:ind w:left="-29" w:firstLine="142"/>
              <w:jc w:val="both"/>
              <w:rPr>
                <w:sz w:val="22"/>
                <w:szCs w:val="22"/>
              </w:rPr>
            </w:pPr>
            <w:r w:rsidRPr="00555BE6">
              <w:rPr>
                <w:sz w:val="22"/>
                <w:szCs w:val="22"/>
              </w:rPr>
              <w:t>Современное состояние автоматизации бухгалтерского учета в отраслях Республики Беларусь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B2" w:rsidRPr="00555BE6" w:rsidRDefault="00B309B2" w:rsidP="00FF4127">
            <w:pPr>
              <w:jc w:val="center"/>
              <w:rPr>
                <w:sz w:val="20"/>
                <w:szCs w:val="20"/>
              </w:rPr>
            </w:pPr>
            <w:r w:rsidRPr="00555BE6">
              <w:rPr>
                <w:sz w:val="20"/>
                <w:szCs w:val="20"/>
              </w:rPr>
              <w:t>2</w:t>
            </w: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09B2" w:rsidRPr="00555BE6" w:rsidRDefault="00B309B2" w:rsidP="00FF412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9B2" w:rsidRPr="00555BE6" w:rsidRDefault="00B309B2" w:rsidP="00FF4127">
            <w:pPr>
              <w:rPr>
                <w:b/>
                <w:sz w:val="18"/>
                <w:szCs w:val="18"/>
              </w:rPr>
            </w:pPr>
          </w:p>
        </w:tc>
      </w:tr>
      <w:tr w:rsidR="00B309B2" w:rsidRPr="00555BE6" w:rsidTr="00FF4127">
        <w:trPr>
          <w:trHeight w:val="859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B2" w:rsidRPr="00555BE6" w:rsidRDefault="00B309B2" w:rsidP="00FF4127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B2" w:rsidRPr="00555BE6" w:rsidRDefault="00B309B2" w:rsidP="00FF4127"/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B2" w:rsidRPr="00555BE6" w:rsidRDefault="00B309B2" w:rsidP="00FF4127">
            <w:pPr>
              <w:ind w:left="-29" w:firstLine="142"/>
              <w:jc w:val="both"/>
              <w:rPr>
                <w:sz w:val="22"/>
                <w:szCs w:val="22"/>
              </w:rPr>
            </w:pPr>
            <w:r w:rsidRPr="00555BE6">
              <w:rPr>
                <w:sz w:val="22"/>
                <w:szCs w:val="22"/>
              </w:rPr>
              <w:t xml:space="preserve">Функциональные обязанности учетных работников и их распределение в условиях АРМ. </w:t>
            </w:r>
          </w:p>
          <w:p w:rsidR="00B309B2" w:rsidRPr="00555BE6" w:rsidRDefault="00B309B2" w:rsidP="00FF4127">
            <w:pPr>
              <w:ind w:left="-29" w:firstLine="142"/>
              <w:jc w:val="both"/>
              <w:rPr>
                <w:sz w:val="22"/>
                <w:szCs w:val="22"/>
              </w:rPr>
            </w:pPr>
            <w:r w:rsidRPr="00555BE6">
              <w:rPr>
                <w:sz w:val="22"/>
                <w:szCs w:val="22"/>
              </w:rPr>
              <w:t>Построение графика документооборота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B2" w:rsidRPr="00555BE6" w:rsidRDefault="00B309B2" w:rsidP="00FF4127">
            <w:pPr>
              <w:jc w:val="center"/>
              <w:rPr>
                <w:sz w:val="20"/>
                <w:szCs w:val="20"/>
              </w:rPr>
            </w:pPr>
            <w:r w:rsidRPr="00555BE6">
              <w:rPr>
                <w:sz w:val="20"/>
                <w:szCs w:val="20"/>
              </w:rPr>
              <w:t>2</w:t>
            </w: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9B2" w:rsidRPr="00555BE6" w:rsidRDefault="00B309B2" w:rsidP="00FF4127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B2" w:rsidRPr="00555BE6" w:rsidRDefault="00B309B2" w:rsidP="00FF4127">
            <w:pPr>
              <w:rPr>
                <w:b/>
                <w:sz w:val="18"/>
                <w:szCs w:val="18"/>
              </w:rPr>
            </w:pPr>
          </w:p>
        </w:tc>
      </w:tr>
      <w:tr w:rsidR="00B309B2" w:rsidRPr="00555BE6" w:rsidTr="00FF4127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B2" w:rsidRPr="00555BE6" w:rsidRDefault="00B309B2" w:rsidP="00FF4127">
            <w:pPr>
              <w:jc w:val="center"/>
              <w:rPr>
                <w:sz w:val="22"/>
                <w:szCs w:val="22"/>
              </w:rPr>
            </w:pPr>
            <w:r w:rsidRPr="00555BE6">
              <w:rPr>
                <w:sz w:val="22"/>
                <w:szCs w:val="22"/>
              </w:rPr>
              <w:t>2</w:t>
            </w:r>
          </w:p>
          <w:p w:rsidR="00B309B2" w:rsidRPr="00555BE6" w:rsidRDefault="00B309B2" w:rsidP="00FF4127">
            <w:pPr>
              <w:jc w:val="center"/>
              <w:rPr>
                <w:sz w:val="22"/>
                <w:szCs w:val="22"/>
              </w:rPr>
            </w:pPr>
          </w:p>
          <w:p w:rsidR="00B309B2" w:rsidRPr="00555BE6" w:rsidRDefault="00B309B2" w:rsidP="00FF4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B2" w:rsidRPr="00555BE6" w:rsidRDefault="00B309B2" w:rsidP="00FF4127">
            <w:r w:rsidRPr="00555BE6">
              <w:rPr>
                <w:b/>
              </w:rPr>
              <w:t>Тема 2.</w:t>
            </w:r>
            <w:r w:rsidRPr="00555BE6">
              <w:t xml:space="preserve"> Информационное и техническое обеспечение АИСБУ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B2" w:rsidRPr="00555BE6" w:rsidRDefault="00B309B2" w:rsidP="00FF4127">
            <w:pPr>
              <w:ind w:left="-29" w:right="14" w:firstLine="142"/>
              <w:jc w:val="both"/>
              <w:rPr>
                <w:sz w:val="22"/>
                <w:szCs w:val="22"/>
              </w:rPr>
            </w:pPr>
            <w:r w:rsidRPr="00555BE6">
              <w:rPr>
                <w:sz w:val="22"/>
                <w:szCs w:val="22"/>
              </w:rPr>
              <w:t>Понятие информационного обеспечения (ИО) АИСБУ.</w:t>
            </w:r>
          </w:p>
          <w:p w:rsidR="00B309B2" w:rsidRPr="00555BE6" w:rsidRDefault="00B309B2" w:rsidP="00FF4127">
            <w:pPr>
              <w:ind w:left="-29" w:right="14" w:firstLine="142"/>
              <w:jc w:val="both"/>
              <w:rPr>
                <w:bCs/>
                <w:spacing w:val="3"/>
              </w:rPr>
            </w:pPr>
            <w:r w:rsidRPr="00555BE6">
              <w:rPr>
                <w:sz w:val="22"/>
                <w:szCs w:val="22"/>
              </w:rPr>
              <w:t>Структура информационного обеспечения (ИО) АИСБУ.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B2" w:rsidRPr="00555BE6" w:rsidRDefault="00B309B2" w:rsidP="00FF4127">
            <w:pPr>
              <w:jc w:val="center"/>
              <w:rPr>
                <w:sz w:val="20"/>
                <w:szCs w:val="20"/>
              </w:rPr>
            </w:pPr>
            <w:r w:rsidRPr="00555BE6">
              <w:rPr>
                <w:sz w:val="20"/>
                <w:szCs w:val="20"/>
              </w:rPr>
              <w:t>2</w:t>
            </w: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9B2" w:rsidRPr="00555BE6" w:rsidRDefault="00B309B2" w:rsidP="00FF4127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09B2" w:rsidRPr="00555BE6" w:rsidRDefault="00B309B2" w:rsidP="00FF4127">
            <w:pPr>
              <w:rPr>
                <w:sz w:val="20"/>
                <w:szCs w:val="20"/>
                <w:lang w:val="en-US"/>
              </w:rPr>
            </w:pPr>
            <w:r w:rsidRPr="00555BE6">
              <w:rPr>
                <w:b/>
                <w:sz w:val="20"/>
                <w:szCs w:val="20"/>
              </w:rPr>
              <w:t xml:space="preserve">основная </w:t>
            </w:r>
            <w:r w:rsidRPr="00555BE6">
              <w:rPr>
                <w:sz w:val="20"/>
                <w:szCs w:val="20"/>
                <w:lang w:val="en-US"/>
              </w:rPr>
              <w:t>[1], [2], [</w:t>
            </w:r>
            <w:r w:rsidRPr="00555BE6">
              <w:rPr>
                <w:sz w:val="20"/>
                <w:szCs w:val="20"/>
              </w:rPr>
              <w:t>3</w:t>
            </w:r>
            <w:r w:rsidRPr="00555BE6">
              <w:rPr>
                <w:sz w:val="20"/>
                <w:szCs w:val="20"/>
                <w:lang w:val="en-US"/>
              </w:rPr>
              <w:t>]</w:t>
            </w:r>
          </w:p>
          <w:p w:rsidR="00B309B2" w:rsidRPr="00555BE6" w:rsidRDefault="00B309B2" w:rsidP="00FF4127">
            <w:pPr>
              <w:rPr>
                <w:b/>
                <w:sz w:val="20"/>
                <w:szCs w:val="20"/>
              </w:rPr>
            </w:pPr>
            <w:r w:rsidRPr="00555BE6">
              <w:rPr>
                <w:b/>
                <w:sz w:val="20"/>
                <w:szCs w:val="20"/>
              </w:rPr>
              <w:t xml:space="preserve">дополнительная </w:t>
            </w:r>
            <w:r w:rsidRPr="00555BE6">
              <w:rPr>
                <w:b/>
                <w:sz w:val="20"/>
                <w:szCs w:val="20"/>
                <w:lang w:val="en-US"/>
              </w:rPr>
              <w:t>[</w:t>
            </w:r>
            <w:r w:rsidRPr="00555BE6">
              <w:rPr>
                <w:b/>
                <w:sz w:val="20"/>
                <w:szCs w:val="20"/>
              </w:rPr>
              <w:t>7</w:t>
            </w:r>
            <w:r w:rsidRPr="00555BE6">
              <w:rPr>
                <w:sz w:val="20"/>
                <w:szCs w:val="20"/>
                <w:lang w:val="en-US"/>
              </w:rPr>
              <w:t>], [</w:t>
            </w:r>
            <w:r w:rsidRPr="00555BE6">
              <w:rPr>
                <w:sz w:val="20"/>
                <w:szCs w:val="20"/>
              </w:rPr>
              <w:t>8</w:t>
            </w:r>
            <w:r w:rsidRPr="00555BE6">
              <w:rPr>
                <w:sz w:val="20"/>
                <w:szCs w:val="20"/>
                <w:lang w:val="en-US"/>
              </w:rPr>
              <w:t>]</w:t>
            </w:r>
            <w:r w:rsidRPr="00555BE6">
              <w:rPr>
                <w:sz w:val="20"/>
                <w:szCs w:val="20"/>
              </w:rPr>
              <w:t>, НПА</w:t>
            </w:r>
          </w:p>
        </w:tc>
      </w:tr>
      <w:tr w:rsidR="00B309B2" w:rsidRPr="00555BE6" w:rsidTr="00FF4127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B2" w:rsidRPr="00555BE6" w:rsidRDefault="00B309B2" w:rsidP="00FF4127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B2" w:rsidRPr="00555BE6" w:rsidRDefault="00B309B2" w:rsidP="00FF4127"/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B2" w:rsidRPr="00555BE6" w:rsidRDefault="00B309B2" w:rsidP="00FF4127">
            <w:pPr>
              <w:ind w:left="-29" w:firstLine="142"/>
              <w:jc w:val="both"/>
              <w:rPr>
                <w:sz w:val="22"/>
                <w:szCs w:val="22"/>
              </w:rPr>
            </w:pPr>
            <w:proofErr w:type="spellStart"/>
            <w:r w:rsidRPr="00555BE6">
              <w:rPr>
                <w:sz w:val="22"/>
                <w:szCs w:val="22"/>
              </w:rPr>
              <w:t>Внемашинное</w:t>
            </w:r>
            <w:proofErr w:type="spellEnd"/>
            <w:r w:rsidRPr="00555BE6">
              <w:rPr>
                <w:sz w:val="22"/>
                <w:szCs w:val="22"/>
              </w:rPr>
              <w:t xml:space="preserve"> ИО. </w:t>
            </w:r>
          </w:p>
          <w:p w:rsidR="00B309B2" w:rsidRPr="00555BE6" w:rsidRDefault="00B309B2" w:rsidP="00FF4127">
            <w:pPr>
              <w:ind w:left="-29" w:right="14" w:firstLine="142"/>
              <w:jc w:val="both"/>
              <w:rPr>
                <w:bCs/>
                <w:spacing w:val="3"/>
              </w:rPr>
            </w:pPr>
            <w:r w:rsidRPr="00555BE6">
              <w:rPr>
                <w:sz w:val="22"/>
                <w:szCs w:val="22"/>
              </w:rPr>
              <w:t xml:space="preserve">Классификация и кодирование учетно-аналитической информации.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B2" w:rsidRPr="00555BE6" w:rsidRDefault="00B309B2" w:rsidP="00FF4127">
            <w:pPr>
              <w:jc w:val="center"/>
              <w:rPr>
                <w:sz w:val="20"/>
                <w:szCs w:val="20"/>
              </w:rPr>
            </w:pPr>
            <w:r w:rsidRPr="00555BE6">
              <w:rPr>
                <w:sz w:val="20"/>
                <w:szCs w:val="20"/>
              </w:rPr>
              <w:t>2</w:t>
            </w: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9B2" w:rsidRPr="00555BE6" w:rsidRDefault="00B309B2" w:rsidP="00FF4127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9B2" w:rsidRPr="00555BE6" w:rsidRDefault="00B309B2" w:rsidP="00FF4127">
            <w:pPr>
              <w:rPr>
                <w:b/>
                <w:sz w:val="18"/>
                <w:szCs w:val="18"/>
              </w:rPr>
            </w:pPr>
          </w:p>
        </w:tc>
      </w:tr>
      <w:tr w:rsidR="00B309B2" w:rsidRPr="00555BE6" w:rsidTr="00FF4127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B2" w:rsidRPr="00555BE6" w:rsidRDefault="00B309B2" w:rsidP="00FF4127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B2" w:rsidRPr="00555BE6" w:rsidRDefault="00B309B2" w:rsidP="00FF4127"/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B2" w:rsidRPr="00555BE6" w:rsidRDefault="00B309B2" w:rsidP="00FF4127">
            <w:pPr>
              <w:ind w:left="-29" w:firstLine="142"/>
              <w:jc w:val="both"/>
              <w:rPr>
                <w:sz w:val="22"/>
                <w:szCs w:val="22"/>
              </w:rPr>
            </w:pPr>
            <w:proofErr w:type="spellStart"/>
            <w:r w:rsidRPr="00555BE6">
              <w:rPr>
                <w:sz w:val="22"/>
                <w:szCs w:val="22"/>
              </w:rPr>
              <w:t>Внутримашинное</w:t>
            </w:r>
            <w:proofErr w:type="spellEnd"/>
            <w:r w:rsidRPr="00555BE6">
              <w:rPr>
                <w:sz w:val="22"/>
                <w:szCs w:val="22"/>
              </w:rPr>
              <w:t xml:space="preserve"> ИО. </w:t>
            </w:r>
          </w:p>
          <w:p w:rsidR="00B309B2" w:rsidRPr="00555BE6" w:rsidRDefault="00B309B2" w:rsidP="00FF4127">
            <w:pPr>
              <w:ind w:left="-29" w:firstLine="142"/>
              <w:jc w:val="both"/>
              <w:rPr>
                <w:sz w:val="22"/>
                <w:szCs w:val="22"/>
              </w:rPr>
            </w:pPr>
            <w:r w:rsidRPr="00555BE6">
              <w:rPr>
                <w:sz w:val="22"/>
                <w:szCs w:val="22"/>
              </w:rPr>
              <w:t>Техническое обеспечения в условиях АИСБУ.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B2" w:rsidRPr="00555BE6" w:rsidRDefault="00B309B2" w:rsidP="00FF4127">
            <w:pPr>
              <w:jc w:val="center"/>
              <w:rPr>
                <w:sz w:val="20"/>
                <w:szCs w:val="20"/>
              </w:rPr>
            </w:pPr>
            <w:r w:rsidRPr="00555BE6">
              <w:rPr>
                <w:sz w:val="20"/>
                <w:szCs w:val="20"/>
              </w:rPr>
              <w:t>2</w:t>
            </w: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9B2" w:rsidRPr="00555BE6" w:rsidRDefault="00B309B2" w:rsidP="00FF4127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B2" w:rsidRPr="00555BE6" w:rsidRDefault="00B309B2" w:rsidP="00FF4127">
            <w:pPr>
              <w:rPr>
                <w:b/>
                <w:sz w:val="18"/>
                <w:szCs w:val="18"/>
              </w:rPr>
            </w:pPr>
          </w:p>
        </w:tc>
      </w:tr>
      <w:tr w:rsidR="00B309B2" w:rsidRPr="00555BE6" w:rsidTr="00FF4127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B2" w:rsidRPr="00555BE6" w:rsidRDefault="00B309B2" w:rsidP="00FF4127">
            <w:pPr>
              <w:jc w:val="center"/>
              <w:rPr>
                <w:sz w:val="22"/>
                <w:szCs w:val="22"/>
              </w:rPr>
            </w:pPr>
            <w:r w:rsidRPr="00555BE6">
              <w:rPr>
                <w:sz w:val="22"/>
                <w:szCs w:val="22"/>
              </w:rPr>
              <w:t>3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B2" w:rsidRPr="00555BE6" w:rsidRDefault="00B309B2" w:rsidP="00FF4127">
            <w:pPr>
              <w:rPr>
                <w:spacing w:val="-1"/>
              </w:rPr>
            </w:pPr>
            <w:r w:rsidRPr="00555BE6">
              <w:rPr>
                <w:b/>
              </w:rPr>
              <w:t>Тема 3.</w:t>
            </w:r>
            <w:r w:rsidRPr="00555BE6">
              <w:t xml:space="preserve"> Программное обеспечение автоматизированных информационных систем бухгалтерского учета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B2" w:rsidRPr="00555BE6" w:rsidRDefault="00B309B2" w:rsidP="00FF4127">
            <w:pPr>
              <w:ind w:left="-29" w:firstLine="142"/>
              <w:jc w:val="both"/>
              <w:rPr>
                <w:sz w:val="22"/>
                <w:szCs w:val="22"/>
              </w:rPr>
            </w:pPr>
            <w:r w:rsidRPr="00555BE6">
              <w:rPr>
                <w:sz w:val="22"/>
                <w:szCs w:val="22"/>
              </w:rPr>
              <w:t xml:space="preserve">Классификация программ автоматизации бухгалтерского </w:t>
            </w:r>
          </w:p>
          <w:p w:rsidR="00B309B2" w:rsidRPr="00555BE6" w:rsidRDefault="00B309B2" w:rsidP="00FF4127">
            <w:pPr>
              <w:ind w:left="-29" w:right="14" w:firstLine="142"/>
              <w:jc w:val="both"/>
              <w:rPr>
                <w:bCs/>
                <w:spacing w:val="3"/>
              </w:rPr>
            </w:pPr>
            <w:r w:rsidRPr="00555BE6">
              <w:rPr>
                <w:spacing w:val="-6"/>
                <w:sz w:val="22"/>
                <w:szCs w:val="22"/>
              </w:rPr>
              <w:t>Характеристика современных систем автоматизации бухгалтерского учета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B2" w:rsidRPr="00555BE6" w:rsidRDefault="00B309B2" w:rsidP="00FF4127">
            <w:pPr>
              <w:jc w:val="center"/>
              <w:rPr>
                <w:sz w:val="20"/>
                <w:szCs w:val="20"/>
              </w:rPr>
            </w:pPr>
            <w:r w:rsidRPr="00555BE6">
              <w:rPr>
                <w:sz w:val="20"/>
                <w:szCs w:val="20"/>
              </w:rPr>
              <w:t>2</w:t>
            </w: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9B2" w:rsidRPr="00555BE6" w:rsidRDefault="00B309B2" w:rsidP="00FF4127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09B2" w:rsidRPr="00555BE6" w:rsidRDefault="00B309B2" w:rsidP="00FF4127">
            <w:pPr>
              <w:rPr>
                <w:sz w:val="20"/>
                <w:szCs w:val="20"/>
                <w:lang w:val="en-US"/>
              </w:rPr>
            </w:pPr>
            <w:r w:rsidRPr="00555BE6">
              <w:rPr>
                <w:b/>
                <w:sz w:val="20"/>
                <w:szCs w:val="20"/>
              </w:rPr>
              <w:t xml:space="preserve">основная </w:t>
            </w:r>
            <w:r w:rsidRPr="00555BE6">
              <w:rPr>
                <w:sz w:val="20"/>
                <w:szCs w:val="20"/>
                <w:lang w:val="en-US"/>
              </w:rPr>
              <w:t>[1], [2], [</w:t>
            </w:r>
            <w:r w:rsidRPr="00555BE6">
              <w:rPr>
                <w:sz w:val="20"/>
                <w:szCs w:val="20"/>
              </w:rPr>
              <w:t>3</w:t>
            </w:r>
            <w:r w:rsidRPr="00555BE6">
              <w:rPr>
                <w:sz w:val="20"/>
                <w:szCs w:val="20"/>
                <w:lang w:val="en-US"/>
              </w:rPr>
              <w:t>]</w:t>
            </w:r>
          </w:p>
          <w:p w:rsidR="00B309B2" w:rsidRPr="00555BE6" w:rsidRDefault="00B309B2" w:rsidP="00FF4127">
            <w:pPr>
              <w:rPr>
                <w:b/>
                <w:sz w:val="20"/>
                <w:szCs w:val="20"/>
              </w:rPr>
            </w:pPr>
            <w:r w:rsidRPr="00555BE6">
              <w:rPr>
                <w:b/>
                <w:sz w:val="20"/>
                <w:szCs w:val="20"/>
              </w:rPr>
              <w:t xml:space="preserve">дополнительная </w:t>
            </w:r>
            <w:r w:rsidRPr="00555BE6">
              <w:rPr>
                <w:b/>
                <w:sz w:val="20"/>
                <w:szCs w:val="20"/>
                <w:lang w:val="en-US"/>
              </w:rPr>
              <w:t>[</w:t>
            </w:r>
            <w:r w:rsidRPr="00555BE6">
              <w:rPr>
                <w:b/>
                <w:sz w:val="20"/>
                <w:szCs w:val="20"/>
              </w:rPr>
              <w:t>7</w:t>
            </w:r>
            <w:r w:rsidRPr="00555BE6">
              <w:rPr>
                <w:sz w:val="20"/>
                <w:szCs w:val="20"/>
                <w:lang w:val="en-US"/>
              </w:rPr>
              <w:t>], [</w:t>
            </w:r>
            <w:r w:rsidRPr="00555BE6">
              <w:rPr>
                <w:sz w:val="20"/>
                <w:szCs w:val="20"/>
              </w:rPr>
              <w:t>8</w:t>
            </w:r>
            <w:r w:rsidRPr="00555BE6">
              <w:rPr>
                <w:sz w:val="20"/>
                <w:szCs w:val="20"/>
                <w:lang w:val="en-US"/>
              </w:rPr>
              <w:t>]</w:t>
            </w:r>
            <w:r w:rsidRPr="00555BE6">
              <w:rPr>
                <w:sz w:val="20"/>
                <w:szCs w:val="20"/>
              </w:rPr>
              <w:t>, НПА</w:t>
            </w:r>
          </w:p>
        </w:tc>
      </w:tr>
      <w:tr w:rsidR="00B309B2" w:rsidRPr="00555BE6" w:rsidTr="00FF4127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B2" w:rsidRPr="00555BE6" w:rsidRDefault="00B309B2" w:rsidP="00FF4127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B2" w:rsidRPr="00555BE6" w:rsidRDefault="00B309B2" w:rsidP="00FF4127">
            <w:pPr>
              <w:rPr>
                <w:spacing w:val="-1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B2" w:rsidRPr="00555BE6" w:rsidRDefault="00B309B2" w:rsidP="00FF4127">
            <w:pPr>
              <w:ind w:left="-29" w:right="14" w:firstLine="142"/>
              <w:jc w:val="both"/>
              <w:rPr>
                <w:spacing w:val="-6"/>
                <w:sz w:val="22"/>
                <w:szCs w:val="22"/>
              </w:rPr>
            </w:pPr>
            <w:r w:rsidRPr="00555BE6">
              <w:rPr>
                <w:spacing w:val="-6"/>
                <w:sz w:val="22"/>
                <w:szCs w:val="22"/>
              </w:rPr>
              <w:t>Зарубежные бухгалтерские системы.</w:t>
            </w:r>
          </w:p>
          <w:p w:rsidR="00B309B2" w:rsidRPr="00555BE6" w:rsidRDefault="00B309B2" w:rsidP="00FF4127">
            <w:pPr>
              <w:ind w:left="-29" w:right="14" w:firstLine="142"/>
              <w:jc w:val="both"/>
              <w:rPr>
                <w:bCs/>
                <w:spacing w:val="3"/>
              </w:rPr>
            </w:pPr>
            <w:r w:rsidRPr="00555BE6">
              <w:rPr>
                <w:spacing w:val="-6"/>
                <w:sz w:val="22"/>
                <w:szCs w:val="22"/>
              </w:rPr>
              <w:t>Особенности автоматизации бухгалтерского учета за рубежом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B2" w:rsidRPr="00555BE6" w:rsidRDefault="00B309B2" w:rsidP="00FF4127">
            <w:pPr>
              <w:jc w:val="center"/>
              <w:rPr>
                <w:sz w:val="20"/>
                <w:szCs w:val="20"/>
              </w:rPr>
            </w:pPr>
            <w:r w:rsidRPr="00555BE6">
              <w:rPr>
                <w:sz w:val="20"/>
                <w:szCs w:val="20"/>
              </w:rPr>
              <w:t>2</w:t>
            </w: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9B2" w:rsidRPr="00555BE6" w:rsidRDefault="00B309B2" w:rsidP="00FF4127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9B2" w:rsidRPr="00555BE6" w:rsidRDefault="00B309B2" w:rsidP="00FF4127">
            <w:pPr>
              <w:rPr>
                <w:b/>
                <w:sz w:val="18"/>
                <w:szCs w:val="18"/>
              </w:rPr>
            </w:pPr>
          </w:p>
        </w:tc>
      </w:tr>
      <w:tr w:rsidR="00B309B2" w:rsidRPr="00555BE6" w:rsidTr="00FF4127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B2" w:rsidRPr="00555BE6" w:rsidRDefault="00B309B2" w:rsidP="00FF4127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B2" w:rsidRPr="00555BE6" w:rsidRDefault="00B309B2" w:rsidP="00FF4127">
            <w:pPr>
              <w:rPr>
                <w:spacing w:val="-1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B2" w:rsidRPr="00555BE6" w:rsidRDefault="00B309B2" w:rsidP="00FF4127">
            <w:pPr>
              <w:ind w:left="-29" w:firstLine="142"/>
              <w:jc w:val="both"/>
              <w:rPr>
                <w:sz w:val="22"/>
                <w:szCs w:val="22"/>
              </w:rPr>
            </w:pPr>
            <w:r w:rsidRPr="00555BE6">
              <w:rPr>
                <w:sz w:val="22"/>
                <w:szCs w:val="22"/>
              </w:rPr>
              <w:t>Системы ведения домашней бухгалтерии и учета финансов индивидуальных предпринимателей.</w:t>
            </w:r>
          </w:p>
          <w:p w:rsidR="00B309B2" w:rsidRPr="00555BE6" w:rsidRDefault="00B309B2" w:rsidP="00FF4127">
            <w:pPr>
              <w:ind w:left="-29" w:right="14" w:firstLine="142"/>
              <w:jc w:val="both"/>
              <w:rPr>
                <w:bCs/>
                <w:spacing w:val="3"/>
              </w:rPr>
            </w:pPr>
            <w:r w:rsidRPr="00555BE6">
              <w:rPr>
                <w:spacing w:val="4"/>
                <w:sz w:val="22"/>
                <w:szCs w:val="22"/>
              </w:rPr>
              <w:t>Отраслевые системы автоматизации бухгалтерского учета финансово-хозяйственной деятельности организаций (учреждений).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B2" w:rsidRPr="00555BE6" w:rsidRDefault="00B309B2" w:rsidP="00FF4127">
            <w:pPr>
              <w:jc w:val="center"/>
              <w:rPr>
                <w:sz w:val="20"/>
                <w:szCs w:val="20"/>
              </w:rPr>
            </w:pPr>
            <w:r w:rsidRPr="00555BE6">
              <w:rPr>
                <w:sz w:val="20"/>
                <w:szCs w:val="20"/>
              </w:rPr>
              <w:t>2</w:t>
            </w: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9B2" w:rsidRPr="00555BE6" w:rsidRDefault="00B309B2" w:rsidP="00FF4127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B2" w:rsidRPr="00555BE6" w:rsidRDefault="00B309B2" w:rsidP="00FF4127">
            <w:pPr>
              <w:rPr>
                <w:b/>
                <w:sz w:val="18"/>
                <w:szCs w:val="18"/>
              </w:rPr>
            </w:pPr>
          </w:p>
        </w:tc>
      </w:tr>
      <w:tr w:rsidR="00B309B2" w:rsidRPr="00555BE6" w:rsidTr="00FF4127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B2" w:rsidRPr="00555BE6" w:rsidRDefault="00B309B2" w:rsidP="00FF4127">
            <w:pPr>
              <w:jc w:val="center"/>
              <w:rPr>
                <w:sz w:val="22"/>
                <w:szCs w:val="22"/>
              </w:rPr>
            </w:pPr>
            <w:r w:rsidRPr="00555BE6">
              <w:rPr>
                <w:sz w:val="22"/>
                <w:szCs w:val="22"/>
              </w:rPr>
              <w:t>5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B2" w:rsidRPr="00555BE6" w:rsidRDefault="00B309B2" w:rsidP="00FF4127">
            <w:pPr>
              <w:rPr>
                <w:spacing w:val="-1"/>
              </w:rPr>
            </w:pPr>
            <w:r w:rsidRPr="00555BE6">
              <w:rPr>
                <w:b/>
              </w:rPr>
              <w:t>Тема 5</w:t>
            </w:r>
            <w:r w:rsidRPr="00555BE6">
              <w:t>. Особенности реализации АИСБУЭА в предметной области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B2" w:rsidRPr="00555BE6" w:rsidRDefault="00B309B2" w:rsidP="00FF4127">
            <w:pPr>
              <w:ind w:left="-29" w:firstLine="142"/>
              <w:jc w:val="both"/>
              <w:rPr>
                <w:sz w:val="22"/>
                <w:szCs w:val="22"/>
              </w:rPr>
            </w:pPr>
            <w:r w:rsidRPr="00555BE6">
              <w:rPr>
                <w:sz w:val="22"/>
                <w:szCs w:val="22"/>
              </w:rPr>
              <w:t>Состояние и характеристика автоматизации бухгалтерского учета в Республике Беларусь.</w:t>
            </w:r>
          </w:p>
          <w:p w:rsidR="00B309B2" w:rsidRPr="00555BE6" w:rsidRDefault="00B309B2" w:rsidP="00FF4127">
            <w:pPr>
              <w:ind w:left="-29" w:right="14" w:firstLine="142"/>
              <w:rPr>
                <w:bCs/>
                <w:spacing w:val="3"/>
              </w:rPr>
            </w:pPr>
            <w:r w:rsidRPr="00555BE6">
              <w:rPr>
                <w:sz w:val="22"/>
                <w:szCs w:val="22"/>
              </w:rPr>
              <w:t xml:space="preserve">Особенности использования программного обеспечения в предметной области.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B2" w:rsidRPr="00555BE6" w:rsidRDefault="00B309B2" w:rsidP="00FF4127">
            <w:pPr>
              <w:jc w:val="center"/>
              <w:rPr>
                <w:sz w:val="20"/>
                <w:szCs w:val="20"/>
              </w:rPr>
            </w:pPr>
            <w:r w:rsidRPr="00555BE6">
              <w:rPr>
                <w:sz w:val="20"/>
                <w:szCs w:val="20"/>
              </w:rPr>
              <w:t>2</w:t>
            </w: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9B2" w:rsidRPr="00555BE6" w:rsidRDefault="00B309B2" w:rsidP="00FF4127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09B2" w:rsidRPr="00555BE6" w:rsidRDefault="00B309B2" w:rsidP="00FF4127">
            <w:pPr>
              <w:rPr>
                <w:sz w:val="20"/>
                <w:szCs w:val="20"/>
                <w:lang w:val="en-US"/>
              </w:rPr>
            </w:pPr>
            <w:r w:rsidRPr="00555BE6">
              <w:rPr>
                <w:b/>
                <w:sz w:val="20"/>
                <w:szCs w:val="20"/>
              </w:rPr>
              <w:t xml:space="preserve">основная </w:t>
            </w:r>
            <w:r w:rsidRPr="00555BE6">
              <w:rPr>
                <w:sz w:val="20"/>
                <w:szCs w:val="20"/>
                <w:lang w:val="en-US"/>
              </w:rPr>
              <w:t>[1], [2], [</w:t>
            </w:r>
            <w:r w:rsidRPr="00555BE6">
              <w:rPr>
                <w:sz w:val="20"/>
                <w:szCs w:val="20"/>
              </w:rPr>
              <w:t>3</w:t>
            </w:r>
            <w:r w:rsidRPr="00555BE6">
              <w:rPr>
                <w:sz w:val="20"/>
                <w:szCs w:val="20"/>
                <w:lang w:val="en-US"/>
              </w:rPr>
              <w:t>]</w:t>
            </w:r>
          </w:p>
          <w:p w:rsidR="00B309B2" w:rsidRPr="00555BE6" w:rsidRDefault="00B309B2" w:rsidP="00FF4127">
            <w:pPr>
              <w:rPr>
                <w:b/>
                <w:sz w:val="20"/>
                <w:szCs w:val="20"/>
              </w:rPr>
            </w:pPr>
            <w:r w:rsidRPr="00555BE6">
              <w:rPr>
                <w:b/>
                <w:sz w:val="20"/>
                <w:szCs w:val="20"/>
              </w:rPr>
              <w:t xml:space="preserve">дополнительная </w:t>
            </w:r>
            <w:r w:rsidRPr="00555BE6">
              <w:rPr>
                <w:b/>
                <w:sz w:val="20"/>
                <w:szCs w:val="20"/>
                <w:lang w:val="en-US"/>
              </w:rPr>
              <w:t>[</w:t>
            </w:r>
            <w:r w:rsidRPr="00555BE6">
              <w:rPr>
                <w:b/>
                <w:sz w:val="20"/>
                <w:szCs w:val="20"/>
              </w:rPr>
              <w:t>7</w:t>
            </w:r>
            <w:r w:rsidRPr="00555BE6">
              <w:rPr>
                <w:sz w:val="20"/>
                <w:szCs w:val="20"/>
                <w:lang w:val="en-US"/>
              </w:rPr>
              <w:t>], [</w:t>
            </w:r>
            <w:r w:rsidRPr="00555BE6">
              <w:rPr>
                <w:sz w:val="20"/>
                <w:szCs w:val="20"/>
              </w:rPr>
              <w:t>8</w:t>
            </w:r>
            <w:r w:rsidRPr="00555BE6">
              <w:rPr>
                <w:sz w:val="20"/>
                <w:szCs w:val="20"/>
                <w:lang w:val="en-US"/>
              </w:rPr>
              <w:t>]</w:t>
            </w:r>
            <w:r w:rsidRPr="00555BE6">
              <w:rPr>
                <w:sz w:val="20"/>
                <w:szCs w:val="20"/>
              </w:rPr>
              <w:t>, НПА</w:t>
            </w:r>
          </w:p>
        </w:tc>
      </w:tr>
      <w:tr w:rsidR="00B309B2" w:rsidRPr="00555BE6" w:rsidTr="00FF4127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B2" w:rsidRPr="00555BE6" w:rsidRDefault="00B309B2" w:rsidP="00FF4127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B2" w:rsidRPr="00555BE6" w:rsidRDefault="00B309B2" w:rsidP="00FF4127">
            <w:pPr>
              <w:rPr>
                <w:spacing w:val="-1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B2" w:rsidRPr="00555BE6" w:rsidRDefault="00B309B2" w:rsidP="00FF4127">
            <w:pPr>
              <w:ind w:left="-29" w:firstLine="142"/>
              <w:jc w:val="both"/>
              <w:rPr>
                <w:sz w:val="22"/>
                <w:szCs w:val="22"/>
              </w:rPr>
            </w:pPr>
            <w:r w:rsidRPr="00555BE6">
              <w:rPr>
                <w:sz w:val="22"/>
                <w:szCs w:val="22"/>
              </w:rPr>
              <w:t>Методы анализа и выбора программного обеспечения для различных организаций.</w:t>
            </w:r>
          </w:p>
          <w:p w:rsidR="00B309B2" w:rsidRPr="00555BE6" w:rsidRDefault="00B309B2" w:rsidP="00FF4127">
            <w:pPr>
              <w:ind w:left="-29" w:firstLine="142"/>
              <w:jc w:val="both"/>
              <w:rPr>
                <w:sz w:val="22"/>
                <w:szCs w:val="22"/>
              </w:rPr>
            </w:pPr>
            <w:r w:rsidRPr="00555BE6">
              <w:rPr>
                <w:sz w:val="22"/>
                <w:szCs w:val="22"/>
              </w:rPr>
              <w:t>Характеристика и технология работы с современными отечественными системами автоматизации бухгалтерского учета.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B2" w:rsidRPr="00555BE6" w:rsidRDefault="00B309B2" w:rsidP="00FF4127">
            <w:pPr>
              <w:jc w:val="center"/>
              <w:rPr>
                <w:sz w:val="20"/>
                <w:szCs w:val="20"/>
              </w:rPr>
            </w:pPr>
            <w:r w:rsidRPr="00555BE6">
              <w:rPr>
                <w:sz w:val="20"/>
                <w:szCs w:val="20"/>
              </w:rPr>
              <w:t>2</w:t>
            </w: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B2" w:rsidRPr="00555BE6" w:rsidRDefault="00B309B2" w:rsidP="00FF4127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B2" w:rsidRPr="00555BE6" w:rsidRDefault="00B309B2" w:rsidP="00FF4127">
            <w:pPr>
              <w:rPr>
                <w:b/>
                <w:sz w:val="18"/>
                <w:szCs w:val="18"/>
              </w:rPr>
            </w:pPr>
          </w:p>
        </w:tc>
      </w:tr>
      <w:tr w:rsidR="00B309B2" w:rsidRPr="00555BE6" w:rsidTr="00FF4127">
        <w:tc>
          <w:tcPr>
            <w:tcW w:w="7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B2" w:rsidRPr="00555BE6" w:rsidRDefault="00B309B2" w:rsidP="00FF4127">
            <w:pPr>
              <w:ind w:firstLine="340"/>
              <w:jc w:val="center"/>
              <w:rPr>
                <w:b/>
                <w:sz w:val="22"/>
                <w:szCs w:val="22"/>
              </w:rPr>
            </w:pPr>
            <w:r w:rsidRPr="00555BE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B2" w:rsidRPr="00555BE6" w:rsidRDefault="00B309B2" w:rsidP="00FF4127">
            <w:pPr>
              <w:jc w:val="center"/>
              <w:rPr>
                <w:b/>
                <w:sz w:val="20"/>
                <w:szCs w:val="20"/>
              </w:rPr>
            </w:pPr>
            <w:r w:rsidRPr="00555BE6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B2" w:rsidRPr="00555BE6" w:rsidRDefault="00B309B2" w:rsidP="00FF4127">
            <w:pPr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B2" w:rsidRPr="00555BE6" w:rsidRDefault="00B309B2" w:rsidP="00FF4127">
            <w:pPr>
              <w:rPr>
                <w:b/>
                <w:sz w:val="20"/>
                <w:szCs w:val="20"/>
              </w:rPr>
            </w:pPr>
          </w:p>
        </w:tc>
      </w:tr>
    </w:tbl>
    <w:p w:rsidR="00B309B2" w:rsidRPr="00555BE6" w:rsidRDefault="00B309B2" w:rsidP="00B309B2">
      <w:pPr>
        <w:jc w:val="center"/>
        <w:rPr>
          <w:b/>
          <w:sz w:val="22"/>
        </w:rPr>
      </w:pPr>
    </w:p>
    <w:p w:rsidR="00B309B2" w:rsidRPr="00555BE6" w:rsidRDefault="00B309B2" w:rsidP="00B309B2">
      <w:r w:rsidRPr="00555BE6">
        <w:br w:type="page"/>
      </w:r>
    </w:p>
    <w:p w:rsidR="00B309B2" w:rsidRPr="00555BE6" w:rsidRDefault="00B309B2" w:rsidP="00B309B2">
      <w:pPr>
        <w:jc w:val="center"/>
        <w:rPr>
          <w:b/>
          <w:sz w:val="22"/>
        </w:rPr>
      </w:pPr>
      <w:r w:rsidRPr="00555BE6">
        <w:rPr>
          <w:b/>
          <w:sz w:val="22"/>
        </w:rPr>
        <w:lastRenderedPageBreak/>
        <w:t>4.2. ДИСТАНЦИОННОЙ ФОРМЫ ПОЛУЧЕНИЯ ОБРАЗОВАНИЯ</w:t>
      </w:r>
    </w:p>
    <w:p w:rsidR="00B309B2" w:rsidRPr="00555BE6" w:rsidRDefault="00B309B2" w:rsidP="00B309B2">
      <w:pPr>
        <w:jc w:val="center"/>
        <w:rPr>
          <w:b/>
          <w:sz w:val="22"/>
        </w:rPr>
      </w:pPr>
    </w:p>
    <w:tbl>
      <w:tblPr>
        <w:tblW w:w="108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034"/>
        <w:gridCol w:w="5468"/>
        <w:gridCol w:w="720"/>
        <w:gridCol w:w="842"/>
        <w:gridCol w:w="1260"/>
      </w:tblGrid>
      <w:tr w:rsidR="00B309B2" w:rsidRPr="00555BE6" w:rsidTr="00FF4127">
        <w:tc>
          <w:tcPr>
            <w:tcW w:w="486" w:type="dxa"/>
          </w:tcPr>
          <w:p w:rsidR="00B309B2" w:rsidRPr="00555BE6" w:rsidRDefault="00B309B2" w:rsidP="00FF4127">
            <w:pPr>
              <w:pStyle w:val="33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555BE6">
              <w:rPr>
                <w:sz w:val="22"/>
                <w:szCs w:val="22"/>
                <w:lang w:val="ru-RU"/>
              </w:rPr>
              <w:t>№</w:t>
            </w:r>
          </w:p>
          <w:p w:rsidR="00B309B2" w:rsidRPr="00555BE6" w:rsidRDefault="00B309B2" w:rsidP="00FF4127">
            <w:pPr>
              <w:pStyle w:val="33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555BE6">
              <w:rPr>
                <w:sz w:val="22"/>
                <w:szCs w:val="22"/>
                <w:lang w:val="ru-RU"/>
              </w:rPr>
              <w:t>п/п</w:t>
            </w:r>
          </w:p>
        </w:tc>
        <w:tc>
          <w:tcPr>
            <w:tcW w:w="2034" w:type="dxa"/>
          </w:tcPr>
          <w:p w:rsidR="00B309B2" w:rsidRPr="00555BE6" w:rsidRDefault="00B309B2" w:rsidP="00FF4127">
            <w:pPr>
              <w:jc w:val="center"/>
            </w:pPr>
            <w:r w:rsidRPr="00555BE6">
              <w:t>Наименование темы</w:t>
            </w:r>
          </w:p>
        </w:tc>
        <w:tc>
          <w:tcPr>
            <w:tcW w:w="5468" w:type="dxa"/>
          </w:tcPr>
          <w:p w:rsidR="00B309B2" w:rsidRPr="00555BE6" w:rsidRDefault="00B309B2" w:rsidP="00FF4127">
            <w:pPr>
              <w:jc w:val="center"/>
            </w:pPr>
            <w:r w:rsidRPr="00555BE6">
              <w:t>Вопросы темы</w:t>
            </w:r>
          </w:p>
        </w:tc>
        <w:tc>
          <w:tcPr>
            <w:tcW w:w="720" w:type="dxa"/>
          </w:tcPr>
          <w:p w:rsidR="00B309B2" w:rsidRPr="00555BE6" w:rsidRDefault="00B309B2" w:rsidP="00FF4127">
            <w:pPr>
              <w:jc w:val="center"/>
              <w:rPr>
                <w:sz w:val="20"/>
                <w:szCs w:val="20"/>
              </w:rPr>
            </w:pPr>
            <w:r w:rsidRPr="00555BE6">
              <w:rPr>
                <w:sz w:val="20"/>
                <w:szCs w:val="20"/>
              </w:rPr>
              <w:t>Кол-во</w:t>
            </w:r>
          </w:p>
          <w:p w:rsidR="00B309B2" w:rsidRPr="00555BE6" w:rsidRDefault="00B309B2" w:rsidP="00FF4127">
            <w:pPr>
              <w:jc w:val="center"/>
              <w:rPr>
                <w:sz w:val="20"/>
                <w:szCs w:val="20"/>
              </w:rPr>
            </w:pPr>
            <w:r w:rsidRPr="00555BE6">
              <w:rPr>
                <w:sz w:val="20"/>
                <w:szCs w:val="20"/>
              </w:rPr>
              <w:t>часов</w:t>
            </w:r>
          </w:p>
          <w:p w:rsidR="00B309B2" w:rsidRPr="00555BE6" w:rsidRDefault="00B309B2" w:rsidP="00FF4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B309B2" w:rsidRPr="00555BE6" w:rsidRDefault="00B309B2" w:rsidP="00FF4127">
            <w:pPr>
              <w:jc w:val="center"/>
              <w:rPr>
                <w:sz w:val="20"/>
                <w:szCs w:val="20"/>
              </w:rPr>
            </w:pPr>
            <w:r w:rsidRPr="00555BE6">
              <w:rPr>
                <w:sz w:val="20"/>
                <w:szCs w:val="20"/>
              </w:rPr>
              <w:t>Форма контроля</w:t>
            </w:r>
          </w:p>
          <w:p w:rsidR="00B309B2" w:rsidRPr="00555BE6" w:rsidRDefault="00B309B2" w:rsidP="00FF4127">
            <w:pPr>
              <w:jc w:val="center"/>
              <w:rPr>
                <w:sz w:val="20"/>
                <w:szCs w:val="20"/>
              </w:rPr>
            </w:pPr>
            <w:r w:rsidRPr="00555BE6">
              <w:rPr>
                <w:sz w:val="20"/>
                <w:szCs w:val="20"/>
              </w:rPr>
              <w:t>СРС</w:t>
            </w:r>
          </w:p>
        </w:tc>
        <w:tc>
          <w:tcPr>
            <w:tcW w:w="1260" w:type="dxa"/>
          </w:tcPr>
          <w:p w:rsidR="00B309B2" w:rsidRPr="00555BE6" w:rsidRDefault="00B309B2" w:rsidP="00FF4127">
            <w:pPr>
              <w:jc w:val="center"/>
              <w:rPr>
                <w:sz w:val="18"/>
                <w:szCs w:val="18"/>
              </w:rPr>
            </w:pPr>
            <w:r w:rsidRPr="00555BE6">
              <w:rPr>
                <w:sz w:val="18"/>
                <w:szCs w:val="18"/>
              </w:rPr>
              <w:t>Литература</w:t>
            </w:r>
          </w:p>
          <w:p w:rsidR="00B309B2" w:rsidRPr="00555BE6" w:rsidRDefault="00B309B2" w:rsidP="00FF4127">
            <w:pPr>
              <w:jc w:val="center"/>
              <w:rPr>
                <w:sz w:val="20"/>
                <w:szCs w:val="20"/>
              </w:rPr>
            </w:pPr>
            <w:r w:rsidRPr="00555BE6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555BE6">
              <w:rPr>
                <w:sz w:val="18"/>
                <w:szCs w:val="18"/>
              </w:rPr>
              <w:t>)</w:t>
            </w:r>
          </w:p>
        </w:tc>
      </w:tr>
      <w:tr w:rsidR="00B309B2" w:rsidRPr="00555BE6" w:rsidTr="00FF4127">
        <w:trPr>
          <w:trHeight w:val="1504"/>
        </w:trPr>
        <w:tc>
          <w:tcPr>
            <w:tcW w:w="486" w:type="dxa"/>
            <w:vMerge w:val="restart"/>
            <w:tcBorders>
              <w:bottom w:val="single" w:sz="4" w:space="0" w:color="auto"/>
            </w:tcBorders>
          </w:tcPr>
          <w:p w:rsidR="00B309B2" w:rsidRPr="00555BE6" w:rsidRDefault="00B309B2" w:rsidP="00FF4127">
            <w:pPr>
              <w:jc w:val="center"/>
              <w:rPr>
                <w:sz w:val="22"/>
                <w:szCs w:val="22"/>
              </w:rPr>
            </w:pPr>
            <w:r w:rsidRPr="00555BE6">
              <w:rPr>
                <w:sz w:val="22"/>
                <w:szCs w:val="22"/>
              </w:rPr>
              <w:t>1</w:t>
            </w:r>
          </w:p>
        </w:tc>
        <w:tc>
          <w:tcPr>
            <w:tcW w:w="2034" w:type="dxa"/>
            <w:vMerge w:val="restart"/>
            <w:tcBorders>
              <w:bottom w:val="single" w:sz="4" w:space="0" w:color="auto"/>
            </w:tcBorders>
          </w:tcPr>
          <w:p w:rsidR="00B309B2" w:rsidRPr="00555BE6" w:rsidRDefault="00B309B2" w:rsidP="00FF4127">
            <w:pPr>
              <w:ind w:left="-54" w:right="-194"/>
            </w:pPr>
            <w:r w:rsidRPr="00555BE6">
              <w:rPr>
                <w:b/>
              </w:rPr>
              <w:t>Тема 1.</w:t>
            </w:r>
            <w:r w:rsidRPr="00555BE6">
              <w:t xml:space="preserve"> Теоретические и методологические основы обработки учетно-аналитической информации</w:t>
            </w: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B309B2" w:rsidRPr="00555BE6" w:rsidRDefault="00B309B2" w:rsidP="00FF4127">
            <w:pPr>
              <w:ind w:left="-27" w:firstLine="142"/>
              <w:jc w:val="both"/>
              <w:rPr>
                <w:sz w:val="22"/>
                <w:szCs w:val="22"/>
              </w:rPr>
            </w:pPr>
            <w:r w:rsidRPr="00555BE6">
              <w:rPr>
                <w:sz w:val="22"/>
                <w:szCs w:val="22"/>
              </w:rPr>
              <w:t>Роль и место автоматизированных информационных систем в деятельности бухгалтерских служб. Понятие, роль и принципы организации автоматизированного рабочего места (АРМ) бухгалтера. Современное состояние автоматизации бухгалтерского учета в отраслях Республики Беларусь.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309B2" w:rsidRPr="00555BE6" w:rsidRDefault="00B309B2" w:rsidP="00FF4127">
            <w:pPr>
              <w:jc w:val="center"/>
              <w:rPr>
                <w:sz w:val="20"/>
                <w:szCs w:val="20"/>
              </w:rPr>
            </w:pPr>
            <w:r w:rsidRPr="00555BE6">
              <w:rPr>
                <w:sz w:val="20"/>
                <w:szCs w:val="20"/>
              </w:rPr>
              <w:t>2</w:t>
            </w:r>
          </w:p>
        </w:tc>
        <w:tc>
          <w:tcPr>
            <w:tcW w:w="842" w:type="dxa"/>
            <w:vMerge w:val="restart"/>
            <w:tcBorders>
              <w:bottom w:val="single" w:sz="4" w:space="0" w:color="auto"/>
            </w:tcBorders>
            <w:textDirection w:val="btLr"/>
          </w:tcPr>
          <w:p w:rsidR="00B309B2" w:rsidRPr="00555BE6" w:rsidRDefault="00B309B2" w:rsidP="00FF4127">
            <w:pPr>
              <w:ind w:left="113" w:right="113"/>
              <w:rPr>
                <w:sz w:val="18"/>
                <w:szCs w:val="18"/>
              </w:rPr>
            </w:pPr>
          </w:p>
          <w:p w:rsidR="00B309B2" w:rsidRPr="00555BE6" w:rsidRDefault="00B309B2" w:rsidP="00FF4127">
            <w:pPr>
              <w:ind w:left="113" w:right="113"/>
              <w:rPr>
                <w:sz w:val="18"/>
                <w:szCs w:val="18"/>
              </w:rPr>
            </w:pPr>
            <w:r w:rsidRPr="00555BE6">
              <w:t>Тестирование в</w:t>
            </w:r>
            <w:r w:rsidRPr="00555BE6">
              <w:t xml:space="preserve"> </w:t>
            </w:r>
            <w:r w:rsidRPr="00555BE6">
              <w:t>онлайн режиме</w:t>
            </w:r>
            <w:r w:rsidRPr="00555BE6">
              <w:t xml:space="preserve">. Практические (семинарские) </w:t>
            </w:r>
            <w:r w:rsidRPr="00555BE6">
              <w:t>занятия в</w:t>
            </w:r>
            <w:r w:rsidRPr="00555BE6">
              <w:t xml:space="preserve"> офлайн режиме</w:t>
            </w:r>
          </w:p>
          <w:p w:rsidR="00B309B2" w:rsidRPr="00555BE6" w:rsidRDefault="00B309B2" w:rsidP="00FF412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55BE6">
              <w:t>е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</w:tcPr>
          <w:p w:rsidR="00B309B2" w:rsidRPr="00555BE6" w:rsidRDefault="00B309B2" w:rsidP="00FF4127">
            <w:pPr>
              <w:rPr>
                <w:sz w:val="20"/>
                <w:szCs w:val="20"/>
                <w:lang w:val="en-US"/>
              </w:rPr>
            </w:pPr>
            <w:r w:rsidRPr="00555BE6">
              <w:rPr>
                <w:b/>
                <w:sz w:val="20"/>
                <w:szCs w:val="20"/>
              </w:rPr>
              <w:t xml:space="preserve">основная </w:t>
            </w:r>
            <w:r w:rsidRPr="00555BE6">
              <w:rPr>
                <w:sz w:val="20"/>
                <w:szCs w:val="20"/>
                <w:lang w:val="en-US"/>
              </w:rPr>
              <w:t>[1], [2], [</w:t>
            </w:r>
            <w:r w:rsidRPr="00555BE6">
              <w:rPr>
                <w:sz w:val="20"/>
                <w:szCs w:val="20"/>
              </w:rPr>
              <w:t>3</w:t>
            </w:r>
            <w:r w:rsidRPr="00555BE6">
              <w:rPr>
                <w:sz w:val="20"/>
                <w:szCs w:val="20"/>
                <w:lang w:val="en-US"/>
              </w:rPr>
              <w:t>]</w:t>
            </w:r>
          </w:p>
          <w:p w:rsidR="00B309B2" w:rsidRPr="00555BE6" w:rsidRDefault="00B309B2" w:rsidP="00FF4127">
            <w:pPr>
              <w:rPr>
                <w:b/>
                <w:sz w:val="20"/>
                <w:szCs w:val="20"/>
              </w:rPr>
            </w:pPr>
            <w:r w:rsidRPr="00555BE6">
              <w:rPr>
                <w:b/>
                <w:sz w:val="20"/>
                <w:szCs w:val="20"/>
              </w:rPr>
              <w:t xml:space="preserve">дополнительная </w:t>
            </w:r>
            <w:r w:rsidRPr="00555BE6">
              <w:rPr>
                <w:b/>
                <w:sz w:val="20"/>
                <w:szCs w:val="20"/>
                <w:lang w:val="en-US"/>
              </w:rPr>
              <w:t>[</w:t>
            </w:r>
            <w:r w:rsidRPr="00555BE6">
              <w:rPr>
                <w:b/>
                <w:sz w:val="20"/>
                <w:szCs w:val="20"/>
              </w:rPr>
              <w:t>7</w:t>
            </w:r>
            <w:r w:rsidRPr="00555BE6">
              <w:rPr>
                <w:sz w:val="20"/>
                <w:szCs w:val="20"/>
                <w:lang w:val="en-US"/>
              </w:rPr>
              <w:t>], [</w:t>
            </w:r>
            <w:r w:rsidRPr="00555BE6">
              <w:rPr>
                <w:sz w:val="20"/>
                <w:szCs w:val="20"/>
              </w:rPr>
              <w:t>8</w:t>
            </w:r>
            <w:r w:rsidRPr="00555BE6">
              <w:rPr>
                <w:sz w:val="20"/>
                <w:szCs w:val="20"/>
                <w:lang w:val="en-US"/>
              </w:rPr>
              <w:t>]</w:t>
            </w:r>
            <w:r w:rsidRPr="00555BE6">
              <w:rPr>
                <w:sz w:val="20"/>
                <w:szCs w:val="20"/>
              </w:rPr>
              <w:t>, НПА</w:t>
            </w:r>
          </w:p>
        </w:tc>
      </w:tr>
      <w:tr w:rsidR="00B309B2" w:rsidRPr="00555BE6" w:rsidTr="00FF4127">
        <w:trPr>
          <w:trHeight w:val="679"/>
        </w:trPr>
        <w:tc>
          <w:tcPr>
            <w:tcW w:w="486" w:type="dxa"/>
            <w:vMerge/>
          </w:tcPr>
          <w:p w:rsidR="00B309B2" w:rsidRPr="00555BE6" w:rsidRDefault="00B309B2" w:rsidP="00FF4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4" w:type="dxa"/>
            <w:vMerge/>
          </w:tcPr>
          <w:p w:rsidR="00B309B2" w:rsidRPr="00555BE6" w:rsidRDefault="00B309B2" w:rsidP="00FF4127">
            <w:pPr>
              <w:ind w:left="-54" w:right="-194"/>
            </w:pPr>
          </w:p>
        </w:tc>
        <w:tc>
          <w:tcPr>
            <w:tcW w:w="5468" w:type="dxa"/>
          </w:tcPr>
          <w:p w:rsidR="00B309B2" w:rsidRPr="00555BE6" w:rsidRDefault="00B309B2" w:rsidP="00FF4127">
            <w:pPr>
              <w:ind w:left="-27" w:firstLine="142"/>
              <w:jc w:val="both"/>
              <w:rPr>
                <w:sz w:val="22"/>
                <w:szCs w:val="22"/>
              </w:rPr>
            </w:pPr>
            <w:r w:rsidRPr="00555BE6">
              <w:rPr>
                <w:sz w:val="22"/>
                <w:szCs w:val="22"/>
              </w:rPr>
              <w:t>Функциональные обязанности учетных работников и их распределение в условиях АРМ. Построение графика документооборота</w:t>
            </w:r>
          </w:p>
        </w:tc>
        <w:tc>
          <w:tcPr>
            <w:tcW w:w="720" w:type="dxa"/>
          </w:tcPr>
          <w:p w:rsidR="00B309B2" w:rsidRPr="00555BE6" w:rsidRDefault="00B309B2" w:rsidP="00FF4127">
            <w:pPr>
              <w:jc w:val="center"/>
              <w:rPr>
                <w:sz w:val="20"/>
                <w:szCs w:val="20"/>
              </w:rPr>
            </w:pPr>
            <w:r w:rsidRPr="00555BE6">
              <w:rPr>
                <w:sz w:val="20"/>
                <w:szCs w:val="20"/>
              </w:rPr>
              <w:t>2</w:t>
            </w:r>
          </w:p>
        </w:tc>
        <w:tc>
          <w:tcPr>
            <w:tcW w:w="842" w:type="dxa"/>
            <w:vMerge/>
          </w:tcPr>
          <w:p w:rsidR="00B309B2" w:rsidRPr="00555BE6" w:rsidRDefault="00B309B2" w:rsidP="00FF412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309B2" w:rsidRPr="00555BE6" w:rsidRDefault="00B309B2" w:rsidP="00FF4127">
            <w:pPr>
              <w:rPr>
                <w:b/>
                <w:sz w:val="20"/>
                <w:szCs w:val="20"/>
              </w:rPr>
            </w:pPr>
          </w:p>
        </w:tc>
      </w:tr>
      <w:tr w:rsidR="00B309B2" w:rsidRPr="00555BE6" w:rsidTr="00FF4127">
        <w:tc>
          <w:tcPr>
            <w:tcW w:w="486" w:type="dxa"/>
            <w:vMerge w:val="restart"/>
          </w:tcPr>
          <w:p w:rsidR="00B309B2" w:rsidRPr="00555BE6" w:rsidRDefault="00B309B2" w:rsidP="00FF4127">
            <w:pPr>
              <w:jc w:val="center"/>
              <w:rPr>
                <w:sz w:val="22"/>
                <w:szCs w:val="22"/>
              </w:rPr>
            </w:pPr>
            <w:r w:rsidRPr="00555BE6">
              <w:rPr>
                <w:sz w:val="22"/>
                <w:szCs w:val="22"/>
              </w:rPr>
              <w:t>2</w:t>
            </w:r>
          </w:p>
          <w:p w:rsidR="00B309B2" w:rsidRPr="00555BE6" w:rsidRDefault="00B309B2" w:rsidP="00FF4127">
            <w:pPr>
              <w:jc w:val="center"/>
              <w:rPr>
                <w:sz w:val="22"/>
                <w:szCs w:val="22"/>
              </w:rPr>
            </w:pPr>
          </w:p>
          <w:p w:rsidR="00B309B2" w:rsidRPr="00555BE6" w:rsidRDefault="00B309B2" w:rsidP="00FF4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4" w:type="dxa"/>
            <w:vMerge w:val="restart"/>
          </w:tcPr>
          <w:p w:rsidR="00B309B2" w:rsidRPr="00555BE6" w:rsidRDefault="00B309B2" w:rsidP="00FF4127">
            <w:r w:rsidRPr="00555BE6">
              <w:rPr>
                <w:b/>
              </w:rPr>
              <w:t>Тема 2.</w:t>
            </w:r>
            <w:r w:rsidRPr="00555BE6">
              <w:t xml:space="preserve"> Информационное и техническое обеспечение АИСБУ</w:t>
            </w:r>
          </w:p>
        </w:tc>
        <w:tc>
          <w:tcPr>
            <w:tcW w:w="5468" w:type="dxa"/>
          </w:tcPr>
          <w:p w:rsidR="00B309B2" w:rsidRPr="00555BE6" w:rsidRDefault="00B309B2" w:rsidP="00FF4127">
            <w:pPr>
              <w:ind w:left="-27" w:right="14" w:firstLine="142"/>
              <w:jc w:val="both"/>
              <w:rPr>
                <w:bCs/>
                <w:spacing w:val="3"/>
              </w:rPr>
            </w:pPr>
            <w:r w:rsidRPr="00555BE6">
              <w:rPr>
                <w:sz w:val="22"/>
                <w:szCs w:val="22"/>
              </w:rPr>
              <w:t>Понятие информационного обеспечения (ИО) АИСБУ. Структура информационного обеспечения (ИО) АИСБУ.</w:t>
            </w:r>
          </w:p>
        </w:tc>
        <w:tc>
          <w:tcPr>
            <w:tcW w:w="720" w:type="dxa"/>
          </w:tcPr>
          <w:p w:rsidR="00B309B2" w:rsidRPr="00555BE6" w:rsidRDefault="00B309B2" w:rsidP="00FF4127">
            <w:pPr>
              <w:jc w:val="center"/>
              <w:rPr>
                <w:sz w:val="20"/>
                <w:szCs w:val="20"/>
              </w:rPr>
            </w:pPr>
            <w:r w:rsidRPr="00555BE6">
              <w:rPr>
                <w:sz w:val="20"/>
                <w:szCs w:val="20"/>
              </w:rPr>
              <w:t>2</w:t>
            </w:r>
          </w:p>
        </w:tc>
        <w:tc>
          <w:tcPr>
            <w:tcW w:w="842" w:type="dxa"/>
            <w:vMerge/>
          </w:tcPr>
          <w:p w:rsidR="00B309B2" w:rsidRPr="00555BE6" w:rsidRDefault="00B309B2" w:rsidP="00FF412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B309B2" w:rsidRPr="00555BE6" w:rsidRDefault="00B309B2" w:rsidP="00FF4127">
            <w:pPr>
              <w:rPr>
                <w:sz w:val="20"/>
                <w:szCs w:val="20"/>
                <w:lang w:val="en-US"/>
              </w:rPr>
            </w:pPr>
            <w:r w:rsidRPr="00555BE6">
              <w:rPr>
                <w:b/>
                <w:sz w:val="20"/>
                <w:szCs w:val="20"/>
              </w:rPr>
              <w:t xml:space="preserve">основная </w:t>
            </w:r>
            <w:r w:rsidRPr="00555BE6">
              <w:rPr>
                <w:sz w:val="20"/>
                <w:szCs w:val="20"/>
                <w:lang w:val="en-US"/>
              </w:rPr>
              <w:t>[1], [2], [</w:t>
            </w:r>
            <w:r w:rsidRPr="00555BE6">
              <w:rPr>
                <w:sz w:val="20"/>
                <w:szCs w:val="20"/>
              </w:rPr>
              <w:t>3</w:t>
            </w:r>
            <w:r w:rsidRPr="00555BE6">
              <w:rPr>
                <w:sz w:val="20"/>
                <w:szCs w:val="20"/>
                <w:lang w:val="en-US"/>
              </w:rPr>
              <w:t>]</w:t>
            </w:r>
          </w:p>
          <w:p w:rsidR="00B309B2" w:rsidRPr="00555BE6" w:rsidRDefault="00B309B2" w:rsidP="00FF4127">
            <w:pPr>
              <w:rPr>
                <w:b/>
                <w:sz w:val="20"/>
                <w:szCs w:val="20"/>
              </w:rPr>
            </w:pPr>
            <w:r w:rsidRPr="00555BE6">
              <w:rPr>
                <w:b/>
                <w:sz w:val="20"/>
                <w:szCs w:val="20"/>
              </w:rPr>
              <w:t xml:space="preserve">дополнительная </w:t>
            </w:r>
            <w:r w:rsidRPr="00555BE6">
              <w:rPr>
                <w:b/>
                <w:sz w:val="20"/>
                <w:szCs w:val="20"/>
                <w:lang w:val="en-US"/>
              </w:rPr>
              <w:t>[</w:t>
            </w:r>
            <w:r w:rsidRPr="00555BE6">
              <w:rPr>
                <w:b/>
                <w:sz w:val="20"/>
                <w:szCs w:val="20"/>
              </w:rPr>
              <w:t>7</w:t>
            </w:r>
            <w:r w:rsidRPr="00555BE6">
              <w:rPr>
                <w:sz w:val="20"/>
                <w:szCs w:val="20"/>
                <w:lang w:val="en-US"/>
              </w:rPr>
              <w:t>], [</w:t>
            </w:r>
            <w:r w:rsidRPr="00555BE6">
              <w:rPr>
                <w:sz w:val="20"/>
                <w:szCs w:val="20"/>
              </w:rPr>
              <w:t>8</w:t>
            </w:r>
            <w:r w:rsidRPr="00555BE6">
              <w:rPr>
                <w:sz w:val="20"/>
                <w:szCs w:val="20"/>
                <w:lang w:val="en-US"/>
              </w:rPr>
              <w:t>]</w:t>
            </w:r>
            <w:r w:rsidRPr="00555BE6">
              <w:rPr>
                <w:sz w:val="20"/>
                <w:szCs w:val="20"/>
              </w:rPr>
              <w:t>, НПА</w:t>
            </w:r>
          </w:p>
        </w:tc>
      </w:tr>
      <w:tr w:rsidR="00B309B2" w:rsidRPr="00555BE6" w:rsidTr="00FF4127">
        <w:trPr>
          <w:trHeight w:val="697"/>
        </w:trPr>
        <w:tc>
          <w:tcPr>
            <w:tcW w:w="486" w:type="dxa"/>
            <w:vMerge/>
            <w:tcBorders>
              <w:bottom w:val="single" w:sz="4" w:space="0" w:color="auto"/>
            </w:tcBorders>
          </w:tcPr>
          <w:p w:rsidR="00B309B2" w:rsidRPr="00555BE6" w:rsidRDefault="00B309B2" w:rsidP="00FF4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4" w:type="dxa"/>
            <w:vMerge/>
            <w:tcBorders>
              <w:bottom w:val="single" w:sz="4" w:space="0" w:color="auto"/>
            </w:tcBorders>
          </w:tcPr>
          <w:p w:rsidR="00B309B2" w:rsidRPr="00555BE6" w:rsidRDefault="00B309B2" w:rsidP="00FF4127"/>
        </w:tc>
        <w:tc>
          <w:tcPr>
            <w:tcW w:w="5468" w:type="dxa"/>
            <w:tcBorders>
              <w:bottom w:val="single" w:sz="4" w:space="0" w:color="auto"/>
            </w:tcBorders>
          </w:tcPr>
          <w:p w:rsidR="00B309B2" w:rsidRPr="00555BE6" w:rsidRDefault="00B309B2" w:rsidP="00FF4127">
            <w:pPr>
              <w:ind w:left="-27" w:firstLine="142"/>
              <w:jc w:val="both"/>
              <w:rPr>
                <w:bCs/>
                <w:spacing w:val="3"/>
              </w:rPr>
            </w:pPr>
            <w:proofErr w:type="spellStart"/>
            <w:r w:rsidRPr="00555BE6">
              <w:rPr>
                <w:sz w:val="22"/>
                <w:szCs w:val="22"/>
              </w:rPr>
              <w:t>Внемашинное</w:t>
            </w:r>
            <w:proofErr w:type="spellEnd"/>
            <w:r w:rsidRPr="00555BE6">
              <w:rPr>
                <w:sz w:val="22"/>
                <w:szCs w:val="22"/>
              </w:rPr>
              <w:t xml:space="preserve"> ИО. Классификация и кодирование учетно-аналитической информации. </w:t>
            </w:r>
            <w:proofErr w:type="spellStart"/>
            <w:r w:rsidRPr="00555BE6">
              <w:rPr>
                <w:sz w:val="22"/>
                <w:szCs w:val="22"/>
              </w:rPr>
              <w:t>Внутримашинное</w:t>
            </w:r>
            <w:proofErr w:type="spellEnd"/>
            <w:r w:rsidRPr="00555BE6">
              <w:rPr>
                <w:sz w:val="22"/>
                <w:szCs w:val="22"/>
              </w:rPr>
              <w:t xml:space="preserve"> ИО. Техническое обеспечения в условиях АИСБУ.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309B2" w:rsidRPr="00555BE6" w:rsidRDefault="00B309B2" w:rsidP="00FF4127">
            <w:pPr>
              <w:jc w:val="center"/>
              <w:rPr>
                <w:sz w:val="20"/>
                <w:szCs w:val="20"/>
              </w:rPr>
            </w:pPr>
            <w:r w:rsidRPr="00555BE6">
              <w:rPr>
                <w:sz w:val="20"/>
                <w:szCs w:val="20"/>
              </w:rPr>
              <w:t>2</w:t>
            </w:r>
          </w:p>
        </w:tc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B309B2" w:rsidRPr="00555BE6" w:rsidRDefault="00B309B2" w:rsidP="00FF412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B309B2" w:rsidRPr="00555BE6" w:rsidRDefault="00B309B2" w:rsidP="00FF4127">
            <w:pPr>
              <w:rPr>
                <w:b/>
                <w:sz w:val="20"/>
                <w:szCs w:val="20"/>
              </w:rPr>
            </w:pPr>
          </w:p>
        </w:tc>
      </w:tr>
      <w:tr w:rsidR="00B309B2" w:rsidRPr="00555BE6" w:rsidTr="00FF4127">
        <w:trPr>
          <w:trHeight w:val="1204"/>
        </w:trPr>
        <w:tc>
          <w:tcPr>
            <w:tcW w:w="486" w:type="dxa"/>
            <w:vMerge w:val="restart"/>
            <w:tcBorders>
              <w:bottom w:val="single" w:sz="4" w:space="0" w:color="auto"/>
            </w:tcBorders>
          </w:tcPr>
          <w:p w:rsidR="00B309B2" w:rsidRPr="00555BE6" w:rsidRDefault="00B309B2" w:rsidP="00FF4127">
            <w:pPr>
              <w:jc w:val="center"/>
              <w:rPr>
                <w:sz w:val="22"/>
                <w:szCs w:val="22"/>
              </w:rPr>
            </w:pPr>
            <w:r w:rsidRPr="00555BE6">
              <w:rPr>
                <w:sz w:val="22"/>
                <w:szCs w:val="22"/>
              </w:rPr>
              <w:t>3</w:t>
            </w:r>
          </w:p>
        </w:tc>
        <w:tc>
          <w:tcPr>
            <w:tcW w:w="2034" w:type="dxa"/>
            <w:vMerge w:val="restart"/>
            <w:tcBorders>
              <w:bottom w:val="single" w:sz="4" w:space="0" w:color="auto"/>
            </w:tcBorders>
          </w:tcPr>
          <w:p w:rsidR="00B309B2" w:rsidRPr="00555BE6" w:rsidRDefault="00B309B2" w:rsidP="00FF4127">
            <w:pPr>
              <w:rPr>
                <w:spacing w:val="-1"/>
              </w:rPr>
            </w:pPr>
            <w:r w:rsidRPr="00555BE6">
              <w:rPr>
                <w:b/>
              </w:rPr>
              <w:t>Тема 3.</w:t>
            </w:r>
            <w:r w:rsidRPr="00555BE6">
              <w:t xml:space="preserve"> Программное обеспечение автоматизированных информационных систем бухгалтерского учета</w:t>
            </w: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B309B2" w:rsidRPr="00555BE6" w:rsidRDefault="00B309B2" w:rsidP="00FF4127">
            <w:pPr>
              <w:ind w:left="-27" w:firstLine="142"/>
              <w:jc w:val="both"/>
              <w:rPr>
                <w:bCs/>
                <w:spacing w:val="3"/>
              </w:rPr>
            </w:pPr>
            <w:r w:rsidRPr="00555BE6">
              <w:rPr>
                <w:sz w:val="22"/>
                <w:szCs w:val="22"/>
              </w:rPr>
              <w:t xml:space="preserve">Классификация программ автоматизации бухгалтерского учета. </w:t>
            </w:r>
            <w:r w:rsidRPr="00555BE6">
              <w:rPr>
                <w:spacing w:val="-6"/>
                <w:sz w:val="22"/>
                <w:szCs w:val="22"/>
              </w:rPr>
              <w:t>Характеристика современных систем автоматизации бухгалтерского учета. Зарубежные бухгалтерские системы. Особенности автоматизации бухгалтерского учета за рубежом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309B2" w:rsidRPr="00555BE6" w:rsidRDefault="00B309B2" w:rsidP="00FF4127">
            <w:pPr>
              <w:jc w:val="center"/>
              <w:rPr>
                <w:sz w:val="20"/>
                <w:szCs w:val="20"/>
              </w:rPr>
            </w:pPr>
            <w:r w:rsidRPr="00555BE6">
              <w:rPr>
                <w:sz w:val="20"/>
                <w:szCs w:val="20"/>
              </w:rPr>
              <w:t>2</w:t>
            </w:r>
          </w:p>
        </w:tc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B309B2" w:rsidRPr="00555BE6" w:rsidRDefault="00B309B2" w:rsidP="00FF4127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</w:tcPr>
          <w:p w:rsidR="00B309B2" w:rsidRPr="00555BE6" w:rsidRDefault="00B309B2" w:rsidP="00FF4127">
            <w:pPr>
              <w:rPr>
                <w:sz w:val="20"/>
                <w:szCs w:val="20"/>
                <w:lang w:val="en-US"/>
              </w:rPr>
            </w:pPr>
            <w:r w:rsidRPr="00555BE6">
              <w:rPr>
                <w:b/>
                <w:sz w:val="20"/>
                <w:szCs w:val="20"/>
              </w:rPr>
              <w:t xml:space="preserve">основная </w:t>
            </w:r>
            <w:r w:rsidRPr="00555BE6">
              <w:rPr>
                <w:sz w:val="20"/>
                <w:szCs w:val="20"/>
                <w:lang w:val="en-US"/>
              </w:rPr>
              <w:t>[1], [2], [</w:t>
            </w:r>
            <w:r w:rsidRPr="00555BE6">
              <w:rPr>
                <w:sz w:val="20"/>
                <w:szCs w:val="20"/>
              </w:rPr>
              <w:t>3</w:t>
            </w:r>
            <w:r w:rsidRPr="00555BE6">
              <w:rPr>
                <w:sz w:val="20"/>
                <w:szCs w:val="20"/>
                <w:lang w:val="en-US"/>
              </w:rPr>
              <w:t>]</w:t>
            </w:r>
          </w:p>
          <w:p w:rsidR="00B309B2" w:rsidRPr="00555BE6" w:rsidRDefault="00B309B2" w:rsidP="00FF4127">
            <w:pPr>
              <w:rPr>
                <w:b/>
                <w:sz w:val="20"/>
                <w:szCs w:val="20"/>
              </w:rPr>
            </w:pPr>
            <w:r w:rsidRPr="00555BE6">
              <w:rPr>
                <w:b/>
                <w:sz w:val="20"/>
                <w:szCs w:val="20"/>
              </w:rPr>
              <w:t xml:space="preserve">дополнительная </w:t>
            </w:r>
            <w:r w:rsidRPr="00555BE6">
              <w:rPr>
                <w:b/>
                <w:sz w:val="20"/>
                <w:szCs w:val="20"/>
                <w:lang w:val="en-US"/>
              </w:rPr>
              <w:t>[</w:t>
            </w:r>
            <w:r w:rsidRPr="00555BE6">
              <w:rPr>
                <w:b/>
                <w:sz w:val="20"/>
                <w:szCs w:val="20"/>
              </w:rPr>
              <w:t>7</w:t>
            </w:r>
            <w:r w:rsidRPr="00555BE6">
              <w:rPr>
                <w:sz w:val="20"/>
                <w:szCs w:val="20"/>
                <w:lang w:val="en-US"/>
              </w:rPr>
              <w:t>], [</w:t>
            </w:r>
            <w:r w:rsidRPr="00555BE6">
              <w:rPr>
                <w:sz w:val="20"/>
                <w:szCs w:val="20"/>
              </w:rPr>
              <w:t>8</w:t>
            </w:r>
            <w:r w:rsidRPr="00555BE6">
              <w:rPr>
                <w:sz w:val="20"/>
                <w:szCs w:val="20"/>
                <w:lang w:val="en-US"/>
              </w:rPr>
              <w:t>]</w:t>
            </w:r>
            <w:r w:rsidRPr="00555BE6">
              <w:rPr>
                <w:sz w:val="20"/>
                <w:szCs w:val="20"/>
              </w:rPr>
              <w:t>, НПА</w:t>
            </w:r>
          </w:p>
        </w:tc>
      </w:tr>
      <w:tr w:rsidR="00B309B2" w:rsidRPr="00555BE6" w:rsidTr="00FF4127">
        <w:tc>
          <w:tcPr>
            <w:tcW w:w="486" w:type="dxa"/>
            <w:vMerge/>
          </w:tcPr>
          <w:p w:rsidR="00B309B2" w:rsidRPr="00555BE6" w:rsidRDefault="00B309B2" w:rsidP="00FF4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4" w:type="dxa"/>
            <w:vMerge/>
          </w:tcPr>
          <w:p w:rsidR="00B309B2" w:rsidRPr="00555BE6" w:rsidRDefault="00B309B2" w:rsidP="00FF4127">
            <w:pPr>
              <w:rPr>
                <w:spacing w:val="-1"/>
              </w:rPr>
            </w:pPr>
          </w:p>
        </w:tc>
        <w:tc>
          <w:tcPr>
            <w:tcW w:w="5468" w:type="dxa"/>
          </w:tcPr>
          <w:p w:rsidR="00B309B2" w:rsidRPr="00555BE6" w:rsidRDefault="00B309B2" w:rsidP="00FF4127">
            <w:pPr>
              <w:ind w:left="-27" w:firstLine="142"/>
              <w:jc w:val="both"/>
              <w:rPr>
                <w:bCs/>
                <w:spacing w:val="3"/>
              </w:rPr>
            </w:pPr>
            <w:r w:rsidRPr="00555BE6">
              <w:rPr>
                <w:sz w:val="22"/>
                <w:szCs w:val="22"/>
              </w:rPr>
              <w:t xml:space="preserve">Системы ведения домашней бухгалтерии и учета финансов индивидуальных предпринимателей. </w:t>
            </w:r>
            <w:r w:rsidRPr="00555BE6">
              <w:rPr>
                <w:spacing w:val="4"/>
                <w:sz w:val="22"/>
                <w:szCs w:val="22"/>
              </w:rPr>
              <w:t>Отраслевые системы автоматизации бухгалтерского учета финансово-хозяйственной деятельности организаций (учреждений).</w:t>
            </w:r>
          </w:p>
        </w:tc>
        <w:tc>
          <w:tcPr>
            <w:tcW w:w="720" w:type="dxa"/>
          </w:tcPr>
          <w:p w:rsidR="00B309B2" w:rsidRPr="00555BE6" w:rsidRDefault="00B309B2" w:rsidP="00FF4127">
            <w:pPr>
              <w:jc w:val="center"/>
              <w:rPr>
                <w:sz w:val="20"/>
                <w:szCs w:val="20"/>
              </w:rPr>
            </w:pPr>
            <w:r w:rsidRPr="00555BE6">
              <w:rPr>
                <w:sz w:val="20"/>
                <w:szCs w:val="20"/>
              </w:rPr>
              <w:t>2</w:t>
            </w:r>
          </w:p>
        </w:tc>
        <w:tc>
          <w:tcPr>
            <w:tcW w:w="842" w:type="dxa"/>
            <w:vMerge/>
          </w:tcPr>
          <w:p w:rsidR="00B309B2" w:rsidRPr="00555BE6" w:rsidRDefault="00B309B2" w:rsidP="00FF4127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309B2" w:rsidRPr="00555BE6" w:rsidRDefault="00B309B2" w:rsidP="00FF4127">
            <w:pPr>
              <w:rPr>
                <w:b/>
                <w:sz w:val="20"/>
                <w:szCs w:val="20"/>
              </w:rPr>
            </w:pPr>
          </w:p>
        </w:tc>
      </w:tr>
      <w:tr w:rsidR="00B309B2" w:rsidRPr="00555BE6" w:rsidTr="00FF4127">
        <w:tc>
          <w:tcPr>
            <w:tcW w:w="486" w:type="dxa"/>
            <w:vMerge w:val="restart"/>
          </w:tcPr>
          <w:p w:rsidR="00B309B2" w:rsidRPr="00555BE6" w:rsidRDefault="00B309B2" w:rsidP="00FF4127">
            <w:pPr>
              <w:jc w:val="center"/>
              <w:rPr>
                <w:sz w:val="22"/>
                <w:szCs w:val="22"/>
              </w:rPr>
            </w:pPr>
            <w:r w:rsidRPr="00555BE6">
              <w:rPr>
                <w:sz w:val="22"/>
                <w:szCs w:val="22"/>
              </w:rPr>
              <w:t>4</w:t>
            </w:r>
          </w:p>
        </w:tc>
        <w:tc>
          <w:tcPr>
            <w:tcW w:w="2034" w:type="dxa"/>
            <w:vMerge w:val="restart"/>
          </w:tcPr>
          <w:p w:rsidR="00B309B2" w:rsidRPr="00555BE6" w:rsidRDefault="00B309B2" w:rsidP="00FF4127">
            <w:pPr>
              <w:rPr>
                <w:spacing w:val="-1"/>
              </w:rPr>
            </w:pPr>
            <w:r w:rsidRPr="00555BE6">
              <w:rPr>
                <w:b/>
              </w:rPr>
              <w:t>Тема 4.</w:t>
            </w:r>
            <w:r w:rsidRPr="00555BE6">
              <w:t xml:space="preserve"> </w:t>
            </w:r>
            <w:r w:rsidRPr="00555BE6">
              <w:rPr>
                <w:spacing w:val="-1"/>
              </w:rPr>
              <w:t>Автоматизация ведения учета по разделам бухгалтерского учета.</w:t>
            </w:r>
          </w:p>
        </w:tc>
        <w:tc>
          <w:tcPr>
            <w:tcW w:w="5468" w:type="dxa"/>
          </w:tcPr>
          <w:p w:rsidR="00B309B2" w:rsidRPr="00555BE6" w:rsidRDefault="00B309B2" w:rsidP="00FF4127">
            <w:pPr>
              <w:ind w:firstLine="115"/>
              <w:jc w:val="both"/>
              <w:rPr>
                <w:spacing w:val="4"/>
                <w:sz w:val="22"/>
                <w:szCs w:val="22"/>
              </w:rPr>
            </w:pPr>
            <w:r w:rsidRPr="00555BE6">
              <w:rPr>
                <w:spacing w:val="4"/>
                <w:sz w:val="22"/>
                <w:szCs w:val="22"/>
              </w:rPr>
              <w:t>Технология автоматизации учета основных средств (ОС) и нематериальных активов (НМА).</w:t>
            </w:r>
          </w:p>
        </w:tc>
        <w:tc>
          <w:tcPr>
            <w:tcW w:w="720" w:type="dxa"/>
          </w:tcPr>
          <w:p w:rsidR="00B309B2" w:rsidRPr="00555BE6" w:rsidRDefault="00B309B2" w:rsidP="00FF4127">
            <w:pPr>
              <w:jc w:val="center"/>
              <w:rPr>
                <w:sz w:val="20"/>
                <w:szCs w:val="20"/>
              </w:rPr>
            </w:pPr>
            <w:r w:rsidRPr="00555BE6">
              <w:rPr>
                <w:sz w:val="20"/>
                <w:szCs w:val="20"/>
              </w:rPr>
              <w:t>4</w:t>
            </w:r>
          </w:p>
        </w:tc>
        <w:tc>
          <w:tcPr>
            <w:tcW w:w="842" w:type="dxa"/>
            <w:vMerge/>
          </w:tcPr>
          <w:p w:rsidR="00B309B2" w:rsidRPr="00555BE6" w:rsidRDefault="00B309B2" w:rsidP="00FF4127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B309B2" w:rsidRPr="00555BE6" w:rsidRDefault="00B309B2" w:rsidP="00FF4127">
            <w:pPr>
              <w:rPr>
                <w:sz w:val="20"/>
                <w:szCs w:val="20"/>
                <w:lang w:val="en-US"/>
              </w:rPr>
            </w:pPr>
            <w:r w:rsidRPr="00555BE6">
              <w:rPr>
                <w:b/>
                <w:sz w:val="20"/>
                <w:szCs w:val="20"/>
              </w:rPr>
              <w:t xml:space="preserve">основная </w:t>
            </w:r>
            <w:r w:rsidRPr="00555BE6">
              <w:rPr>
                <w:sz w:val="20"/>
                <w:szCs w:val="20"/>
                <w:lang w:val="en-US"/>
              </w:rPr>
              <w:t>[1], [2], [</w:t>
            </w:r>
            <w:r w:rsidRPr="00555BE6">
              <w:rPr>
                <w:sz w:val="20"/>
                <w:szCs w:val="20"/>
              </w:rPr>
              <w:t>3</w:t>
            </w:r>
            <w:r w:rsidRPr="00555BE6">
              <w:rPr>
                <w:sz w:val="20"/>
                <w:szCs w:val="20"/>
                <w:lang w:val="en-US"/>
              </w:rPr>
              <w:t>]</w:t>
            </w:r>
          </w:p>
          <w:p w:rsidR="00B309B2" w:rsidRPr="00555BE6" w:rsidRDefault="00B309B2" w:rsidP="00FF4127">
            <w:pPr>
              <w:rPr>
                <w:b/>
                <w:sz w:val="20"/>
                <w:szCs w:val="20"/>
              </w:rPr>
            </w:pPr>
            <w:r w:rsidRPr="00555BE6">
              <w:rPr>
                <w:b/>
                <w:sz w:val="20"/>
                <w:szCs w:val="20"/>
              </w:rPr>
              <w:t xml:space="preserve">дополнительная </w:t>
            </w:r>
            <w:r w:rsidRPr="00555BE6">
              <w:rPr>
                <w:b/>
                <w:sz w:val="20"/>
                <w:szCs w:val="20"/>
                <w:lang w:val="en-US"/>
              </w:rPr>
              <w:t>[</w:t>
            </w:r>
            <w:r w:rsidRPr="00555BE6">
              <w:rPr>
                <w:b/>
                <w:sz w:val="20"/>
                <w:szCs w:val="20"/>
              </w:rPr>
              <w:t>7</w:t>
            </w:r>
            <w:r w:rsidRPr="00555BE6">
              <w:rPr>
                <w:sz w:val="20"/>
                <w:szCs w:val="20"/>
                <w:lang w:val="en-US"/>
              </w:rPr>
              <w:t>], [</w:t>
            </w:r>
            <w:r w:rsidRPr="00555BE6">
              <w:rPr>
                <w:sz w:val="20"/>
                <w:szCs w:val="20"/>
              </w:rPr>
              <w:t>8</w:t>
            </w:r>
            <w:r w:rsidRPr="00555BE6">
              <w:rPr>
                <w:sz w:val="20"/>
                <w:szCs w:val="20"/>
                <w:lang w:val="en-US"/>
              </w:rPr>
              <w:t>]</w:t>
            </w:r>
            <w:r w:rsidRPr="00555BE6">
              <w:rPr>
                <w:sz w:val="20"/>
                <w:szCs w:val="20"/>
              </w:rPr>
              <w:t>, НПА</w:t>
            </w:r>
          </w:p>
        </w:tc>
      </w:tr>
      <w:tr w:rsidR="00B309B2" w:rsidRPr="00555BE6" w:rsidTr="00FF4127">
        <w:tc>
          <w:tcPr>
            <w:tcW w:w="486" w:type="dxa"/>
            <w:vMerge/>
          </w:tcPr>
          <w:p w:rsidR="00B309B2" w:rsidRPr="00555BE6" w:rsidRDefault="00B309B2" w:rsidP="00FF4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4" w:type="dxa"/>
            <w:vMerge/>
          </w:tcPr>
          <w:p w:rsidR="00B309B2" w:rsidRPr="00555BE6" w:rsidRDefault="00B309B2" w:rsidP="00FF4127">
            <w:pPr>
              <w:rPr>
                <w:b/>
              </w:rPr>
            </w:pPr>
          </w:p>
        </w:tc>
        <w:tc>
          <w:tcPr>
            <w:tcW w:w="5468" w:type="dxa"/>
          </w:tcPr>
          <w:p w:rsidR="00B309B2" w:rsidRPr="00555BE6" w:rsidRDefault="00B309B2" w:rsidP="00FF4127">
            <w:pPr>
              <w:ind w:firstLine="115"/>
              <w:jc w:val="both"/>
              <w:rPr>
                <w:spacing w:val="4"/>
                <w:sz w:val="22"/>
                <w:szCs w:val="22"/>
              </w:rPr>
            </w:pPr>
            <w:r w:rsidRPr="00555BE6">
              <w:rPr>
                <w:spacing w:val="4"/>
                <w:sz w:val="22"/>
                <w:szCs w:val="22"/>
              </w:rPr>
              <w:t xml:space="preserve">Технология автоматизации учета затрат на производство (расходов, издержек обращения). </w:t>
            </w:r>
          </w:p>
        </w:tc>
        <w:tc>
          <w:tcPr>
            <w:tcW w:w="720" w:type="dxa"/>
          </w:tcPr>
          <w:p w:rsidR="00B309B2" w:rsidRPr="00555BE6" w:rsidRDefault="00B309B2" w:rsidP="00FF4127">
            <w:pPr>
              <w:jc w:val="center"/>
              <w:rPr>
                <w:sz w:val="20"/>
                <w:szCs w:val="20"/>
              </w:rPr>
            </w:pPr>
            <w:r w:rsidRPr="00555BE6">
              <w:rPr>
                <w:sz w:val="20"/>
                <w:szCs w:val="20"/>
              </w:rPr>
              <w:t>2</w:t>
            </w:r>
          </w:p>
        </w:tc>
        <w:tc>
          <w:tcPr>
            <w:tcW w:w="842" w:type="dxa"/>
            <w:vMerge/>
          </w:tcPr>
          <w:p w:rsidR="00B309B2" w:rsidRPr="00555BE6" w:rsidRDefault="00B309B2" w:rsidP="00FF4127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309B2" w:rsidRPr="00555BE6" w:rsidRDefault="00B309B2" w:rsidP="00FF4127">
            <w:pPr>
              <w:rPr>
                <w:b/>
                <w:sz w:val="20"/>
                <w:szCs w:val="20"/>
              </w:rPr>
            </w:pPr>
          </w:p>
        </w:tc>
      </w:tr>
      <w:tr w:rsidR="00B309B2" w:rsidRPr="00555BE6" w:rsidTr="00FF4127">
        <w:tc>
          <w:tcPr>
            <w:tcW w:w="486" w:type="dxa"/>
            <w:vMerge/>
          </w:tcPr>
          <w:p w:rsidR="00B309B2" w:rsidRPr="00555BE6" w:rsidRDefault="00B309B2" w:rsidP="00FF4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4" w:type="dxa"/>
            <w:vMerge/>
          </w:tcPr>
          <w:p w:rsidR="00B309B2" w:rsidRPr="00555BE6" w:rsidRDefault="00B309B2" w:rsidP="00FF4127">
            <w:pPr>
              <w:rPr>
                <w:b/>
              </w:rPr>
            </w:pPr>
          </w:p>
        </w:tc>
        <w:tc>
          <w:tcPr>
            <w:tcW w:w="5468" w:type="dxa"/>
          </w:tcPr>
          <w:p w:rsidR="00B309B2" w:rsidRPr="00555BE6" w:rsidRDefault="00B309B2" w:rsidP="00FF4127">
            <w:pPr>
              <w:ind w:firstLine="115"/>
              <w:jc w:val="both"/>
              <w:rPr>
                <w:spacing w:val="4"/>
                <w:sz w:val="22"/>
                <w:szCs w:val="22"/>
              </w:rPr>
            </w:pPr>
            <w:r w:rsidRPr="00555BE6">
              <w:rPr>
                <w:spacing w:val="4"/>
                <w:sz w:val="22"/>
                <w:szCs w:val="22"/>
              </w:rPr>
              <w:t>Реализация технологических процедур в различных программных системах. Автоматизация отдела кадров</w:t>
            </w:r>
          </w:p>
        </w:tc>
        <w:tc>
          <w:tcPr>
            <w:tcW w:w="720" w:type="dxa"/>
          </w:tcPr>
          <w:p w:rsidR="00B309B2" w:rsidRPr="00555BE6" w:rsidRDefault="00B309B2" w:rsidP="00FF4127">
            <w:pPr>
              <w:jc w:val="center"/>
              <w:rPr>
                <w:sz w:val="20"/>
                <w:szCs w:val="20"/>
              </w:rPr>
            </w:pPr>
            <w:r w:rsidRPr="00555BE6">
              <w:rPr>
                <w:sz w:val="20"/>
                <w:szCs w:val="20"/>
              </w:rPr>
              <w:t>2</w:t>
            </w:r>
          </w:p>
        </w:tc>
        <w:tc>
          <w:tcPr>
            <w:tcW w:w="842" w:type="dxa"/>
            <w:vMerge/>
          </w:tcPr>
          <w:p w:rsidR="00B309B2" w:rsidRPr="00555BE6" w:rsidRDefault="00B309B2" w:rsidP="00FF4127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309B2" w:rsidRPr="00555BE6" w:rsidRDefault="00B309B2" w:rsidP="00FF4127">
            <w:pPr>
              <w:rPr>
                <w:b/>
                <w:sz w:val="20"/>
                <w:szCs w:val="20"/>
              </w:rPr>
            </w:pPr>
          </w:p>
        </w:tc>
      </w:tr>
      <w:tr w:rsidR="00B309B2" w:rsidRPr="00555BE6" w:rsidTr="00FF4127">
        <w:tc>
          <w:tcPr>
            <w:tcW w:w="486" w:type="dxa"/>
            <w:vMerge/>
          </w:tcPr>
          <w:p w:rsidR="00B309B2" w:rsidRPr="00555BE6" w:rsidRDefault="00B309B2" w:rsidP="00FF4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4" w:type="dxa"/>
            <w:vMerge/>
          </w:tcPr>
          <w:p w:rsidR="00B309B2" w:rsidRPr="00555BE6" w:rsidRDefault="00B309B2" w:rsidP="00FF4127">
            <w:pPr>
              <w:rPr>
                <w:b/>
              </w:rPr>
            </w:pPr>
          </w:p>
        </w:tc>
        <w:tc>
          <w:tcPr>
            <w:tcW w:w="5468" w:type="dxa"/>
          </w:tcPr>
          <w:p w:rsidR="00B309B2" w:rsidRPr="00555BE6" w:rsidRDefault="00B309B2" w:rsidP="00FF4127">
            <w:pPr>
              <w:ind w:left="-27" w:firstLine="115"/>
              <w:jc w:val="both"/>
              <w:rPr>
                <w:spacing w:val="4"/>
                <w:sz w:val="22"/>
                <w:szCs w:val="22"/>
              </w:rPr>
            </w:pPr>
            <w:r w:rsidRPr="00555BE6">
              <w:rPr>
                <w:spacing w:val="4"/>
                <w:sz w:val="22"/>
                <w:szCs w:val="22"/>
              </w:rPr>
              <w:t>Формирование бухгалтерской (финансовой), статистической и налоговой отчетности предприятий, организаций</w:t>
            </w:r>
          </w:p>
        </w:tc>
        <w:tc>
          <w:tcPr>
            <w:tcW w:w="720" w:type="dxa"/>
          </w:tcPr>
          <w:p w:rsidR="00B309B2" w:rsidRPr="00555BE6" w:rsidRDefault="00B309B2" w:rsidP="00FF4127">
            <w:pPr>
              <w:jc w:val="center"/>
              <w:rPr>
                <w:sz w:val="20"/>
                <w:szCs w:val="20"/>
              </w:rPr>
            </w:pPr>
            <w:r w:rsidRPr="00555BE6">
              <w:rPr>
                <w:sz w:val="20"/>
                <w:szCs w:val="20"/>
              </w:rPr>
              <w:t>2</w:t>
            </w:r>
          </w:p>
        </w:tc>
        <w:tc>
          <w:tcPr>
            <w:tcW w:w="842" w:type="dxa"/>
            <w:vMerge/>
          </w:tcPr>
          <w:p w:rsidR="00B309B2" w:rsidRPr="00555BE6" w:rsidRDefault="00B309B2" w:rsidP="00FF4127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309B2" w:rsidRPr="00555BE6" w:rsidRDefault="00B309B2" w:rsidP="00FF4127">
            <w:pPr>
              <w:rPr>
                <w:b/>
                <w:sz w:val="20"/>
                <w:szCs w:val="20"/>
              </w:rPr>
            </w:pPr>
          </w:p>
        </w:tc>
      </w:tr>
      <w:tr w:rsidR="00B309B2" w:rsidRPr="00555BE6" w:rsidTr="00FF4127">
        <w:tc>
          <w:tcPr>
            <w:tcW w:w="486" w:type="dxa"/>
            <w:vMerge w:val="restart"/>
          </w:tcPr>
          <w:p w:rsidR="00B309B2" w:rsidRPr="00555BE6" w:rsidRDefault="00B309B2" w:rsidP="00FF4127">
            <w:pPr>
              <w:jc w:val="center"/>
              <w:rPr>
                <w:sz w:val="22"/>
                <w:szCs w:val="22"/>
              </w:rPr>
            </w:pPr>
            <w:r w:rsidRPr="00555BE6">
              <w:rPr>
                <w:sz w:val="22"/>
                <w:szCs w:val="22"/>
              </w:rPr>
              <w:t>5</w:t>
            </w:r>
          </w:p>
        </w:tc>
        <w:tc>
          <w:tcPr>
            <w:tcW w:w="2034" w:type="dxa"/>
            <w:vMerge w:val="restart"/>
          </w:tcPr>
          <w:p w:rsidR="00B309B2" w:rsidRPr="00555BE6" w:rsidRDefault="00B309B2" w:rsidP="00FF4127">
            <w:pPr>
              <w:rPr>
                <w:spacing w:val="-1"/>
              </w:rPr>
            </w:pPr>
            <w:r w:rsidRPr="00555BE6">
              <w:rPr>
                <w:b/>
              </w:rPr>
              <w:t>Тема 5</w:t>
            </w:r>
            <w:r w:rsidRPr="00555BE6">
              <w:t>. Особенности реализации АИСБУЭА в предметной области</w:t>
            </w:r>
          </w:p>
        </w:tc>
        <w:tc>
          <w:tcPr>
            <w:tcW w:w="5468" w:type="dxa"/>
          </w:tcPr>
          <w:p w:rsidR="00B309B2" w:rsidRPr="00555BE6" w:rsidRDefault="00B309B2" w:rsidP="00FF4127">
            <w:pPr>
              <w:ind w:left="-27" w:firstLine="142"/>
              <w:jc w:val="both"/>
              <w:rPr>
                <w:bCs/>
                <w:spacing w:val="3"/>
              </w:rPr>
            </w:pPr>
            <w:r w:rsidRPr="00555BE6">
              <w:rPr>
                <w:sz w:val="22"/>
                <w:szCs w:val="22"/>
              </w:rPr>
              <w:t xml:space="preserve">Состояние и характеристика автоматизации бухгалтерского учета в Республике Беларусь. Особенности использования программного обеспечения в предметной области. </w:t>
            </w:r>
          </w:p>
        </w:tc>
        <w:tc>
          <w:tcPr>
            <w:tcW w:w="720" w:type="dxa"/>
          </w:tcPr>
          <w:p w:rsidR="00B309B2" w:rsidRPr="00555BE6" w:rsidRDefault="00B309B2" w:rsidP="00FF4127">
            <w:pPr>
              <w:jc w:val="center"/>
              <w:rPr>
                <w:sz w:val="20"/>
                <w:szCs w:val="20"/>
              </w:rPr>
            </w:pPr>
            <w:r w:rsidRPr="00555BE6">
              <w:rPr>
                <w:sz w:val="20"/>
                <w:szCs w:val="20"/>
              </w:rPr>
              <w:t>2</w:t>
            </w:r>
          </w:p>
        </w:tc>
        <w:tc>
          <w:tcPr>
            <w:tcW w:w="842" w:type="dxa"/>
            <w:vMerge/>
          </w:tcPr>
          <w:p w:rsidR="00B309B2" w:rsidRPr="00555BE6" w:rsidRDefault="00B309B2" w:rsidP="00FF4127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B309B2" w:rsidRPr="00555BE6" w:rsidRDefault="00B309B2" w:rsidP="00FF4127">
            <w:pPr>
              <w:rPr>
                <w:sz w:val="20"/>
                <w:szCs w:val="20"/>
                <w:lang w:val="en-US"/>
              </w:rPr>
            </w:pPr>
            <w:r w:rsidRPr="00555BE6">
              <w:rPr>
                <w:b/>
                <w:sz w:val="20"/>
                <w:szCs w:val="20"/>
              </w:rPr>
              <w:t xml:space="preserve">основная </w:t>
            </w:r>
            <w:r w:rsidRPr="00555BE6">
              <w:rPr>
                <w:sz w:val="20"/>
                <w:szCs w:val="20"/>
                <w:lang w:val="en-US"/>
              </w:rPr>
              <w:t>[1], [2], [</w:t>
            </w:r>
            <w:r w:rsidRPr="00555BE6">
              <w:rPr>
                <w:sz w:val="20"/>
                <w:szCs w:val="20"/>
              </w:rPr>
              <w:t>3</w:t>
            </w:r>
            <w:r w:rsidRPr="00555BE6">
              <w:rPr>
                <w:sz w:val="20"/>
                <w:szCs w:val="20"/>
                <w:lang w:val="en-US"/>
              </w:rPr>
              <w:t>]</w:t>
            </w:r>
          </w:p>
          <w:p w:rsidR="00B309B2" w:rsidRPr="00555BE6" w:rsidRDefault="00B309B2" w:rsidP="00FF4127">
            <w:pPr>
              <w:rPr>
                <w:b/>
                <w:sz w:val="20"/>
                <w:szCs w:val="20"/>
              </w:rPr>
            </w:pPr>
            <w:r w:rsidRPr="00555BE6">
              <w:rPr>
                <w:b/>
                <w:sz w:val="20"/>
                <w:szCs w:val="20"/>
              </w:rPr>
              <w:t xml:space="preserve">дополнительная </w:t>
            </w:r>
            <w:r w:rsidRPr="00555BE6">
              <w:rPr>
                <w:b/>
                <w:sz w:val="20"/>
                <w:szCs w:val="20"/>
                <w:lang w:val="en-US"/>
              </w:rPr>
              <w:t>[</w:t>
            </w:r>
            <w:r w:rsidRPr="00555BE6">
              <w:rPr>
                <w:b/>
                <w:sz w:val="20"/>
                <w:szCs w:val="20"/>
              </w:rPr>
              <w:t>7</w:t>
            </w:r>
            <w:r w:rsidRPr="00555BE6">
              <w:rPr>
                <w:sz w:val="20"/>
                <w:szCs w:val="20"/>
                <w:lang w:val="en-US"/>
              </w:rPr>
              <w:t>], [</w:t>
            </w:r>
            <w:r w:rsidRPr="00555BE6">
              <w:rPr>
                <w:sz w:val="20"/>
                <w:szCs w:val="20"/>
              </w:rPr>
              <w:t>8</w:t>
            </w:r>
            <w:r w:rsidRPr="00555BE6">
              <w:rPr>
                <w:sz w:val="20"/>
                <w:szCs w:val="20"/>
                <w:lang w:val="en-US"/>
              </w:rPr>
              <w:t>]</w:t>
            </w:r>
            <w:r w:rsidRPr="00555BE6">
              <w:rPr>
                <w:sz w:val="20"/>
                <w:szCs w:val="20"/>
              </w:rPr>
              <w:t>, НПА</w:t>
            </w:r>
          </w:p>
        </w:tc>
      </w:tr>
      <w:tr w:rsidR="00B309B2" w:rsidRPr="00555BE6" w:rsidTr="00FF4127">
        <w:tc>
          <w:tcPr>
            <w:tcW w:w="486" w:type="dxa"/>
            <w:vMerge/>
          </w:tcPr>
          <w:p w:rsidR="00B309B2" w:rsidRPr="00555BE6" w:rsidRDefault="00B309B2" w:rsidP="00FF4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4" w:type="dxa"/>
            <w:vMerge/>
          </w:tcPr>
          <w:p w:rsidR="00B309B2" w:rsidRPr="00555BE6" w:rsidRDefault="00B309B2" w:rsidP="00FF4127">
            <w:pPr>
              <w:rPr>
                <w:spacing w:val="-1"/>
              </w:rPr>
            </w:pPr>
          </w:p>
        </w:tc>
        <w:tc>
          <w:tcPr>
            <w:tcW w:w="5468" w:type="dxa"/>
          </w:tcPr>
          <w:p w:rsidR="00B309B2" w:rsidRPr="00555BE6" w:rsidRDefault="00B309B2" w:rsidP="00FF4127">
            <w:pPr>
              <w:ind w:left="-27" w:firstLine="142"/>
              <w:jc w:val="both"/>
              <w:rPr>
                <w:sz w:val="22"/>
                <w:szCs w:val="22"/>
              </w:rPr>
            </w:pPr>
            <w:r w:rsidRPr="00555BE6">
              <w:rPr>
                <w:sz w:val="22"/>
                <w:szCs w:val="22"/>
              </w:rPr>
              <w:t>Методы анализа и выбора программного обеспечения для различных организаций. Характеристика и технология работы с современными отечественными системами автоматизации бухгалтерского учета.</w:t>
            </w:r>
          </w:p>
        </w:tc>
        <w:tc>
          <w:tcPr>
            <w:tcW w:w="720" w:type="dxa"/>
          </w:tcPr>
          <w:p w:rsidR="00B309B2" w:rsidRPr="00555BE6" w:rsidRDefault="00B309B2" w:rsidP="00FF4127">
            <w:pPr>
              <w:jc w:val="center"/>
              <w:rPr>
                <w:sz w:val="20"/>
                <w:szCs w:val="20"/>
              </w:rPr>
            </w:pPr>
            <w:r w:rsidRPr="00555BE6">
              <w:rPr>
                <w:sz w:val="20"/>
                <w:szCs w:val="20"/>
              </w:rPr>
              <w:t>2</w:t>
            </w:r>
          </w:p>
        </w:tc>
        <w:tc>
          <w:tcPr>
            <w:tcW w:w="842" w:type="dxa"/>
            <w:vMerge/>
          </w:tcPr>
          <w:p w:rsidR="00B309B2" w:rsidRPr="00555BE6" w:rsidRDefault="00B309B2" w:rsidP="00FF4127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309B2" w:rsidRPr="00555BE6" w:rsidRDefault="00B309B2" w:rsidP="00FF4127">
            <w:pPr>
              <w:rPr>
                <w:b/>
                <w:sz w:val="20"/>
                <w:szCs w:val="20"/>
              </w:rPr>
            </w:pPr>
          </w:p>
        </w:tc>
      </w:tr>
      <w:tr w:rsidR="00B309B2" w:rsidRPr="00555BE6" w:rsidTr="00FF4127">
        <w:tc>
          <w:tcPr>
            <w:tcW w:w="7988" w:type="dxa"/>
            <w:gridSpan w:val="3"/>
          </w:tcPr>
          <w:p w:rsidR="00B309B2" w:rsidRPr="00555BE6" w:rsidRDefault="00B309B2" w:rsidP="00FF4127">
            <w:pPr>
              <w:ind w:firstLine="340"/>
              <w:jc w:val="center"/>
              <w:rPr>
                <w:b/>
                <w:sz w:val="22"/>
                <w:szCs w:val="22"/>
              </w:rPr>
            </w:pPr>
            <w:r w:rsidRPr="00555BE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20" w:type="dxa"/>
          </w:tcPr>
          <w:p w:rsidR="00B309B2" w:rsidRPr="00555BE6" w:rsidRDefault="00B309B2" w:rsidP="00FF4127">
            <w:pPr>
              <w:jc w:val="center"/>
              <w:rPr>
                <w:b/>
                <w:sz w:val="20"/>
                <w:szCs w:val="20"/>
              </w:rPr>
            </w:pPr>
            <w:r w:rsidRPr="00555BE6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42" w:type="dxa"/>
          </w:tcPr>
          <w:p w:rsidR="00B309B2" w:rsidRPr="00555BE6" w:rsidRDefault="00B309B2" w:rsidP="00FF412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309B2" w:rsidRPr="00555BE6" w:rsidRDefault="00B309B2" w:rsidP="00FF4127">
            <w:pPr>
              <w:rPr>
                <w:b/>
                <w:sz w:val="20"/>
                <w:szCs w:val="20"/>
              </w:rPr>
            </w:pPr>
          </w:p>
        </w:tc>
      </w:tr>
    </w:tbl>
    <w:p w:rsidR="00B309B2" w:rsidRPr="00555BE6" w:rsidRDefault="00B309B2" w:rsidP="00B309B2">
      <w:pPr>
        <w:jc w:val="center"/>
        <w:rPr>
          <w:b/>
        </w:rPr>
      </w:pPr>
    </w:p>
    <w:p w:rsidR="00B309B2" w:rsidRPr="00555BE6" w:rsidRDefault="00B309B2" w:rsidP="00B309B2">
      <w:pPr>
        <w:spacing w:after="160" w:line="259" w:lineRule="auto"/>
        <w:rPr>
          <w:b/>
          <w:lang w:val="x-none"/>
        </w:rPr>
      </w:pPr>
      <w:r w:rsidRPr="00555BE6">
        <w:rPr>
          <w:b/>
        </w:rPr>
        <w:br w:type="page"/>
      </w:r>
    </w:p>
    <w:p w:rsidR="00B309B2" w:rsidRPr="00555BE6" w:rsidRDefault="00B309B2" w:rsidP="00B309B2">
      <w:pPr>
        <w:pStyle w:val="a3"/>
        <w:spacing w:after="0"/>
        <w:ind w:left="360"/>
        <w:jc w:val="center"/>
        <w:rPr>
          <w:b/>
          <w:lang w:val="ru-RU"/>
        </w:rPr>
      </w:pPr>
      <w:r w:rsidRPr="00555BE6">
        <w:rPr>
          <w:b/>
        </w:rPr>
        <w:lastRenderedPageBreak/>
        <w:t xml:space="preserve">5.СПИСОК </w:t>
      </w:r>
      <w:bookmarkEnd w:id="0"/>
      <w:r w:rsidRPr="00555BE6">
        <w:rPr>
          <w:b/>
        </w:rPr>
        <w:t>РЕКОМЕНДУЕМОЙ ЛИТЕРАТУРЫ</w:t>
      </w:r>
      <w:r w:rsidRPr="00555BE6">
        <w:rPr>
          <w:b/>
          <w:lang w:val="ru-RU"/>
        </w:rPr>
        <w:t xml:space="preserve">  </w:t>
      </w:r>
    </w:p>
    <w:p w:rsidR="00B309B2" w:rsidRPr="00555BE6" w:rsidRDefault="00B309B2" w:rsidP="00B309B2">
      <w:pPr>
        <w:jc w:val="center"/>
        <w:outlineLvl w:val="0"/>
        <w:rPr>
          <w:b/>
          <w:bCs/>
          <w:iCs/>
          <w:sz w:val="16"/>
          <w:szCs w:val="16"/>
        </w:rPr>
      </w:pPr>
    </w:p>
    <w:p w:rsidR="00B309B2" w:rsidRPr="00555BE6" w:rsidRDefault="00B309B2" w:rsidP="00B309B2">
      <w:pPr>
        <w:widowControl w:val="0"/>
        <w:ind w:firstLine="709"/>
        <w:jc w:val="center"/>
        <w:outlineLvl w:val="0"/>
        <w:rPr>
          <w:b/>
          <w:lang w:val="x-none"/>
        </w:rPr>
      </w:pPr>
      <w:r w:rsidRPr="00555BE6">
        <w:rPr>
          <w:b/>
          <w:lang w:val="x-none"/>
        </w:rPr>
        <w:t>Основная литература</w:t>
      </w:r>
    </w:p>
    <w:p w:rsidR="00B309B2" w:rsidRPr="00555BE6" w:rsidRDefault="00B309B2" w:rsidP="00B309B2">
      <w:pPr>
        <w:widowControl w:val="0"/>
        <w:ind w:firstLine="709"/>
        <w:jc w:val="both"/>
        <w:outlineLvl w:val="0"/>
        <w:rPr>
          <w:lang w:val="x-none"/>
        </w:rPr>
      </w:pPr>
    </w:p>
    <w:p w:rsidR="00B309B2" w:rsidRPr="00555BE6" w:rsidRDefault="00B309B2" w:rsidP="00B309B2">
      <w:pPr>
        <w:pStyle w:val="a5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  <w:outlineLvl w:val="0"/>
        <w:rPr>
          <w:lang w:val="x-none"/>
        </w:rPr>
      </w:pPr>
      <w:r w:rsidRPr="00555BE6">
        <w:rPr>
          <w:lang w:val="x-none"/>
        </w:rPr>
        <w:t>Прохорова,</w:t>
      </w:r>
      <w:r w:rsidRPr="00555BE6">
        <w:rPr>
          <w:lang w:val="en-US"/>
        </w:rPr>
        <w:t> </w:t>
      </w:r>
      <w:r w:rsidRPr="00555BE6">
        <w:rPr>
          <w:lang w:val="x-none"/>
        </w:rPr>
        <w:t>Т.</w:t>
      </w:r>
      <w:r w:rsidRPr="00555BE6">
        <w:rPr>
          <w:lang w:val="en-US"/>
        </w:rPr>
        <w:t> </w:t>
      </w:r>
      <w:r w:rsidRPr="00555BE6">
        <w:rPr>
          <w:lang w:val="x-none"/>
        </w:rPr>
        <w:t>В. Бухгалтерский учет в системе автоматизированной обработки информации: учебное пособие / Т.</w:t>
      </w:r>
      <w:r w:rsidRPr="00555BE6">
        <w:rPr>
          <w:lang w:val="en-US"/>
        </w:rPr>
        <w:t> </w:t>
      </w:r>
      <w:r w:rsidRPr="00555BE6">
        <w:rPr>
          <w:lang w:val="x-none"/>
        </w:rPr>
        <w:t>В. Прохорова, Т.</w:t>
      </w:r>
      <w:r w:rsidRPr="00555BE6">
        <w:rPr>
          <w:lang w:val="en-US"/>
        </w:rPr>
        <w:t> </w:t>
      </w:r>
      <w:r w:rsidRPr="00555BE6">
        <w:rPr>
          <w:lang w:val="x-none"/>
        </w:rPr>
        <w:t xml:space="preserve">Г. </w:t>
      </w:r>
      <w:proofErr w:type="spellStart"/>
      <w:r w:rsidRPr="00555BE6">
        <w:rPr>
          <w:lang w:val="x-none"/>
        </w:rPr>
        <w:t>Ускевич</w:t>
      </w:r>
      <w:proofErr w:type="spellEnd"/>
      <w:r w:rsidRPr="00555BE6">
        <w:rPr>
          <w:lang w:val="x-none"/>
        </w:rPr>
        <w:t>; под общ. ред. Т.</w:t>
      </w:r>
      <w:r w:rsidRPr="00555BE6">
        <w:rPr>
          <w:lang w:val="en-US"/>
        </w:rPr>
        <w:t> </w:t>
      </w:r>
      <w:r w:rsidRPr="00555BE6">
        <w:rPr>
          <w:lang w:val="x-none"/>
        </w:rPr>
        <w:t>В.</w:t>
      </w:r>
      <w:r w:rsidRPr="00555BE6">
        <w:rPr>
          <w:lang w:val="en-US"/>
        </w:rPr>
        <w:t> </w:t>
      </w:r>
      <w:r w:rsidRPr="00555BE6">
        <w:rPr>
          <w:lang w:val="x-none"/>
        </w:rPr>
        <w:t>Прохоровой – Минск: БГЭУ.– 2013.– 404с.</w:t>
      </w:r>
    </w:p>
    <w:p w:rsidR="00B309B2" w:rsidRPr="00555BE6" w:rsidRDefault="00B309B2" w:rsidP="00B309B2">
      <w:pPr>
        <w:pStyle w:val="a5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  <w:outlineLvl w:val="0"/>
        <w:rPr>
          <w:lang w:val="x-none"/>
        </w:rPr>
      </w:pPr>
      <w:r w:rsidRPr="00555BE6">
        <w:rPr>
          <w:lang w:val="x-none"/>
        </w:rPr>
        <w:t>Статкевич,</w:t>
      </w:r>
      <w:r w:rsidRPr="00555BE6">
        <w:rPr>
          <w:lang w:val="en-US"/>
        </w:rPr>
        <w:t> </w:t>
      </w:r>
      <w:r w:rsidRPr="00555BE6">
        <w:rPr>
          <w:lang w:val="x-none"/>
        </w:rPr>
        <w:t>Д.</w:t>
      </w:r>
      <w:r w:rsidRPr="00555BE6">
        <w:rPr>
          <w:lang w:val="en-US"/>
        </w:rPr>
        <w:t> </w:t>
      </w:r>
      <w:r w:rsidRPr="00555BE6">
        <w:rPr>
          <w:lang w:val="x-none"/>
        </w:rPr>
        <w:t>А. Бухгалтерский учет в системе автоматизированной обработки информации: учебно-методическое пособие / Д.</w:t>
      </w:r>
      <w:r w:rsidRPr="00555BE6">
        <w:rPr>
          <w:lang w:val="en-US"/>
        </w:rPr>
        <w:t> </w:t>
      </w:r>
      <w:r w:rsidRPr="00555BE6">
        <w:rPr>
          <w:lang w:val="x-none"/>
        </w:rPr>
        <w:t>А.</w:t>
      </w:r>
      <w:r w:rsidRPr="00555BE6">
        <w:rPr>
          <w:lang w:val="en-US"/>
        </w:rPr>
        <w:t> </w:t>
      </w:r>
      <w:r w:rsidRPr="00555BE6">
        <w:rPr>
          <w:lang w:val="x-none"/>
        </w:rPr>
        <w:t>Статкевич. – Минск: РИВШ. – 2012. – 97 с.</w:t>
      </w:r>
    </w:p>
    <w:p w:rsidR="00B309B2" w:rsidRPr="00555BE6" w:rsidRDefault="00B309B2" w:rsidP="00B309B2">
      <w:pPr>
        <w:pStyle w:val="a5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  <w:outlineLvl w:val="0"/>
        <w:rPr>
          <w:lang w:val="x-none"/>
        </w:rPr>
      </w:pPr>
      <w:r w:rsidRPr="00555BE6">
        <w:rPr>
          <w:lang w:val="x-none"/>
        </w:rPr>
        <w:t>Статкевич,</w:t>
      </w:r>
      <w:r w:rsidRPr="00555BE6">
        <w:rPr>
          <w:lang w:val="en-US"/>
        </w:rPr>
        <w:t> </w:t>
      </w:r>
      <w:r w:rsidRPr="00555BE6">
        <w:rPr>
          <w:lang w:val="x-none"/>
        </w:rPr>
        <w:t>Д. А.</w:t>
      </w:r>
      <w:r w:rsidRPr="00555BE6">
        <w:rPr>
          <w:lang w:val="en-US"/>
        </w:rPr>
        <w:t> </w:t>
      </w:r>
      <w:r w:rsidRPr="00555BE6">
        <w:rPr>
          <w:lang w:val="x-none"/>
        </w:rPr>
        <w:t>Компьютерные программы в бухгалтерском учете, анализе и аудите: электронный учебно-методический комплекс / Д.</w:t>
      </w:r>
      <w:r w:rsidRPr="00555BE6">
        <w:rPr>
          <w:lang w:val="en-US"/>
        </w:rPr>
        <w:t> </w:t>
      </w:r>
      <w:r w:rsidRPr="00555BE6">
        <w:rPr>
          <w:lang w:val="x-none"/>
        </w:rPr>
        <w:t xml:space="preserve">А. Статкевич, А. Ю. </w:t>
      </w:r>
      <w:proofErr w:type="spellStart"/>
      <w:r w:rsidRPr="00555BE6">
        <w:rPr>
          <w:lang w:val="x-none"/>
        </w:rPr>
        <w:t>Лешкович</w:t>
      </w:r>
      <w:proofErr w:type="spellEnd"/>
      <w:r w:rsidRPr="00555BE6">
        <w:rPr>
          <w:lang w:val="x-none"/>
        </w:rPr>
        <w:t xml:space="preserve"> – Минск: БГЭУ. – 2016. – 107 с.</w:t>
      </w:r>
    </w:p>
    <w:p w:rsidR="00B309B2" w:rsidRPr="00555BE6" w:rsidRDefault="00B309B2" w:rsidP="00B309B2">
      <w:pPr>
        <w:widowControl w:val="0"/>
        <w:ind w:firstLine="709"/>
        <w:jc w:val="both"/>
        <w:outlineLvl w:val="0"/>
        <w:rPr>
          <w:lang w:val="x-none"/>
        </w:rPr>
      </w:pPr>
    </w:p>
    <w:p w:rsidR="00B309B2" w:rsidRPr="00555BE6" w:rsidRDefault="00B309B2" w:rsidP="00B309B2">
      <w:pPr>
        <w:widowControl w:val="0"/>
        <w:jc w:val="center"/>
        <w:outlineLvl w:val="0"/>
        <w:rPr>
          <w:b/>
          <w:lang w:val="x-none"/>
        </w:rPr>
      </w:pPr>
      <w:r w:rsidRPr="00555BE6">
        <w:rPr>
          <w:b/>
          <w:lang w:val="x-none"/>
        </w:rPr>
        <w:t>Дополнительная литература</w:t>
      </w:r>
    </w:p>
    <w:p w:rsidR="00B309B2" w:rsidRPr="00555BE6" w:rsidRDefault="00B309B2" w:rsidP="00B309B2">
      <w:pPr>
        <w:widowControl w:val="0"/>
        <w:jc w:val="center"/>
        <w:outlineLvl w:val="0"/>
        <w:rPr>
          <w:b/>
          <w:lang w:val="x-none"/>
        </w:rPr>
      </w:pPr>
    </w:p>
    <w:p w:rsidR="00B309B2" w:rsidRPr="00555BE6" w:rsidRDefault="00B309B2" w:rsidP="00B309B2">
      <w:pPr>
        <w:pStyle w:val="a5"/>
        <w:widowControl w:val="0"/>
        <w:numPr>
          <w:ilvl w:val="0"/>
          <w:numId w:val="6"/>
        </w:numPr>
        <w:tabs>
          <w:tab w:val="left" w:pos="851"/>
        </w:tabs>
        <w:ind w:left="0" w:firstLine="567"/>
        <w:jc w:val="both"/>
        <w:outlineLvl w:val="0"/>
        <w:rPr>
          <w:lang w:val="x-none"/>
        </w:rPr>
      </w:pPr>
      <w:r w:rsidRPr="00555BE6">
        <w:rPr>
          <w:lang w:val="x-none"/>
        </w:rPr>
        <w:t>Королев,</w:t>
      </w:r>
      <w:r w:rsidRPr="00555BE6">
        <w:rPr>
          <w:lang w:val="en-US"/>
        </w:rPr>
        <w:t> </w:t>
      </w:r>
      <w:r w:rsidRPr="00555BE6">
        <w:rPr>
          <w:lang w:val="x-none"/>
        </w:rPr>
        <w:t>Ю.</w:t>
      </w:r>
      <w:r w:rsidRPr="00555BE6">
        <w:rPr>
          <w:lang w:val="en-US"/>
        </w:rPr>
        <w:t> </w:t>
      </w:r>
      <w:r w:rsidRPr="00555BE6">
        <w:rPr>
          <w:lang w:val="x-none"/>
        </w:rPr>
        <w:t>Ю. Работа с компонентой «Бухгалтерский учет» системы «1С:</w:t>
      </w:r>
      <w:r w:rsidRPr="00555BE6">
        <w:rPr>
          <w:lang w:val="en-US"/>
        </w:rPr>
        <w:t> </w:t>
      </w:r>
      <w:r w:rsidRPr="00555BE6">
        <w:rPr>
          <w:lang w:val="x-none"/>
        </w:rPr>
        <w:t xml:space="preserve">Предприятие 7.7»: </w:t>
      </w:r>
      <w:proofErr w:type="spellStart"/>
      <w:r w:rsidRPr="00555BE6">
        <w:rPr>
          <w:lang w:val="x-none"/>
        </w:rPr>
        <w:t>методич</w:t>
      </w:r>
      <w:proofErr w:type="spellEnd"/>
      <w:r w:rsidRPr="00555BE6">
        <w:rPr>
          <w:lang w:val="x-none"/>
        </w:rPr>
        <w:t>. рекомендации / Ю. Ю. Королев — Минск: БГЭУ, 2002. — 127 с.</w:t>
      </w:r>
    </w:p>
    <w:p w:rsidR="00B309B2" w:rsidRPr="00555BE6" w:rsidRDefault="00B309B2" w:rsidP="00B309B2">
      <w:pPr>
        <w:pStyle w:val="a5"/>
        <w:widowControl w:val="0"/>
        <w:numPr>
          <w:ilvl w:val="0"/>
          <w:numId w:val="6"/>
        </w:numPr>
        <w:tabs>
          <w:tab w:val="left" w:pos="851"/>
        </w:tabs>
        <w:ind w:left="0" w:firstLine="567"/>
        <w:jc w:val="both"/>
        <w:outlineLvl w:val="0"/>
        <w:rPr>
          <w:lang w:val="x-none"/>
        </w:rPr>
      </w:pPr>
      <w:proofErr w:type="spellStart"/>
      <w:r w:rsidRPr="00555BE6">
        <w:rPr>
          <w:lang w:val="x-none"/>
        </w:rPr>
        <w:t>Моховикова</w:t>
      </w:r>
      <w:proofErr w:type="spellEnd"/>
      <w:r w:rsidRPr="00555BE6">
        <w:t>,</w:t>
      </w:r>
      <w:r w:rsidRPr="00555BE6">
        <w:rPr>
          <w:lang w:val="en-US"/>
        </w:rPr>
        <w:t> </w:t>
      </w:r>
      <w:r w:rsidRPr="00555BE6">
        <w:rPr>
          <w:lang w:val="x-none"/>
        </w:rPr>
        <w:t>Н.</w:t>
      </w:r>
      <w:r w:rsidRPr="00555BE6">
        <w:t> </w:t>
      </w:r>
      <w:r w:rsidRPr="00555BE6">
        <w:rPr>
          <w:lang w:val="x-none"/>
        </w:rPr>
        <w:t xml:space="preserve">И. Технологии автоматизированной обработки учетно-аналитической информации: УМК. 2-е изд., </w:t>
      </w:r>
      <w:proofErr w:type="spellStart"/>
      <w:r w:rsidRPr="00555BE6">
        <w:rPr>
          <w:lang w:val="x-none"/>
        </w:rPr>
        <w:t>перераб</w:t>
      </w:r>
      <w:proofErr w:type="spellEnd"/>
      <w:r w:rsidRPr="00555BE6">
        <w:rPr>
          <w:lang w:val="x-none"/>
        </w:rPr>
        <w:t xml:space="preserve">. и доп. / Н. И. </w:t>
      </w:r>
      <w:proofErr w:type="spellStart"/>
      <w:r w:rsidRPr="00555BE6">
        <w:rPr>
          <w:lang w:val="x-none"/>
        </w:rPr>
        <w:t>Моховикова</w:t>
      </w:r>
      <w:proofErr w:type="spellEnd"/>
      <w:r w:rsidRPr="00555BE6">
        <w:rPr>
          <w:lang w:val="x-none"/>
        </w:rPr>
        <w:t xml:space="preserve"> и др.; под ред. Н. И. </w:t>
      </w:r>
      <w:proofErr w:type="spellStart"/>
      <w:r w:rsidRPr="00555BE6">
        <w:rPr>
          <w:lang w:val="x-none"/>
        </w:rPr>
        <w:t>Моховиковой</w:t>
      </w:r>
      <w:proofErr w:type="spellEnd"/>
      <w:r w:rsidRPr="00555BE6">
        <w:rPr>
          <w:lang w:val="x-none"/>
        </w:rPr>
        <w:t xml:space="preserve"> — Минск: Изд-во МИУ, 2006. — 196 с. </w:t>
      </w:r>
    </w:p>
    <w:p w:rsidR="00B309B2" w:rsidRPr="00555BE6" w:rsidRDefault="00B309B2" w:rsidP="00B309B2">
      <w:pPr>
        <w:pStyle w:val="a5"/>
        <w:widowControl w:val="0"/>
        <w:numPr>
          <w:ilvl w:val="0"/>
          <w:numId w:val="6"/>
        </w:numPr>
        <w:tabs>
          <w:tab w:val="left" w:pos="851"/>
        </w:tabs>
        <w:ind w:left="0" w:firstLine="567"/>
        <w:jc w:val="both"/>
        <w:outlineLvl w:val="0"/>
        <w:rPr>
          <w:lang w:val="x-none"/>
        </w:rPr>
      </w:pPr>
      <w:r w:rsidRPr="00555BE6">
        <w:rPr>
          <w:lang w:val="x-none"/>
        </w:rPr>
        <w:t>Прохорова,</w:t>
      </w:r>
      <w:r w:rsidRPr="00555BE6">
        <w:t> </w:t>
      </w:r>
      <w:r w:rsidRPr="00555BE6">
        <w:rPr>
          <w:lang w:val="x-none"/>
        </w:rPr>
        <w:t>Т.</w:t>
      </w:r>
      <w:r w:rsidRPr="00555BE6">
        <w:t> </w:t>
      </w:r>
      <w:r w:rsidRPr="00555BE6">
        <w:rPr>
          <w:lang w:val="x-none"/>
        </w:rPr>
        <w:t>В. Технологии автоматизированной обработки учетно-аналитической информации. Учет в системе «Главный бухгалтер»: учеб.-метод. пособие / Т. В. Прохорова. — Минск: БГЭУ, 2004. — 87 с.</w:t>
      </w:r>
    </w:p>
    <w:p w:rsidR="00B309B2" w:rsidRPr="00555BE6" w:rsidRDefault="00B309B2" w:rsidP="00B309B2">
      <w:pPr>
        <w:pStyle w:val="a5"/>
        <w:widowControl w:val="0"/>
        <w:numPr>
          <w:ilvl w:val="0"/>
          <w:numId w:val="6"/>
        </w:numPr>
        <w:tabs>
          <w:tab w:val="left" w:pos="851"/>
        </w:tabs>
        <w:ind w:left="0" w:firstLine="567"/>
        <w:jc w:val="both"/>
        <w:outlineLvl w:val="0"/>
        <w:rPr>
          <w:lang w:val="x-none"/>
        </w:rPr>
      </w:pPr>
      <w:r w:rsidRPr="00555BE6">
        <w:rPr>
          <w:lang w:val="x-none"/>
        </w:rPr>
        <w:t xml:space="preserve">Савич, О. Е. Основы работы в системе 1С: Предприятие: пособие / О. Е. Савич. — Гродно: </w:t>
      </w:r>
      <w:proofErr w:type="spellStart"/>
      <w:r w:rsidRPr="00555BE6">
        <w:rPr>
          <w:lang w:val="x-none"/>
        </w:rPr>
        <w:t>ГрГУ</w:t>
      </w:r>
      <w:proofErr w:type="spellEnd"/>
      <w:r w:rsidRPr="00555BE6">
        <w:rPr>
          <w:lang w:val="x-none"/>
        </w:rPr>
        <w:t>, 2007. — 107 с.</w:t>
      </w:r>
    </w:p>
    <w:p w:rsidR="00B309B2" w:rsidRPr="00555BE6" w:rsidRDefault="00B309B2" w:rsidP="00B309B2">
      <w:pPr>
        <w:pStyle w:val="a5"/>
        <w:widowControl w:val="0"/>
        <w:numPr>
          <w:ilvl w:val="0"/>
          <w:numId w:val="6"/>
        </w:numPr>
        <w:tabs>
          <w:tab w:val="left" w:pos="851"/>
        </w:tabs>
        <w:ind w:left="0" w:firstLine="567"/>
        <w:jc w:val="both"/>
        <w:outlineLvl w:val="0"/>
        <w:rPr>
          <w:lang w:val="x-none"/>
        </w:rPr>
      </w:pPr>
      <w:r w:rsidRPr="00555BE6">
        <w:rPr>
          <w:lang w:val="x-none"/>
        </w:rPr>
        <w:t xml:space="preserve">Трофимов, В. В. Информационные системы и технологии в экономике и управлении: учебник / под ред. проф. В. В. Трофимова. — 3-е изд., </w:t>
      </w:r>
      <w:proofErr w:type="spellStart"/>
      <w:r w:rsidRPr="00555BE6">
        <w:rPr>
          <w:lang w:val="x-none"/>
        </w:rPr>
        <w:t>перераб</w:t>
      </w:r>
      <w:proofErr w:type="spellEnd"/>
      <w:r w:rsidRPr="00555BE6">
        <w:rPr>
          <w:lang w:val="x-none"/>
        </w:rPr>
        <w:t xml:space="preserve">. и доп. — М.: </w:t>
      </w:r>
      <w:proofErr w:type="spellStart"/>
      <w:r w:rsidRPr="00555BE6">
        <w:rPr>
          <w:lang w:val="x-none"/>
        </w:rPr>
        <w:t>Юрайт-Издат</w:t>
      </w:r>
      <w:proofErr w:type="spellEnd"/>
      <w:r w:rsidRPr="00555BE6">
        <w:rPr>
          <w:lang w:val="x-none"/>
        </w:rPr>
        <w:t xml:space="preserve">, 2009. — 521 с. </w:t>
      </w:r>
    </w:p>
    <w:p w:rsidR="00B309B2" w:rsidRPr="00555BE6" w:rsidRDefault="00B309B2" w:rsidP="00B309B2">
      <w:pPr>
        <w:pStyle w:val="a5"/>
        <w:widowControl w:val="0"/>
        <w:numPr>
          <w:ilvl w:val="0"/>
          <w:numId w:val="6"/>
        </w:numPr>
        <w:tabs>
          <w:tab w:val="left" w:pos="851"/>
        </w:tabs>
        <w:ind w:left="0" w:firstLine="567"/>
        <w:jc w:val="both"/>
        <w:outlineLvl w:val="0"/>
        <w:rPr>
          <w:lang w:val="x-none"/>
        </w:rPr>
      </w:pPr>
      <w:r w:rsidRPr="00555BE6">
        <w:rPr>
          <w:lang w:val="x-none"/>
        </w:rPr>
        <w:t>Федорова, Г. В. Информационные технологии бухгалтерского учета, анализа и аудита: учеб. пособие / Г. В. Федорова. — 3-е изд., стер. — М.: Омега-Л, 2008. — 304 с.</w:t>
      </w:r>
    </w:p>
    <w:p w:rsidR="00B309B2" w:rsidRPr="00555BE6" w:rsidRDefault="00B309B2" w:rsidP="00B309B2">
      <w:pPr>
        <w:pStyle w:val="a5"/>
        <w:widowControl w:val="0"/>
        <w:numPr>
          <w:ilvl w:val="0"/>
          <w:numId w:val="6"/>
        </w:numPr>
        <w:tabs>
          <w:tab w:val="left" w:pos="851"/>
        </w:tabs>
        <w:ind w:left="0" w:firstLine="567"/>
        <w:jc w:val="both"/>
        <w:outlineLvl w:val="0"/>
        <w:rPr>
          <w:lang w:val="x-none"/>
        </w:rPr>
      </w:pPr>
      <w:r w:rsidRPr="00555BE6">
        <w:rPr>
          <w:lang w:val="x-none"/>
        </w:rPr>
        <w:t>Харитонов, С. А. Бухгалтерский и налоговый учет в программе 1С: Бухгалтерия 8. 2-е изд. / С. А. Харитонов. — СПб: Питер, 2009. — 592 с.</w:t>
      </w:r>
    </w:p>
    <w:p w:rsidR="00B309B2" w:rsidRPr="00555BE6" w:rsidRDefault="00B309B2" w:rsidP="00B309B2">
      <w:pPr>
        <w:pStyle w:val="a5"/>
        <w:widowControl w:val="0"/>
        <w:numPr>
          <w:ilvl w:val="0"/>
          <w:numId w:val="6"/>
        </w:numPr>
        <w:tabs>
          <w:tab w:val="left" w:pos="851"/>
        </w:tabs>
        <w:ind w:left="0" w:firstLine="567"/>
        <w:jc w:val="both"/>
        <w:outlineLvl w:val="0"/>
        <w:rPr>
          <w:lang w:val="x-none"/>
        </w:rPr>
      </w:pPr>
      <w:proofErr w:type="spellStart"/>
      <w:r w:rsidRPr="00555BE6">
        <w:rPr>
          <w:lang w:val="x-none"/>
        </w:rPr>
        <w:t>Хомичевская</w:t>
      </w:r>
      <w:proofErr w:type="spellEnd"/>
      <w:r w:rsidRPr="00555BE6">
        <w:rPr>
          <w:lang w:val="x-none"/>
        </w:rPr>
        <w:t xml:space="preserve">, В. Н. Переходим на 1С: Бухгалтерию 8.0! Быстрое освоение для пользователей 1С: Бухгалтерии 7.7. / В. Н. </w:t>
      </w:r>
      <w:proofErr w:type="spellStart"/>
      <w:r w:rsidRPr="00555BE6">
        <w:rPr>
          <w:lang w:val="x-none"/>
        </w:rPr>
        <w:t>Хомичевская</w:t>
      </w:r>
      <w:proofErr w:type="spellEnd"/>
      <w:r w:rsidRPr="00555BE6">
        <w:rPr>
          <w:lang w:val="x-none"/>
        </w:rPr>
        <w:t>. — Москва: «1С-Паблишинг»; СПб: Питер, 2007. — 496 с.</w:t>
      </w:r>
    </w:p>
    <w:p w:rsidR="00B309B2" w:rsidRPr="00555BE6" w:rsidRDefault="00B309B2" w:rsidP="00B309B2">
      <w:pPr>
        <w:widowControl w:val="0"/>
        <w:ind w:firstLine="709"/>
        <w:jc w:val="both"/>
        <w:outlineLvl w:val="0"/>
        <w:rPr>
          <w:lang w:val="x-none"/>
        </w:rPr>
      </w:pPr>
    </w:p>
    <w:p w:rsidR="00B309B2" w:rsidRPr="00555BE6" w:rsidRDefault="00B309B2" w:rsidP="00B309B2">
      <w:pPr>
        <w:widowControl w:val="0"/>
        <w:jc w:val="center"/>
        <w:outlineLvl w:val="0"/>
        <w:rPr>
          <w:b/>
        </w:rPr>
      </w:pPr>
      <w:r w:rsidRPr="00555BE6">
        <w:rPr>
          <w:b/>
          <w:lang w:val="x-none"/>
        </w:rPr>
        <w:t>Нормативные правовые акты</w:t>
      </w:r>
    </w:p>
    <w:p w:rsidR="00B309B2" w:rsidRPr="00555BE6" w:rsidRDefault="00B309B2" w:rsidP="00B309B2">
      <w:pPr>
        <w:widowControl w:val="0"/>
        <w:jc w:val="center"/>
        <w:outlineLvl w:val="0"/>
        <w:rPr>
          <w:b/>
        </w:rPr>
      </w:pPr>
    </w:p>
    <w:p w:rsidR="00B309B2" w:rsidRPr="003B4531" w:rsidRDefault="00B309B2" w:rsidP="00B309B2">
      <w:pPr>
        <w:pStyle w:val="a5"/>
        <w:widowControl w:val="0"/>
        <w:numPr>
          <w:ilvl w:val="0"/>
          <w:numId w:val="7"/>
        </w:numPr>
        <w:tabs>
          <w:tab w:val="left" w:pos="851"/>
        </w:tabs>
        <w:ind w:left="0" w:firstLine="567"/>
        <w:jc w:val="both"/>
        <w:outlineLvl w:val="0"/>
        <w:rPr>
          <w:lang w:val="x-none"/>
        </w:rPr>
      </w:pPr>
      <w:r w:rsidRPr="003B4531">
        <w:rPr>
          <w:lang w:val="x-none"/>
        </w:rPr>
        <w:t xml:space="preserve">Инструкция о банковском переводе [Электронный ресурс] : утв. </w:t>
      </w:r>
      <w:proofErr w:type="spellStart"/>
      <w:r w:rsidRPr="003B4531">
        <w:rPr>
          <w:lang w:val="x-none"/>
        </w:rPr>
        <w:t>постановл</w:t>
      </w:r>
      <w:proofErr w:type="spellEnd"/>
      <w:r w:rsidRPr="003B4531">
        <w:rPr>
          <w:lang w:val="x-none"/>
        </w:rPr>
        <w:t xml:space="preserve">. правления </w:t>
      </w:r>
      <w:proofErr w:type="spellStart"/>
      <w:r w:rsidRPr="003B4531">
        <w:rPr>
          <w:lang w:val="x-none"/>
        </w:rPr>
        <w:t>Национ</w:t>
      </w:r>
      <w:proofErr w:type="spellEnd"/>
      <w:r w:rsidRPr="003B4531">
        <w:rPr>
          <w:lang w:val="x-none"/>
        </w:rPr>
        <w:t xml:space="preserve">. банка </w:t>
      </w:r>
      <w:proofErr w:type="spellStart"/>
      <w:r w:rsidRPr="003B4531">
        <w:rPr>
          <w:lang w:val="x-none"/>
        </w:rPr>
        <w:t>Респ</w:t>
      </w:r>
      <w:proofErr w:type="spellEnd"/>
      <w:r w:rsidRPr="003B4531">
        <w:rPr>
          <w:lang w:val="x-none"/>
        </w:rPr>
        <w:t xml:space="preserve">. Беларусь 29 марта 2001 г. № 66 : в ред. </w:t>
      </w:r>
      <w:proofErr w:type="spellStart"/>
      <w:r w:rsidRPr="003B4531">
        <w:rPr>
          <w:lang w:val="x-none"/>
        </w:rPr>
        <w:t>постановл</w:t>
      </w:r>
      <w:proofErr w:type="spellEnd"/>
      <w:r w:rsidRPr="003B4531">
        <w:rPr>
          <w:lang w:val="x-none"/>
        </w:rPr>
        <w:t xml:space="preserve">. от 5 окт. 2018 г. № 451 // Нац. правовой Интернет-портал </w:t>
      </w:r>
      <w:proofErr w:type="spellStart"/>
      <w:r w:rsidRPr="003B4531">
        <w:rPr>
          <w:lang w:val="x-none"/>
        </w:rPr>
        <w:t>Респ</w:t>
      </w:r>
      <w:proofErr w:type="spellEnd"/>
      <w:r w:rsidRPr="003B4531">
        <w:rPr>
          <w:lang w:val="x-none"/>
        </w:rPr>
        <w:t>. Беларусь. — 19.10.2018. — 8/33534.</w:t>
      </w:r>
    </w:p>
    <w:p w:rsidR="00B309B2" w:rsidRPr="003B4531" w:rsidRDefault="00B309B2" w:rsidP="00B309B2">
      <w:pPr>
        <w:pStyle w:val="a5"/>
        <w:widowControl w:val="0"/>
        <w:numPr>
          <w:ilvl w:val="0"/>
          <w:numId w:val="7"/>
        </w:numPr>
        <w:tabs>
          <w:tab w:val="left" w:pos="851"/>
        </w:tabs>
        <w:ind w:left="0" w:firstLine="567"/>
        <w:jc w:val="both"/>
        <w:outlineLvl w:val="0"/>
        <w:rPr>
          <w:lang w:val="x-none"/>
        </w:rPr>
      </w:pPr>
      <w:r w:rsidRPr="003B4531">
        <w:rPr>
          <w:lang w:val="x-none"/>
        </w:rPr>
        <w:t xml:space="preserve">Инструкция о порядке проведения расчетов с текущих (расчетных) счетов в белорусских рублях в очередности, установленной законодательством [Электронный ресурс] : утв. </w:t>
      </w:r>
      <w:proofErr w:type="spellStart"/>
      <w:r w:rsidRPr="003B4531">
        <w:rPr>
          <w:lang w:val="x-none"/>
        </w:rPr>
        <w:t>постановл</w:t>
      </w:r>
      <w:proofErr w:type="spellEnd"/>
      <w:r w:rsidRPr="003B4531">
        <w:rPr>
          <w:lang w:val="x-none"/>
        </w:rPr>
        <w:t xml:space="preserve">. правления </w:t>
      </w:r>
      <w:proofErr w:type="spellStart"/>
      <w:r w:rsidRPr="003B4531">
        <w:rPr>
          <w:lang w:val="x-none"/>
        </w:rPr>
        <w:t>Национ</w:t>
      </w:r>
      <w:proofErr w:type="spellEnd"/>
      <w:r w:rsidRPr="003B4531">
        <w:rPr>
          <w:lang w:val="x-none"/>
        </w:rPr>
        <w:t xml:space="preserve">. банка </w:t>
      </w:r>
      <w:proofErr w:type="spellStart"/>
      <w:r w:rsidRPr="003B4531">
        <w:rPr>
          <w:lang w:val="x-none"/>
        </w:rPr>
        <w:t>Респ</w:t>
      </w:r>
      <w:proofErr w:type="spellEnd"/>
      <w:r w:rsidRPr="003B4531">
        <w:rPr>
          <w:lang w:val="x-none"/>
        </w:rPr>
        <w:t xml:space="preserve">. Беларусь 29 марта 2001 № 63 : в ред. </w:t>
      </w:r>
      <w:proofErr w:type="spellStart"/>
      <w:r w:rsidRPr="003B4531">
        <w:rPr>
          <w:lang w:val="x-none"/>
        </w:rPr>
        <w:t>постановл</w:t>
      </w:r>
      <w:proofErr w:type="spellEnd"/>
      <w:r w:rsidRPr="003B4531">
        <w:rPr>
          <w:lang w:val="x-none"/>
        </w:rPr>
        <w:t xml:space="preserve">. от 24 июня 2015 г. № 385 // Нац. правовой Интернет-портал </w:t>
      </w:r>
      <w:proofErr w:type="spellStart"/>
      <w:r w:rsidRPr="003B4531">
        <w:rPr>
          <w:lang w:val="x-none"/>
        </w:rPr>
        <w:t>Респ</w:t>
      </w:r>
      <w:proofErr w:type="spellEnd"/>
      <w:r w:rsidRPr="003B4531">
        <w:rPr>
          <w:lang w:val="x-none"/>
        </w:rPr>
        <w:t>. Беларусь. — 18.07.2015. — 8/30085.</w:t>
      </w:r>
    </w:p>
    <w:p w:rsidR="00B309B2" w:rsidRPr="003B4531" w:rsidRDefault="00B309B2" w:rsidP="00B309B2">
      <w:pPr>
        <w:pStyle w:val="a5"/>
        <w:widowControl w:val="0"/>
        <w:numPr>
          <w:ilvl w:val="0"/>
          <w:numId w:val="7"/>
        </w:numPr>
        <w:tabs>
          <w:tab w:val="left" w:pos="851"/>
        </w:tabs>
        <w:ind w:left="0" w:firstLine="567"/>
        <w:jc w:val="both"/>
        <w:outlineLvl w:val="0"/>
        <w:rPr>
          <w:lang w:val="x-none"/>
        </w:rPr>
      </w:pPr>
      <w:r w:rsidRPr="003B4531">
        <w:rPr>
          <w:lang w:val="x-none"/>
        </w:rPr>
        <w:t xml:space="preserve">О бухгалтерском учете и отчетности [Электронный ресурс] : Закон </w:t>
      </w:r>
      <w:proofErr w:type="spellStart"/>
      <w:r w:rsidRPr="003B4531">
        <w:rPr>
          <w:lang w:val="x-none"/>
        </w:rPr>
        <w:t>Респ</w:t>
      </w:r>
      <w:proofErr w:type="spellEnd"/>
      <w:r w:rsidRPr="003B4531">
        <w:rPr>
          <w:lang w:val="x-none"/>
        </w:rPr>
        <w:t xml:space="preserve">. Беларусь от 12 июля 2013г. № 57-З , принят Палатой представителей 26 июня 2013 года одобрен Советом </w:t>
      </w:r>
      <w:proofErr w:type="spellStart"/>
      <w:r w:rsidRPr="003B4531">
        <w:rPr>
          <w:lang w:val="x-none"/>
        </w:rPr>
        <w:t>Респ</w:t>
      </w:r>
      <w:proofErr w:type="spellEnd"/>
      <w:r w:rsidRPr="003B4531">
        <w:rPr>
          <w:lang w:val="x-none"/>
        </w:rPr>
        <w:t xml:space="preserve">. 28 июня 2013 года Закон </w:t>
      </w:r>
      <w:proofErr w:type="spellStart"/>
      <w:r w:rsidRPr="003B4531">
        <w:rPr>
          <w:lang w:val="x-none"/>
        </w:rPr>
        <w:t>Респ</w:t>
      </w:r>
      <w:proofErr w:type="spellEnd"/>
      <w:r w:rsidRPr="003B4531">
        <w:rPr>
          <w:lang w:val="x-none"/>
        </w:rPr>
        <w:t xml:space="preserve">. Беларусь : в ред. Закона </w:t>
      </w:r>
      <w:proofErr w:type="spellStart"/>
      <w:r w:rsidRPr="003B4531">
        <w:rPr>
          <w:lang w:val="x-none"/>
        </w:rPr>
        <w:t>Респ</w:t>
      </w:r>
      <w:proofErr w:type="spellEnd"/>
      <w:r w:rsidRPr="003B4531">
        <w:rPr>
          <w:lang w:val="x-none"/>
        </w:rPr>
        <w:t xml:space="preserve">. Беларусь от 17 июля 2017 г. № 52-З // Нац. правовой Интернет-портал </w:t>
      </w:r>
      <w:proofErr w:type="spellStart"/>
      <w:r w:rsidRPr="003B4531">
        <w:rPr>
          <w:lang w:val="x-none"/>
        </w:rPr>
        <w:t>Респ</w:t>
      </w:r>
      <w:proofErr w:type="spellEnd"/>
      <w:r w:rsidRPr="003B4531">
        <w:rPr>
          <w:lang w:val="x-none"/>
        </w:rPr>
        <w:t>. Беларусь. — 22.07.2017. — 2/2490.</w:t>
      </w:r>
    </w:p>
    <w:p w:rsidR="00B309B2" w:rsidRPr="003B4531" w:rsidRDefault="00B309B2" w:rsidP="00B309B2">
      <w:pPr>
        <w:pStyle w:val="a5"/>
        <w:widowControl w:val="0"/>
        <w:numPr>
          <w:ilvl w:val="0"/>
          <w:numId w:val="7"/>
        </w:numPr>
        <w:tabs>
          <w:tab w:val="left" w:pos="851"/>
        </w:tabs>
        <w:ind w:left="0" w:firstLine="567"/>
        <w:jc w:val="both"/>
        <w:outlineLvl w:val="0"/>
        <w:rPr>
          <w:lang w:val="x-none"/>
        </w:rPr>
      </w:pPr>
      <w:r w:rsidRPr="003B4531">
        <w:rPr>
          <w:lang w:val="x-none"/>
        </w:rPr>
        <w:lastRenderedPageBreak/>
        <w:t xml:space="preserve">О валютном регулировании и валютном контроле [Электронный ресурс] : Закон </w:t>
      </w:r>
      <w:proofErr w:type="spellStart"/>
      <w:r w:rsidRPr="003B4531">
        <w:rPr>
          <w:lang w:val="x-none"/>
        </w:rPr>
        <w:t>Респ</w:t>
      </w:r>
      <w:proofErr w:type="spellEnd"/>
      <w:r w:rsidRPr="003B4531">
        <w:rPr>
          <w:lang w:val="x-none"/>
        </w:rPr>
        <w:t xml:space="preserve">. Беларусь от 22 июля 2003 г. № 226-З , принят Палатой представителей 25 июня 2003 года, одобрен Советом </w:t>
      </w:r>
      <w:proofErr w:type="spellStart"/>
      <w:r w:rsidRPr="003B4531">
        <w:rPr>
          <w:lang w:val="x-none"/>
        </w:rPr>
        <w:t>Респ</w:t>
      </w:r>
      <w:proofErr w:type="spellEnd"/>
      <w:r w:rsidRPr="003B4531">
        <w:rPr>
          <w:lang w:val="x-none"/>
        </w:rPr>
        <w:t xml:space="preserve">. 30 июня 2003г. : в ред. Закона </w:t>
      </w:r>
      <w:proofErr w:type="spellStart"/>
      <w:r w:rsidRPr="003B4531">
        <w:rPr>
          <w:lang w:val="x-none"/>
        </w:rPr>
        <w:t>Респ</w:t>
      </w:r>
      <w:proofErr w:type="spellEnd"/>
      <w:r w:rsidRPr="003B4531">
        <w:rPr>
          <w:lang w:val="x-none"/>
        </w:rPr>
        <w:t>. Беларусь от 5 янв. 2016 г. № 355-З // Нац. правовой Интернет-портал Республики Беларусь. — 14.01.2016. — 2/2353.</w:t>
      </w:r>
    </w:p>
    <w:p w:rsidR="00B309B2" w:rsidRPr="003B4531" w:rsidRDefault="00B309B2" w:rsidP="00B309B2">
      <w:pPr>
        <w:pStyle w:val="a5"/>
        <w:widowControl w:val="0"/>
        <w:numPr>
          <w:ilvl w:val="0"/>
          <w:numId w:val="7"/>
        </w:numPr>
        <w:tabs>
          <w:tab w:val="left" w:pos="851"/>
        </w:tabs>
        <w:ind w:left="0" w:firstLine="567"/>
        <w:jc w:val="both"/>
        <w:outlineLvl w:val="0"/>
        <w:rPr>
          <w:lang w:val="x-none"/>
        </w:rPr>
      </w:pPr>
      <w:r w:rsidRPr="003B4531">
        <w:rPr>
          <w:lang w:val="x-none"/>
        </w:rPr>
        <w:t xml:space="preserve">О некоторых вопросах бухгалтерского учета курсовых разниц [Электронный ресурс] : утв. </w:t>
      </w:r>
      <w:proofErr w:type="spellStart"/>
      <w:r w:rsidRPr="003B4531">
        <w:rPr>
          <w:lang w:val="x-none"/>
        </w:rPr>
        <w:t>постановл</w:t>
      </w:r>
      <w:proofErr w:type="spellEnd"/>
      <w:r w:rsidRPr="003B4531">
        <w:rPr>
          <w:lang w:val="x-none"/>
        </w:rPr>
        <w:t>. М-</w:t>
      </w:r>
      <w:proofErr w:type="spellStart"/>
      <w:r w:rsidRPr="003B4531">
        <w:rPr>
          <w:lang w:val="x-none"/>
        </w:rPr>
        <w:t>ва</w:t>
      </w:r>
      <w:proofErr w:type="spellEnd"/>
      <w:r w:rsidRPr="003B4531">
        <w:rPr>
          <w:lang w:val="x-none"/>
        </w:rPr>
        <w:t xml:space="preserve"> финансов </w:t>
      </w:r>
      <w:proofErr w:type="spellStart"/>
      <w:r w:rsidRPr="003B4531">
        <w:rPr>
          <w:lang w:val="x-none"/>
        </w:rPr>
        <w:t>Респ</w:t>
      </w:r>
      <w:proofErr w:type="spellEnd"/>
      <w:r w:rsidRPr="003B4531">
        <w:rPr>
          <w:lang w:val="x-none"/>
        </w:rPr>
        <w:t xml:space="preserve">. Беларусь от 10 авг. 2017 г. № 23 // Нац. реестр правовых актов </w:t>
      </w:r>
      <w:proofErr w:type="spellStart"/>
      <w:r w:rsidRPr="003B4531">
        <w:rPr>
          <w:lang w:val="x-none"/>
        </w:rPr>
        <w:t>Респ</w:t>
      </w:r>
      <w:proofErr w:type="spellEnd"/>
      <w:r w:rsidRPr="003B4531">
        <w:rPr>
          <w:lang w:val="x-none"/>
        </w:rPr>
        <w:t>. Беларусь. — 24.08.2017.— 8/32355.</w:t>
      </w:r>
    </w:p>
    <w:p w:rsidR="00B309B2" w:rsidRPr="003B4531" w:rsidRDefault="00B309B2" w:rsidP="00B309B2">
      <w:pPr>
        <w:pStyle w:val="a5"/>
        <w:widowControl w:val="0"/>
        <w:numPr>
          <w:ilvl w:val="0"/>
          <w:numId w:val="7"/>
        </w:numPr>
        <w:tabs>
          <w:tab w:val="left" w:pos="851"/>
        </w:tabs>
        <w:ind w:left="0" w:firstLine="567"/>
        <w:jc w:val="both"/>
        <w:outlineLvl w:val="0"/>
        <w:rPr>
          <w:lang w:val="x-none"/>
        </w:rPr>
      </w:pPr>
      <w:r w:rsidRPr="003B4531">
        <w:rPr>
          <w:lang w:val="x-none"/>
        </w:rPr>
        <w:t xml:space="preserve">О развитии цифровой экономики [Электронный ресурс] : Декрет Президента </w:t>
      </w:r>
      <w:proofErr w:type="spellStart"/>
      <w:r w:rsidRPr="003B4531">
        <w:rPr>
          <w:lang w:val="x-none"/>
        </w:rPr>
        <w:t>Респ</w:t>
      </w:r>
      <w:proofErr w:type="spellEnd"/>
      <w:r w:rsidRPr="003B4531">
        <w:rPr>
          <w:lang w:val="x-none"/>
        </w:rPr>
        <w:t xml:space="preserve">. Беларусь от 21 дек. 2017 г. № 8 // Нац. правовой Интернет-портал </w:t>
      </w:r>
      <w:proofErr w:type="spellStart"/>
      <w:r w:rsidRPr="003B4531">
        <w:rPr>
          <w:lang w:val="x-none"/>
        </w:rPr>
        <w:t>Респ</w:t>
      </w:r>
      <w:proofErr w:type="spellEnd"/>
      <w:r w:rsidRPr="003B4531">
        <w:rPr>
          <w:lang w:val="x-none"/>
        </w:rPr>
        <w:t>. Беларусь. — 27.12.2017. — 1/17415.</w:t>
      </w:r>
    </w:p>
    <w:p w:rsidR="00B309B2" w:rsidRPr="003B4531" w:rsidRDefault="00B309B2" w:rsidP="00B309B2">
      <w:pPr>
        <w:pStyle w:val="a5"/>
        <w:widowControl w:val="0"/>
        <w:numPr>
          <w:ilvl w:val="0"/>
          <w:numId w:val="7"/>
        </w:numPr>
        <w:tabs>
          <w:tab w:val="left" w:pos="851"/>
        </w:tabs>
        <w:ind w:left="0" w:firstLine="567"/>
        <w:jc w:val="both"/>
        <w:outlineLvl w:val="0"/>
        <w:rPr>
          <w:lang w:val="x-none"/>
        </w:rPr>
      </w:pPr>
      <w:r w:rsidRPr="003B4531">
        <w:rPr>
          <w:lang w:val="x-none"/>
        </w:rPr>
        <w:t xml:space="preserve">Об установлении типового плана счетов бухгалтерского учета, утверждении Инструкции о порядке применения типового плана счетов бухгалтерского учета и признании утратившими силу некоторых постановлений Министерства финансов Республики Беларусь и их отдельных структурных элементов [Электронный ресурс] : </w:t>
      </w:r>
      <w:proofErr w:type="spellStart"/>
      <w:r w:rsidRPr="003B4531">
        <w:rPr>
          <w:lang w:val="x-none"/>
        </w:rPr>
        <w:t>постановл</w:t>
      </w:r>
      <w:proofErr w:type="spellEnd"/>
      <w:r w:rsidRPr="003B4531">
        <w:rPr>
          <w:lang w:val="x-none"/>
        </w:rPr>
        <w:t>. М-</w:t>
      </w:r>
      <w:proofErr w:type="spellStart"/>
      <w:r w:rsidRPr="003B4531">
        <w:rPr>
          <w:lang w:val="x-none"/>
        </w:rPr>
        <w:t>ва</w:t>
      </w:r>
      <w:proofErr w:type="spellEnd"/>
      <w:r w:rsidRPr="003B4531">
        <w:rPr>
          <w:lang w:val="x-none"/>
        </w:rPr>
        <w:t xml:space="preserve"> финансов </w:t>
      </w:r>
      <w:proofErr w:type="spellStart"/>
      <w:r w:rsidRPr="003B4531">
        <w:rPr>
          <w:lang w:val="x-none"/>
        </w:rPr>
        <w:t>Респ</w:t>
      </w:r>
      <w:proofErr w:type="spellEnd"/>
      <w:r w:rsidRPr="003B4531">
        <w:rPr>
          <w:lang w:val="x-none"/>
        </w:rPr>
        <w:t xml:space="preserve">. Беларусь № 50 от 29 июня 2011г. : в ред. </w:t>
      </w:r>
      <w:proofErr w:type="spellStart"/>
      <w:r w:rsidRPr="003B4531">
        <w:rPr>
          <w:lang w:val="x-none"/>
        </w:rPr>
        <w:t>постановл</w:t>
      </w:r>
      <w:proofErr w:type="spellEnd"/>
      <w:r w:rsidRPr="003B4531">
        <w:rPr>
          <w:lang w:val="x-none"/>
        </w:rPr>
        <w:t xml:space="preserve">. от 22 дек. 2018 г. № 74 // Нац. реестр правовых актов </w:t>
      </w:r>
      <w:proofErr w:type="spellStart"/>
      <w:r w:rsidRPr="003B4531">
        <w:rPr>
          <w:lang w:val="x-none"/>
        </w:rPr>
        <w:t>Респ</w:t>
      </w:r>
      <w:proofErr w:type="spellEnd"/>
      <w:r w:rsidRPr="003B4531">
        <w:rPr>
          <w:lang w:val="x-none"/>
        </w:rPr>
        <w:t>. Беларусь. — 29.12.2018. — 8/33714.</w:t>
      </w:r>
    </w:p>
    <w:p w:rsidR="00B309B2" w:rsidRPr="003B4531" w:rsidRDefault="00B309B2" w:rsidP="00B309B2">
      <w:pPr>
        <w:pStyle w:val="a5"/>
        <w:widowControl w:val="0"/>
        <w:numPr>
          <w:ilvl w:val="0"/>
          <w:numId w:val="7"/>
        </w:numPr>
        <w:tabs>
          <w:tab w:val="left" w:pos="851"/>
        </w:tabs>
        <w:ind w:left="0" w:firstLine="567"/>
        <w:jc w:val="both"/>
        <w:outlineLvl w:val="0"/>
        <w:rPr>
          <w:lang w:val="x-none"/>
        </w:rPr>
      </w:pPr>
      <w:r w:rsidRPr="003B4531">
        <w:rPr>
          <w:lang w:val="x-none"/>
        </w:rPr>
        <w:t xml:space="preserve">Об утверждении Национального стандарта бухгалтерского учета и отчетности «Индивидуальная бухгалтерская отчетность», внесении дополнения и изменений в постановление Министерства финансов Республики Беларусь от 30 июня 2014 г. № 46 и признании утратившими силу постановления Министерства финансов Республики Беларусь от 31 октября 2011 г. № 111 и отдельных структурных элементов некоторых постановлений Министерства финансов Республики Беларусь [Электронный ресурс] : </w:t>
      </w:r>
      <w:proofErr w:type="spellStart"/>
      <w:r w:rsidRPr="003B4531">
        <w:rPr>
          <w:lang w:val="x-none"/>
        </w:rPr>
        <w:t>постановл</w:t>
      </w:r>
      <w:proofErr w:type="spellEnd"/>
      <w:r w:rsidRPr="003B4531">
        <w:rPr>
          <w:lang w:val="x-none"/>
        </w:rPr>
        <w:t>. М-</w:t>
      </w:r>
      <w:proofErr w:type="spellStart"/>
      <w:r w:rsidRPr="003B4531">
        <w:rPr>
          <w:lang w:val="x-none"/>
        </w:rPr>
        <w:t>ва</w:t>
      </w:r>
      <w:proofErr w:type="spellEnd"/>
      <w:r w:rsidRPr="003B4531">
        <w:rPr>
          <w:lang w:val="x-none"/>
        </w:rPr>
        <w:t xml:space="preserve"> финансов </w:t>
      </w:r>
      <w:proofErr w:type="spellStart"/>
      <w:r w:rsidRPr="003B4531">
        <w:rPr>
          <w:lang w:val="x-none"/>
        </w:rPr>
        <w:t>Респ</w:t>
      </w:r>
      <w:proofErr w:type="spellEnd"/>
      <w:r w:rsidRPr="003B4531">
        <w:rPr>
          <w:lang w:val="x-none"/>
        </w:rPr>
        <w:t xml:space="preserve">. Беларусь от 12 дек. 2016 г. № 104 : в ред. </w:t>
      </w:r>
      <w:proofErr w:type="spellStart"/>
      <w:r w:rsidRPr="003B4531">
        <w:rPr>
          <w:lang w:val="x-none"/>
        </w:rPr>
        <w:t>постановл</w:t>
      </w:r>
      <w:proofErr w:type="spellEnd"/>
      <w:r w:rsidRPr="003B4531">
        <w:rPr>
          <w:lang w:val="x-none"/>
        </w:rPr>
        <w:t xml:space="preserve">. от 22 дек. 2018 г. № 74 // Нац. реестр правовых актов </w:t>
      </w:r>
      <w:proofErr w:type="spellStart"/>
      <w:r w:rsidRPr="003B4531">
        <w:rPr>
          <w:lang w:val="x-none"/>
        </w:rPr>
        <w:t>Респ</w:t>
      </w:r>
      <w:proofErr w:type="spellEnd"/>
      <w:r w:rsidRPr="003B4531">
        <w:rPr>
          <w:lang w:val="x-none"/>
        </w:rPr>
        <w:t xml:space="preserve">. Беларусь. — 29.12.2018.— 8/33714.  </w:t>
      </w:r>
    </w:p>
    <w:p w:rsidR="00B309B2" w:rsidRPr="003B4531" w:rsidRDefault="00B309B2" w:rsidP="00B309B2">
      <w:pPr>
        <w:pStyle w:val="a5"/>
        <w:widowControl w:val="0"/>
        <w:numPr>
          <w:ilvl w:val="0"/>
          <w:numId w:val="7"/>
        </w:numPr>
        <w:tabs>
          <w:tab w:val="left" w:pos="851"/>
        </w:tabs>
        <w:ind w:left="0" w:firstLine="567"/>
        <w:jc w:val="both"/>
        <w:outlineLvl w:val="0"/>
        <w:rPr>
          <w:lang w:val="x-none"/>
        </w:rPr>
      </w:pPr>
      <w:r w:rsidRPr="003B4531">
        <w:rPr>
          <w:lang w:val="x-none"/>
        </w:rPr>
        <w:t xml:space="preserve">Об утверждении Национального стандарта бухгалтерского учета и отчетности «Учетная политика организации, изменения в учетных оценках, ошибки» и признании утратившими силу некоторых постановлений Министерства финансов Республики Беларусь и отдельных структурных элементов постановлений Министерства финансов Республики Беларусь по вопросам бухгалтерского учета [Электронный ресурс] : </w:t>
      </w:r>
      <w:proofErr w:type="spellStart"/>
      <w:r w:rsidRPr="003B4531">
        <w:rPr>
          <w:lang w:val="x-none"/>
        </w:rPr>
        <w:t>постановл</w:t>
      </w:r>
      <w:proofErr w:type="spellEnd"/>
      <w:r w:rsidRPr="003B4531">
        <w:rPr>
          <w:lang w:val="x-none"/>
        </w:rPr>
        <w:t>. М-</w:t>
      </w:r>
      <w:proofErr w:type="spellStart"/>
      <w:r w:rsidRPr="003B4531">
        <w:rPr>
          <w:lang w:val="x-none"/>
        </w:rPr>
        <w:t>ва</w:t>
      </w:r>
      <w:proofErr w:type="spellEnd"/>
      <w:r w:rsidRPr="003B4531">
        <w:rPr>
          <w:lang w:val="x-none"/>
        </w:rPr>
        <w:t xml:space="preserve"> финансов </w:t>
      </w:r>
      <w:proofErr w:type="spellStart"/>
      <w:r w:rsidRPr="003B4531">
        <w:rPr>
          <w:lang w:val="x-none"/>
        </w:rPr>
        <w:t>Респ</w:t>
      </w:r>
      <w:proofErr w:type="spellEnd"/>
      <w:r w:rsidRPr="003B4531">
        <w:rPr>
          <w:lang w:val="x-none"/>
        </w:rPr>
        <w:t xml:space="preserve">. Беларусь 10 дек. 2013 г. № 80 // Нац. реестр правовых актов </w:t>
      </w:r>
      <w:proofErr w:type="spellStart"/>
      <w:r w:rsidRPr="003B4531">
        <w:rPr>
          <w:lang w:val="x-none"/>
        </w:rPr>
        <w:t>Респ</w:t>
      </w:r>
      <w:proofErr w:type="spellEnd"/>
      <w:r w:rsidRPr="003B4531">
        <w:rPr>
          <w:lang w:val="x-none"/>
        </w:rPr>
        <w:t>. Беларусь. — 19.02.2014. — 8/28368.</w:t>
      </w:r>
    </w:p>
    <w:p w:rsidR="00B309B2" w:rsidRPr="003B4531" w:rsidRDefault="00B309B2" w:rsidP="00B309B2">
      <w:pPr>
        <w:pStyle w:val="a5"/>
        <w:widowControl w:val="0"/>
        <w:numPr>
          <w:ilvl w:val="0"/>
          <w:numId w:val="7"/>
        </w:numPr>
        <w:tabs>
          <w:tab w:val="left" w:pos="851"/>
        </w:tabs>
        <w:ind w:left="0" w:firstLine="567"/>
        <w:jc w:val="both"/>
        <w:outlineLvl w:val="0"/>
        <w:rPr>
          <w:lang w:val="x-none"/>
        </w:rPr>
      </w:pPr>
      <w:r w:rsidRPr="003B4531">
        <w:rPr>
          <w:lang w:val="x-none"/>
        </w:rPr>
        <w:t xml:space="preserve">Об утверждении порядка расчетов между юридическими лицами, индивидуальными предпринимателями в Республике Беларусь [Электронный ресурс] : утв. Указом Президента </w:t>
      </w:r>
      <w:proofErr w:type="spellStart"/>
      <w:r w:rsidRPr="003B4531">
        <w:rPr>
          <w:lang w:val="x-none"/>
        </w:rPr>
        <w:t>Респ</w:t>
      </w:r>
      <w:proofErr w:type="spellEnd"/>
      <w:r w:rsidRPr="003B4531">
        <w:rPr>
          <w:lang w:val="x-none"/>
        </w:rPr>
        <w:t xml:space="preserve">. Беларусь 29 июня 2000 г. № 359 : в ред. Указа от 11 мая 2017 г. № 155 // Нац. правовой Интернет-портал </w:t>
      </w:r>
      <w:proofErr w:type="spellStart"/>
      <w:r w:rsidRPr="003B4531">
        <w:rPr>
          <w:lang w:val="x-none"/>
        </w:rPr>
        <w:t>Респ</w:t>
      </w:r>
      <w:proofErr w:type="spellEnd"/>
      <w:r w:rsidRPr="003B4531">
        <w:rPr>
          <w:lang w:val="x-none"/>
        </w:rPr>
        <w:t xml:space="preserve">. Беларусь. — 17.05.2017. — 1/17052. </w:t>
      </w:r>
    </w:p>
    <w:p w:rsidR="00B309B2" w:rsidRPr="003B4531" w:rsidRDefault="00B309B2" w:rsidP="00B309B2">
      <w:pPr>
        <w:pStyle w:val="a5"/>
        <w:widowControl w:val="0"/>
        <w:numPr>
          <w:ilvl w:val="0"/>
          <w:numId w:val="7"/>
        </w:numPr>
        <w:tabs>
          <w:tab w:val="left" w:pos="851"/>
        </w:tabs>
        <w:ind w:left="0" w:firstLine="567"/>
        <w:jc w:val="both"/>
        <w:outlineLvl w:val="0"/>
        <w:rPr>
          <w:lang w:val="x-none"/>
        </w:rPr>
      </w:pPr>
      <w:r w:rsidRPr="003B4531">
        <w:rPr>
          <w:lang w:val="x-none"/>
        </w:rPr>
        <w:t xml:space="preserve">Об электронном документе и электронной цифровой подписи [Электронный ресурс] : Закон </w:t>
      </w:r>
      <w:proofErr w:type="spellStart"/>
      <w:r w:rsidRPr="003B4531">
        <w:rPr>
          <w:lang w:val="x-none"/>
        </w:rPr>
        <w:t>Респ</w:t>
      </w:r>
      <w:proofErr w:type="spellEnd"/>
      <w:r w:rsidRPr="003B4531">
        <w:rPr>
          <w:lang w:val="x-none"/>
        </w:rPr>
        <w:t xml:space="preserve">. Беларусь от 28 декабря 2009 г. № 113-З, принят Палатой представителей 4 декабря 2009 года, одобрен Советом </w:t>
      </w:r>
      <w:proofErr w:type="spellStart"/>
      <w:r w:rsidRPr="003B4531">
        <w:rPr>
          <w:lang w:val="x-none"/>
        </w:rPr>
        <w:t>Респ</w:t>
      </w:r>
      <w:proofErr w:type="spellEnd"/>
      <w:r w:rsidRPr="003B4531">
        <w:rPr>
          <w:lang w:val="x-none"/>
        </w:rPr>
        <w:t xml:space="preserve">. 11 декабря 2009 г. : в ред. Закона </w:t>
      </w:r>
      <w:proofErr w:type="spellStart"/>
      <w:r w:rsidRPr="003B4531">
        <w:rPr>
          <w:lang w:val="x-none"/>
        </w:rPr>
        <w:t>Респ</w:t>
      </w:r>
      <w:proofErr w:type="spellEnd"/>
      <w:r w:rsidRPr="003B4531">
        <w:rPr>
          <w:lang w:val="x-none"/>
        </w:rPr>
        <w:t xml:space="preserve">. Беларусь от 8 ноября 2018 г. № 143-З // Нац. правовой Интернет-портал </w:t>
      </w:r>
      <w:proofErr w:type="spellStart"/>
      <w:r w:rsidRPr="003B4531">
        <w:rPr>
          <w:lang w:val="x-none"/>
        </w:rPr>
        <w:t>Респ</w:t>
      </w:r>
      <w:proofErr w:type="spellEnd"/>
      <w:r w:rsidRPr="003B4531">
        <w:rPr>
          <w:lang w:val="x-none"/>
        </w:rPr>
        <w:t>. Беларусь. — 17.11.2018. — 2/2581.</w:t>
      </w:r>
    </w:p>
    <w:p w:rsidR="00B309B2" w:rsidRPr="00B263BE" w:rsidRDefault="00B309B2" w:rsidP="00B309B2">
      <w:pPr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3447D" wp14:editId="0A876128">
                <wp:simplePos x="0" y="0"/>
                <wp:positionH relativeFrom="column">
                  <wp:posOffset>3735705</wp:posOffset>
                </wp:positionH>
                <wp:positionV relativeFrom="paragraph">
                  <wp:posOffset>3838575</wp:posOffset>
                </wp:positionV>
                <wp:extent cx="444500" cy="228600"/>
                <wp:effectExtent l="5715" t="6350" r="6985" b="12700"/>
                <wp:wrapSquare wrapText="bothSides"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549E4" id="Прямоугольник 11" o:spid="_x0000_s1026" style="position:absolute;margin-left:294.15pt;margin-top:302.25pt;width: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" strokecolor="white">
                <w10:wrap type="square"/>
              </v:rect>
            </w:pict>
          </mc:Fallback>
        </mc:AlternateContent>
      </w:r>
    </w:p>
    <w:p w:rsidR="00B309B2" w:rsidRDefault="00B309B2" w:rsidP="00B309B2">
      <w:pPr>
        <w:shd w:val="clear" w:color="auto" w:fill="FFFFFF"/>
        <w:spacing w:line="317" w:lineRule="exact"/>
        <w:ind w:left="720"/>
        <w:rPr>
          <w:b/>
          <w:bCs/>
          <w:iCs/>
        </w:rPr>
      </w:pPr>
    </w:p>
    <w:p w:rsidR="00B309B2" w:rsidRDefault="00B309B2" w:rsidP="00B309B2">
      <w:pPr>
        <w:spacing w:after="160" w:line="259" w:lineRule="auto"/>
        <w:rPr>
          <w:b/>
          <w:bCs/>
          <w:iCs/>
        </w:rPr>
      </w:pPr>
      <w:r>
        <w:rPr>
          <w:b/>
          <w:bCs/>
          <w:iCs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B309B2" w:rsidRPr="00BE646B" w:rsidTr="00B309B2">
        <w:tc>
          <w:tcPr>
            <w:tcW w:w="3293" w:type="dxa"/>
          </w:tcPr>
          <w:p w:rsidR="00B309B2" w:rsidRPr="00E64C20" w:rsidRDefault="00B309B2" w:rsidP="00FF4127">
            <w:pPr>
              <w:rPr>
                <w:bCs/>
              </w:rPr>
            </w:pPr>
            <w:r>
              <w:lastRenderedPageBreak/>
              <w:br w:type="page"/>
            </w:r>
            <w:r w:rsidRPr="00E64C20">
              <w:rPr>
                <w:bCs/>
              </w:rPr>
              <w:t>УТВЕРЖДАЮ</w:t>
            </w:r>
          </w:p>
          <w:p w:rsidR="00B309B2" w:rsidRPr="00DF71E1" w:rsidRDefault="00B309B2" w:rsidP="00FF4127">
            <w:pPr>
              <w:pStyle w:val="a3"/>
              <w:spacing w:after="0"/>
              <w:rPr>
                <w:bCs/>
                <w:lang w:val="ru-RU"/>
              </w:rPr>
            </w:pPr>
            <w:r w:rsidRPr="00DF71E1">
              <w:rPr>
                <w:bCs/>
                <w:lang w:val="ru-RU"/>
              </w:rPr>
              <w:t>Директор института</w:t>
            </w:r>
          </w:p>
          <w:p w:rsidR="00B309B2" w:rsidRPr="00DF71E1" w:rsidRDefault="00B309B2" w:rsidP="00FF4127">
            <w:pPr>
              <w:pStyle w:val="a3"/>
              <w:spacing w:after="0"/>
              <w:rPr>
                <w:bCs/>
                <w:lang w:val="ru-RU"/>
              </w:rPr>
            </w:pPr>
            <w:r w:rsidRPr="00DF71E1">
              <w:rPr>
                <w:bCs/>
                <w:lang w:val="ru-RU"/>
              </w:rPr>
              <w:t xml:space="preserve">повышения квалификации и переподготовки </w:t>
            </w:r>
            <w:proofErr w:type="spellStart"/>
            <w:r w:rsidRPr="00DF71E1">
              <w:rPr>
                <w:bCs/>
                <w:lang w:val="ru-RU"/>
              </w:rPr>
              <w:t>БарГУ</w:t>
            </w:r>
            <w:proofErr w:type="spellEnd"/>
          </w:p>
          <w:p w:rsidR="00B309B2" w:rsidRPr="00E64C20" w:rsidRDefault="00B309B2" w:rsidP="00FF4127">
            <w:r w:rsidRPr="00E64C20">
              <w:t xml:space="preserve">__________ </w:t>
            </w:r>
            <w:proofErr w:type="spellStart"/>
            <w:r>
              <w:t>Д.С.Лундышев</w:t>
            </w:r>
            <w:proofErr w:type="spellEnd"/>
          </w:p>
          <w:p w:rsidR="00B309B2" w:rsidRPr="00BE646B" w:rsidRDefault="00B309B2" w:rsidP="00FF4127">
            <w:pPr>
              <w:rPr>
                <w:b/>
                <w:bCs/>
                <w:iCs/>
              </w:rPr>
            </w:pPr>
            <w:r w:rsidRPr="00E64C20">
              <w:t>«___» ____________ 20</w:t>
            </w:r>
            <w:r>
              <w:t>20</w:t>
            </w:r>
            <w:r w:rsidRPr="00E64C20">
              <w:t xml:space="preserve"> г</w:t>
            </w:r>
            <w:r>
              <w:t>.</w:t>
            </w:r>
          </w:p>
        </w:tc>
      </w:tr>
    </w:tbl>
    <w:p w:rsidR="00B309B2" w:rsidRDefault="00B309B2" w:rsidP="00B309B2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B309B2" w:rsidRPr="00E64C20" w:rsidRDefault="00B309B2" w:rsidP="00B309B2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E64C20">
        <w:rPr>
          <w:b/>
          <w:bCs/>
          <w:iCs/>
        </w:rPr>
        <w:t>МАТЕРИАЛЫ ДЛЯ ТЕКУЩЕЙ АТТЕСТАЦИИ СЛУШАТЕЛЕЙ</w:t>
      </w:r>
    </w:p>
    <w:p w:rsidR="00B309B2" w:rsidRDefault="00B309B2" w:rsidP="00B309B2">
      <w:pPr>
        <w:pStyle w:val="a3"/>
        <w:jc w:val="center"/>
        <w:rPr>
          <w:lang w:val="ru-RU"/>
        </w:rPr>
      </w:pPr>
      <w:r w:rsidRPr="00E64C20">
        <w:rPr>
          <w:b/>
        </w:rPr>
        <w:t xml:space="preserve">по дисциплине </w:t>
      </w:r>
      <w:r w:rsidRPr="000C3A19">
        <w:t xml:space="preserve">« </w:t>
      </w:r>
      <w:r>
        <w:rPr>
          <w:u w:val="single"/>
        </w:rPr>
        <w:t>КОМПЬЮТЕРНЫЕ ПРОГРАММЫ В БУХГАЛТЕРСКОМ УЧЕТЕ И КОНТРОЛЕ</w:t>
      </w:r>
      <w:r w:rsidRPr="000C3A19">
        <w:t>»</w:t>
      </w:r>
      <w:r>
        <w:rPr>
          <w:lang w:val="ru-RU"/>
        </w:rPr>
        <w:t xml:space="preserve"> </w:t>
      </w:r>
    </w:p>
    <w:p w:rsidR="00B309B2" w:rsidRPr="00DB4D22" w:rsidRDefault="00B309B2" w:rsidP="00B309B2">
      <w:pPr>
        <w:pStyle w:val="a3"/>
        <w:jc w:val="center"/>
        <w:rPr>
          <w:caps/>
        </w:rPr>
      </w:pPr>
      <w:r w:rsidRPr="00DB4D22">
        <w:rPr>
          <w:lang w:val="ru-RU"/>
        </w:rPr>
        <w:t xml:space="preserve">по </w:t>
      </w:r>
      <w:r w:rsidRPr="00DB4D22">
        <w:t>специальности переподготовки</w:t>
      </w:r>
      <w:r w:rsidRPr="00DB4D22">
        <w:rPr>
          <w:lang w:val="be-BY"/>
        </w:rPr>
        <w:t xml:space="preserve"> 1-25 03 75 </w:t>
      </w:r>
      <w:r w:rsidRPr="000C3A19">
        <w:t>«</w:t>
      </w:r>
      <w:r w:rsidRPr="00DB4D22">
        <w:rPr>
          <w:lang w:val="be-BY"/>
        </w:rPr>
        <w:t>Бухгалтерский учет и контроль в промышленности</w:t>
      </w:r>
      <w:r w:rsidRPr="000C3A19">
        <w:t>»</w:t>
      </w:r>
    </w:p>
    <w:p w:rsidR="00B309B2" w:rsidRPr="00EF556F" w:rsidRDefault="00B309B2" w:rsidP="00B309B2">
      <w:pPr>
        <w:pStyle w:val="a3"/>
        <w:spacing w:after="0"/>
        <w:ind w:left="360"/>
        <w:jc w:val="center"/>
        <w:rPr>
          <w:b/>
          <w:lang w:val="ru-RU"/>
        </w:rPr>
      </w:pPr>
      <w:r w:rsidRPr="00EF556F">
        <w:rPr>
          <w:b/>
        </w:rPr>
        <w:t>Вопросы к экзамену</w:t>
      </w:r>
      <w:r w:rsidRPr="00EF556F">
        <w:rPr>
          <w:b/>
          <w:lang w:val="ru-RU"/>
        </w:rPr>
        <w:t xml:space="preserve"> </w:t>
      </w:r>
    </w:p>
    <w:p w:rsidR="00B309B2" w:rsidRPr="00A10966" w:rsidRDefault="00B309B2" w:rsidP="00B309B2">
      <w:pPr>
        <w:jc w:val="center"/>
        <w:rPr>
          <w:b/>
        </w:rPr>
      </w:pPr>
    </w:p>
    <w:p w:rsidR="00B309B2" w:rsidRPr="008C71B9" w:rsidRDefault="00B309B2" w:rsidP="00B309B2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</w:pPr>
      <w:r w:rsidRPr="008C71B9">
        <w:t>Цель, задачи и содержание курса «</w:t>
      </w:r>
      <w:r>
        <w:t>К</w:t>
      </w:r>
      <w:r w:rsidRPr="004049DA">
        <w:t>омпьютерные программы в бухгалтерском учете и контроле</w:t>
      </w:r>
      <w:r w:rsidRPr="008C71B9">
        <w:t>».</w:t>
      </w:r>
      <w:r>
        <w:t xml:space="preserve"> </w:t>
      </w:r>
      <w:r w:rsidRPr="008C71B9">
        <w:t>Понятие учетно-аналитической информации</w:t>
      </w:r>
      <w:r>
        <w:t>.</w:t>
      </w:r>
    </w:p>
    <w:p w:rsidR="00B309B2" w:rsidRPr="008C71B9" w:rsidRDefault="00B309B2" w:rsidP="00B309B2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</w:pPr>
      <w:r w:rsidRPr="008C71B9">
        <w:t>Состояние и проблемы автоматизации бухгалтерского учета в Республике Беларусь.</w:t>
      </w:r>
      <w:r>
        <w:t xml:space="preserve"> </w:t>
      </w:r>
      <w:r w:rsidRPr="008C71B9">
        <w:t>Значение автоматизированных систем в управлении экономическими объектами.</w:t>
      </w:r>
    </w:p>
    <w:p w:rsidR="00B309B2" w:rsidRPr="008C71B9" w:rsidRDefault="00B309B2" w:rsidP="00B309B2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</w:pPr>
      <w:r w:rsidRPr="008C71B9">
        <w:t>Этапы и тенденции развития АИСБУЭА</w:t>
      </w:r>
      <w:r>
        <w:t xml:space="preserve">. </w:t>
      </w:r>
      <w:r w:rsidRPr="008C71B9">
        <w:t>Структура и виды обеспечения АИСБУЭА</w:t>
      </w:r>
    </w:p>
    <w:p w:rsidR="00B309B2" w:rsidRPr="008C71B9" w:rsidRDefault="00B309B2" w:rsidP="00B309B2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</w:pPr>
      <w:r w:rsidRPr="008C71B9">
        <w:t xml:space="preserve">Системы ведения домашней бухгалтерии и учета финансов индивидуальных предпринимателей. </w:t>
      </w:r>
    </w:p>
    <w:p w:rsidR="00B309B2" w:rsidRPr="008C71B9" w:rsidRDefault="00B309B2" w:rsidP="00B309B2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</w:pPr>
      <w:r w:rsidRPr="008C71B9">
        <w:t>Организационное обеспечение АИСБУЭА.</w:t>
      </w:r>
      <w:r>
        <w:t xml:space="preserve"> </w:t>
      </w:r>
      <w:r w:rsidRPr="008C71B9">
        <w:t>Правовое обеспечение функционирования АИСБУЭА.</w:t>
      </w:r>
    </w:p>
    <w:p w:rsidR="00B309B2" w:rsidRPr="008C71B9" w:rsidRDefault="00B309B2" w:rsidP="00B309B2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</w:pPr>
      <w:r w:rsidRPr="008C71B9">
        <w:t>Эргономическое обеспечение АРМ.</w:t>
      </w:r>
      <w:r>
        <w:t xml:space="preserve"> </w:t>
      </w:r>
      <w:r w:rsidRPr="008C71B9">
        <w:t>Информационное обеспечение АИСБУЭА.</w:t>
      </w:r>
    </w:p>
    <w:p w:rsidR="00B309B2" w:rsidRPr="008C71B9" w:rsidRDefault="00B309B2" w:rsidP="00B309B2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</w:pPr>
      <w:proofErr w:type="spellStart"/>
      <w:r w:rsidRPr="008C71B9">
        <w:t>Внемашинное</w:t>
      </w:r>
      <w:proofErr w:type="spellEnd"/>
      <w:r w:rsidRPr="008C71B9">
        <w:t xml:space="preserve"> </w:t>
      </w:r>
      <w:r>
        <w:t xml:space="preserve">и </w:t>
      </w:r>
      <w:proofErr w:type="spellStart"/>
      <w:r>
        <w:t>в</w:t>
      </w:r>
      <w:r w:rsidRPr="008C71B9">
        <w:t>нутримашинное</w:t>
      </w:r>
      <w:proofErr w:type="spellEnd"/>
      <w:r w:rsidRPr="008C71B9">
        <w:t xml:space="preserve"> информационное обеспечение.</w:t>
      </w:r>
    </w:p>
    <w:p w:rsidR="00B309B2" w:rsidRPr="008C71B9" w:rsidRDefault="00B309B2" w:rsidP="00B309B2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</w:pPr>
      <w:r w:rsidRPr="008C71B9">
        <w:t>Техническое обеспечение АИСБУЭА. Сетевые технологии в бухгалтерском учете и экономическом анализе.</w:t>
      </w:r>
    </w:p>
    <w:p w:rsidR="00B309B2" w:rsidRPr="008C71B9" w:rsidRDefault="00B309B2" w:rsidP="00B309B2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</w:pPr>
      <w:r w:rsidRPr="008C71B9">
        <w:t>Программное обеспечение, его классификация.</w:t>
      </w:r>
      <w:r>
        <w:t xml:space="preserve"> </w:t>
      </w:r>
      <w:r w:rsidRPr="008C71B9">
        <w:t>Системное ПО.</w:t>
      </w:r>
      <w:r>
        <w:t xml:space="preserve"> </w:t>
      </w:r>
      <w:r w:rsidRPr="008C71B9">
        <w:t>Прикладное ПО.</w:t>
      </w:r>
    </w:p>
    <w:p w:rsidR="00B309B2" w:rsidRPr="008C71B9" w:rsidRDefault="00B309B2" w:rsidP="00B309B2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</w:pPr>
      <w:r w:rsidRPr="008C71B9">
        <w:t>Освоение и настройка программы.</w:t>
      </w:r>
      <w:r>
        <w:t xml:space="preserve"> </w:t>
      </w:r>
      <w:r w:rsidRPr="008C71B9">
        <w:t>Ввод и корректировка информации</w:t>
      </w:r>
    </w:p>
    <w:p w:rsidR="00B309B2" w:rsidRPr="008C71B9" w:rsidRDefault="00B309B2" w:rsidP="00B309B2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</w:pPr>
      <w:r w:rsidRPr="008C71B9">
        <w:t>Автоматизированное решение задач</w:t>
      </w:r>
      <w:r>
        <w:t xml:space="preserve">. </w:t>
      </w:r>
      <w:r w:rsidRPr="008C71B9">
        <w:t xml:space="preserve">Формирование и </w:t>
      </w:r>
      <w:proofErr w:type="gramStart"/>
      <w:r w:rsidRPr="008C71B9">
        <w:t>печать  выходных</w:t>
      </w:r>
      <w:proofErr w:type="gramEnd"/>
      <w:r w:rsidRPr="008C71B9">
        <w:t xml:space="preserve"> документов</w:t>
      </w:r>
    </w:p>
    <w:p w:rsidR="00B309B2" w:rsidRPr="008C71B9" w:rsidRDefault="00B309B2" w:rsidP="00B309B2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</w:pPr>
      <w:r w:rsidRPr="008C71B9">
        <w:t>Реализация приемов бухгалтерского учета в условиях АИСБУЭА</w:t>
      </w:r>
      <w:r>
        <w:t xml:space="preserve">. </w:t>
      </w:r>
      <w:r w:rsidRPr="008C71B9">
        <w:t>Этапы и тенденции развития АИСБУЭА</w:t>
      </w:r>
    </w:p>
    <w:p w:rsidR="00B309B2" w:rsidRPr="008C71B9" w:rsidRDefault="00B309B2" w:rsidP="00B309B2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</w:pPr>
      <w:r w:rsidRPr="008C71B9">
        <w:t>Понятие и роль АРМ бухгалтера.</w:t>
      </w:r>
      <w:r>
        <w:t xml:space="preserve"> </w:t>
      </w:r>
      <w:r w:rsidRPr="008C71B9">
        <w:t>Структура бухгалтерии на базе АРМ.</w:t>
      </w:r>
    </w:p>
    <w:p w:rsidR="00B309B2" w:rsidRPr="008C71B9" w:rsidRDefault="00B309B2" w:rsidP="00B309B2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</w:pPr>
      <w:r w:rsidRPr="008C71B9">
        <w:t>Функциональные обязанности учетных работников.</w:t>
      </w:r>
      <w:r>
        <w:t xml:space="preserve"> </w:t>
      </w:r>
      <w:r w:rsidRPr="008C71B9">
        <w:t xml:space="preserve"> Построение графика документооборота.</w:t>
      </w:r>
    </w:p>
    <w:p w:rsidR="00B309B2" w:rsidRPr="008C71B9" w:rsidRDefault="00B309B2" w:rsidP="00B309B2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</w:pPr>
      <w:r w:rsidRPr="008C71B9">
        <w:t>Реализация приемов бухгалтерского учета в условиях АИСБУЭА</w:t>
      </w:r>
      <w:r>
        <w:t xml:space="preserve">. </w:t>
      </w:r>
      <w:r w:rsidRPr="008C71B9">
        <w:t>Этапы и тенденции развития АИСБУЭА</w:t>
      </w:r>
    </w:p>
    <w:p w:rsidR="00B309B2" w:rsidRPr="008C71B9" w:rsidRDefault="00B309B2" w:rsidP="00B309B2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</w:pPr>
      <w:r w:rsidRPr="008C71B9">
        <w:t>Методы анализа и выбора программного обеспечения для различных организаций.</w:t>
      </w:r>
    </w:p>
    <w:p w:rsidR="00B309B2" w:rsidRPr="008C71B9" w:rsidRDefault="00B309B2" w:rsidP="00B309B2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</w:pPr>
      <w:r w:rsidRPr="008C71B9">
        <w:t>Характеристика и технология работы с современными отечественными системами автоматизации бухгалтерского учета и экономического анализа.</w:t>
      </w:r>
    </w:p>
    <w:p w:rsidR="00B309B2" w:rsidRPr="008C71B9" w:rsidRDefault="00B309B2" w:rsidP="00B309B2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</w:pPr>
      <w:r w:rsidRPr="008C71B9">
        <w:t>Системы ведения домашней бухгалтерии и учета финансов индивидуальных предпринимателей.</w:t>
      </w:r>
    </w:p>
    <w:p w:rsidR="00B309B2" w:rsidRPr="008C71B9" w:rsidRDefault="00B309B2" w:rsidP="00B309B2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</w:pPr>
      <w:r w:rsidRPr="008C71B9">
        <w:t>Автоматизация экономического анализа с использованием табличных процессоров.</w:t>
      </w:r>
    </w:p>
    <w:p w:rsidR="00B309B2" w:rsidRPr="008C71B9" w:rsidRDefault="00B309B2" w:rsidP="00B309B2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</w:pPr>
      <w:r w:rsidRPr="008C71B9">
        <w:t xml:space="preserve">Техника проведения аудита и </w:t>
      </w:r>
      <w:r>
        <w:t>контроля</w:t>
      </w:r>
      <w:r w:rsidRPr="008C71B9">
        <w:t xml:space="preserve"> в условиях АИСБУЭА.</w:t>
      </w:r>
    </w:p>
    <w:p w:rsidR="00B309B2" w:rsidRPr="008C71B9" w:rsidRDefault="00B309B2" w:rsidP="00B309B2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</w:pPr>
      <w:r w:rsidRPr="008C71B9">
        <w:t>Характеристика и технология работы с отечественными системами автоматизации экономического анализа.</w:t>
      </w:r>
    </w:p>
    <w:p w:rsidR="00B309B2" w:rsidRPr="008C71B9" w:rsidRDefault="00B309B2" w:rsidP="00B309B2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</w:pPr>
      <w:r w:rsidRPr="008C71B9">
        <w:lastRenderedPageBreak/>
        <w:t>Направления развития автоматизации бухгалтерского учета и экономического анализа.</w:t>
      </w:r>
    </w:p>
    <w:p w:rsidR="00B309B2" w:rsidRPr="008C71B9" w:rsidRDefault="00B309B2" w:rsidP="00B309B2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</w:pPr>
      <w:r w:rsidRPr="008C71B9">
        <w:t>Использование встроенных экономических функций программ автоматизации бухгалтерского учета.</w:t>
      </w:r>
    </w:p>
    <w:p w:rsidR="00B309B2" w:rsidRPr="008C71B9" w:rsidRDefault="00B309B2" w:rsidP="00B309B2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</w:pPr>
      <w:r w:rsidRPr="008C71B9">
        <w:t xml:space="preserve">Характеристика Системы «1 С: Предприятие </w:t>
      </w:r>
      <w:r>
        <w:t>8</w:t>
      </w:r>
      <w:r w:rsidRPr="008C71B9">
        <w:t>».</w:t>
      </w:r>
    </w:p>
    <w:p w:rsidR="00B309B2" w:rsidRPr="008C71B9" w:rsidRDefault="00B309B2" w:rsidP="00B309B2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</w:pPr>
      <w:r w:rsidRPr="008C71B9">
        <w:t>Ввод сведений об организации.</w:t>
      </w:r>
      <w:r>
        <w:t xml:space="preserve"> </w:t>
      </w:r>
      <w:r w:rsidRPr="008C71B9">
        <w:t>Справочники</w:t>
      </w:r>
      <w:r>
        <w:t>.</w:t>
      </w:r>
    </w:p>
    <w:p w:rsidR="00B309B2" w:rsidRPr="008C71B9" w:rsidRDefault="00B309B2" w:rsidP="00B309B2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</w:pPr>
      <w:r w:rsidRPr="008C71B9">
        <w:t>План счетов.</w:t>
      </w:r>
      <w:r>
        <w:t xml:space="preserve"> </w:t>
      </w:r>
      <w:r w:rsidRPr="008C71B9">
        <w:t>Организация аналитического учета</w:t>
      </w:r>
      <w:r>
        <w:t>.</w:t>
      </w:r>
    </w:p>
    <w:p w:rsidR="00B309B2" w:rsidRPr="008C71B9" w:rsidRDefault="00B309B2" w:rsidP="00B309B2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</w:pPr>
      <w:r w:rsidRPr="008C71B9">
        <w:t>Константы</w:t>
      </w:r>
      <w:r>
        <w:t xml:space="preserve">. </w:t>
      </w:r>
      <w:r w:rsidRPr="008C71B9">
        <w:t>Интервал видимости</w:t>
      </w:r>
    </w:p>
    <w:p w:rsidR="00B309B2" w:rsidRPr="008C71B9" w:rsidRDefault="00B309B2" w:rsidP="00B309B2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</w:pPr>
      <w:r w:rsidRPr="008C71B9">
        <w:t>Ввод остатков по счетам на начало отчетного периода</w:t>
      </w:r>
    </w:p>
    <w:p w:rsidR="00B309B2" w:rsidRPr="008C71B9" w:rsidRDefault="00B309B2" w:rsidP="00B309B2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</w:pPr>
      <w:r w:rsidRPr="008C71B9">
        <w:t xml:space="preserve">Автоматизация первичного учета кассовых операций </w:t>
      </w:r>
    </w:p>
    <w:p w:rsidR="00B309B2" w:rsidRPr="008C71B9" w:rsidRDefault="00B309B2" w:rsidP="00B309B2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</w:pPr>
      <w:r w:rsidRPr="008C71B9">
        <w:t>Автоматизация первичного учета банковских операций.</w:t>
      </w:r>
    </w:p>
    <w:p w:rsidR="00B309B2" w:rsidRDefault="00B309B2" w:rsidP="00B309B2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</w:pPr>
      <w:r w:rsidRPr="008C71B9">
        <w:t xml:space="preserve">Формирование и печать платежных документов. </w:t>
      </w:r>
    </w:p>
    <w:p w:rsidR="00B309B2" w:rsidRDefault="00B309B2" w:rsidP="00B309B2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</w:pPr>
      <w:r w:rsidRPr="008C71B9">
        <w:t>Автоматизация</w:t>
      </w:r>
      <w:r>
        <w:t xml:space="preserve"> автоматизации учета основных средств и нематериальных активов.</w:t>
      </w:r>
    </w:p>
    <w:p w:rsidR="00B309B2" w:rsidRDefault="00B309B2" w:rsidP="00B309B2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</w:pPr>
      <w:r w:rsidRPr="008C71B9">
        <w:t>Автоматизация</w:t>
      </w:r>
      <w:r>
        <w:t xml:space="preserve"> автоматизации учета труда и заработной платы.</w:t>
      </w:r>
    </w:p>
    <w:p w:rsidR="00B309B2" w:rsidRDefault="00B309B2" w:rsidP="00B309B2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</w:pPr>
      <w:r w:rsidRPr="008C71B9">
        <w:t>Автоматизация</w:t>
      </w:r>
      <w:r>
        <w:t xml:space="preserve"> автоматизации учета товарно-материальных ценностей</w:t>
      </w:r>
    </w:p>
    <w:p w:rsidR="00B309B2" w:rsidRDefault="00B309B2" w:rsidP="00B309B2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</w:pPr>
      <w:r w:rsidRPr="008C71B9">
        <w:t>Автоматизация</w:t>
      </w:r>
      <w:r>
        <w:t xml:space="preserve"> автоматизации учета расчетно-финансовых операций</w:t>
      </w:r>
    </w:p>
    <w:p w:rsidR="00B309B2" w:rsidRDefault="00B309B2" w:rsidP="00B309B2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</w:pPr>
      <w:r w:rsidRPr="008C71B9">
        <w:t>Автоматизация</w:t>
      </w:r>
      <w:r>
        <w:t xml:space="preserve"> автоматизации сводного учета и отчетности.</w:t>
      </w:r>
    </w:p>
    <w:p w:rsidR="00B309B2" w:rsidRDefault="00B309B2" w:rsidP="00B309B2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</w:pPr>
      <w:r w:rsidRPr="008C71B9">
        <w:t>Закрытие отчетного периода.</w:t>
      </w:r>
    </w:p>
    <w:p w:rsidR="00B309B2" w:rsidRDefault="00B309B2" w:rsidP="00B309B2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</w:pPr>
      <w:r>
        <w:t>Использование встроенных возможностей программ автоматизации бухгалтерского учета.</w:t>
      </w:r>
    </w:p>
    <w:p w:rsidR="00B309B2" w:rsidRDefault="00B309B2" w:rsidP="00B309B2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</w:pPr>
      <w:r>
        <w:t>Использование специальных систем автоматизации экономического анализа.</w:t>
      </w:r>
    </w:p>
    <w:p w:rsidR="00B309B2" w:rsidRDefault="00B309B2" w:rsidP="00B309B2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</w:pPr>
      <w:r>
        <w:t>Характеристика и технология работы с системами автоматизации аудиторской деятельности.</w:t>
      </w:r>
    </w:p>
    <w:p w:rsidR="00B309B2" w:rsidRDefault="00B309B2" w:rsidP="00B309B2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</w:pPr>
      <w:r>
        <w:t>Отраслевые системы автоматизации бухгалтерского учета и анализа финансово-хозяйственной деятельности организаций.</w:t>
      </w:r>
    </w:p>
    <w:p w:rsidR="00B309B2" w:rsidRDefault="00B309B2" w:rsidP="00B309B2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</w:pPr>
      <w:r>
        <w:t xml:space="preserve">Состояние и характеристика автоматизации бухгалтерского учета в Республике Беларусь. </w:t>
      </w:r>
    </w:p>
    <w:p w:rsidR="00B309B2" w:rsidRDefault="00B309B2" w:rsidP="00B309B2">
      <w:pPr>
        <w:spacing w:before="120"/>
        <w:jc w:val="center"/>
        <w:rPr>
          <w:b/>
          <w:bCs/>
          <w:iCs/>
        </w:rPr>
      </w:pPr>
    </w:p>
    <w:p w:rsidR="00B309B2" w:rsidRPr="009A377B" w:rsidRDefault="00B309B2" w:rsidP="00B309B2"/>
    <w:p w:rsidR="00B309B2" w:rsidRPr="009A377B" w:rsidRDefault="00B309B2" w:rsidP="00B309B2">
      <w:pPr>
        <w:rPr>
          <w:sz w:val="20"/>
          <w:szCs w:val="20"/>
        </w:rPr>
      </w:pPr>
      <w:r w:rsidRPr="009A377B">
        <w:t>Рассмотрены и рекомендованы к утверждению кафедрой _</w:t>
      </w:r>
      <w:r w:rsidRPr="009A377B">
        <w:rPr>
          <w:u w:val="single"/>
        </w:rPr>
        <w:t xml:space="preserve"> бухгалтерского учета, анализа, </w:t>
      </w:r>
      <w:proofErr w:type="gramStart"/>
      <w:r w:rsidRPr="009A377B">
        <w:rPr>
          <w:u w:val="single"/>
        </w:rPr>
        <w:t>аудита  и</w:t>
      </w:r>
      <w:proofErr w:type="gramEnd"/>
      <w:r w:rsidRPr="009A377B">
        <w:rPr>
          <w:u w:val="single"/>
        </w:rPr>
        <w:t xml:space="preserve"> статистики</w:t>
      </w:r>
      <w:r w:rsidRPr="009A377B">
        <w:rPr>
          <w:sz w:val="20"/>
          <w:szCs w:val="20"/>
        </w:rPr>
        <w:t xml:space="preserve">                                                                                    (название кафедры)</w:t>
      </w:r>
    </w:p>
    <w:p w:rsidR="00B309B2" w:rsidRPr="009A377B" w:rsidRDefault="00B309B2" w:rsidP="00B309B2">
      <w:pPr>
        <w:pStyle w:val="a3"/>
        <w:spacing w:line="259" w:lineRule="auto"/>
        <w:rPr>
          <w:lang w:val="ru-RU"/>
        </w:rPr>
      </w:pPr>
    </w:p>
    <w:p w:rsidR="00B309B2" w:rsidRPr="00DB4D22" w:rsidRDefault="00B309B2" w:rsidP="00B309B2">
      <w:pPr>
        <w:pStyle w:val="a3"/>
        <w:spacing w:line="259" w:lineRule="auto"/>
        <w:rPr>
          <w:lang w:val="ru-RU"/>
        </w:rPr>
      </w:pPr>
      <w:r w:rsidRPr="00DB4D22">
        <w:t xml:space="preserve">Протокол № </w:t>
      </w:r>
      <w:r w:rsidRPr="00DB4D22">
        <w:rPr>
          <w:lang w:val="ru-RU"/>
        </w:rPr>
        <w:t>35</w:t>
      </w:r>
      <w:r w:rsidRPr="00DB4D22">
        <w:t xml:space="preserve">  от </w:t>
      </w:r>
      <w:r w:rsidRPr="00DB4D22">
        <w:rPr>
          <w:lang w:val="ru-RU"/>
        </w:rPr>
        <w:t xml:space="preserve">«31» августа </w:t>
      </w:r>
      <w:r w:rsidRPr="00DB4D22">
        <w:t>20</w:t>
      </w:r>
      <w:r w:rsidRPr="00DB4D22">
        <w:rPr>
          <w:lang w:val="ru-RU"/>
        </w:rPr>
        <w:t>20</w:t>
      </w:r>
      <w:r w:rsidRPr="00DB4D22">
        <w:t xml:space="preserve"> г.</w:t>
      </w:r>
    </w:p>
    <w:p w:rsidR="00B309B2" w:rsidRDefault="00B309B2" w:rsidP="00B309B2">
      <w:pPr>
        <w:tabs>
          <w:tab w:val="left" w:pos="993"/>
        </w:tabs>
        <w:spacing w:after="200" w:line="276" w:lineRule="auto"/>
      </w:pPr>
    </w:p>
    <w:p w:rsidR="00B309B2" w:rsidRDefault="00B309B2" w:rsidP="00B309B2">
      <w:pPr>
        <w:spacing w:before="120"/>
        <w:jc w:val="center"/>
        <w:rPr>
          <w:b/>
          <w:bCs/>
          <w:iCs/>
        </w:rPr>
      </w:pPr>
    </w:p>
    <w:p w:rsidR="00B309B2" w:rsidRDefault="00B309B2" w:rsidP="00B309B2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  <w:r>
        <w:rPr>
          <w:b/>
          <w:bCs/>
        </w:rPr>
        <w:br w:type="page"/>
      </w:r>
      <w:r>
        <w:lastRenderedPageBreak/>
        <w:t xml:space="preserve"> </w:t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B309B2" w:rsidRPr="00F4497F" w:rsidTr="00FF4127">
        <w:tc>
          <w:tcPr>
            <w:tcW w:w="3509" w:type="dxa"/>
            <w:hideMark/>
          </w:tcPr>
          <w:p w:rsidR="00B309B2" w:rsidRDefault="00B309B2" w:rsidP="00FF412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УТВЕРЖДАЮ</w:t>
            </w:r>
          </w:p>
          <w:p w:rsidR="00B309B2" w:rsidRDefault="00B309B2" w:rsidP="00FF4127">
            <w:pPr>
              <w:pStyle w:val="a3"/>
              <w:spacing w:after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Директор института</w:t>
            </w:r>
          </w:p>
          <w:p w:rsidR="00B309B2" w:rsidRDefault="00B309B2" w:rsidP="00FF4127">
            <w:pPr>
              <w:pStyle w:val="a3"/>
              <w:spacing w:after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повышения квалификации и переподготовки </w:t>
            </w:r>
            <w:proofErr w:type="spellStart"/>
            <w:r>
              <w:rPr>
                <w:bCs/>
                <w:lang w:eastAsia="en-US"/>
              </w:rPr>
              <w:t>БарГУ</w:t>
            </w:r>
            <w:proofErr w:type="spellEnd"/>
          </w:p>
          <w:p w:rsidR="00B309B2" w:rsidRDefault="00B309B2" w:rsidP="00FF41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__________ </w:t>
            </w:r>
            <w:proofErr w:type="spellStart"/>
            <w:r>
              <w:rPr>
                <w:lang w:eastAsia="en-US"/>
              </w:rPr>
              <w:t>Д.С.Лундышев</w:t>
            </w:r>
            <w:proofErr w:type="spellEnd"/>
          </w:p>
          <w:p w:rsidR="00B309B2" w:rsidRDefault="00B309B2" w:rsidP="00FF4127">
            <w:pPr>
              <w:rPr>
                <w:b/>
                <w:bCs/>
                <w:iCs/>
                <w:lang w:eastAsia="en-US"/>
              </w:rPr>
            </w:pPr>
            <w:r>
              <w:rPr>
                <w:lang w:eastAsia="en-US"/>
              </w:rPr>
              <w:t>«___» ____________ 2020 г.</w:t>
            </w:r>
          </w:p>
        </w:tc>
      </w:tr>
    </w:tbl>
    <w:p w:rsidR="00B309B2" w:rsidRDefault="00B309B2" w:rsidP="00B309B2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B309B2" w:rsidRPr="00DE5A0F" w:rsidRDefault="00B309B2" w:rsidP="00B309B2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DE5A0F">
        <w:rPr>
          <w:b/>
          <w:bCs/>
          <w:iCs/>
        </w:rPr>
        <w:t xml:space="preserve">МАТЕРИАЛЫ ДЛЯ САМОСТОЯТЕЛЬНОЙ РАБОТЫ СЛУШАТЕЛЕЙ ДИСТАНЦИОННОЙ ФОРМЫ ПОЛУЧЕНИЯ ОБРАЗОВАНИЯ </w:t>
      </w:r>
    </w:p>
    <w:p w:rsidR="00B309B2" w:rsidRPr="00DE5A0F" w:rsidRDefault="00B309B2" w:rsidP="00B309B2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DE5A0F">
        <w:rPr>
          <w:b/>
          <w:bCs/>
          <w:iCs/>
        </w:rPr>
        <w:t>(для занятия в оффлайн режиме)</w:t>
      </w:r>
    </w:p>
    <w:p w:rsidR="00B309B2" w:rsidRPr="00DE5A0F" w:rsidRDefault="00B309B2" w:rsidP="00B309B2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B309B2" w:rsidRPr="00DE5A0F" w:rsidRDefault="00B309B2" w:rsidP="00B309B2">
      <w:pPr>
        <w:pStyle w:val="a3"/>
        <w:jc w:val="center"/>
        <w:rPr>
          <w:b/>
          <w:lang w:val="ru-RU"/>
        </w:rPr>
      </w:pPr>
      <w:r w:rsidRPr="00DE5A0F">
        <w:rPr>
          <w:b/>
        </w:rPr>
        <w:t xml:space="preserve">по дисциплине </w:t>
      </w:r>
      <w:r w:rsidRPr="00DE5A0F">
        <w:rPr>
          <w:b/>
          <w:lang w:val="ru-RU"/>
        </w:rPr>
        <w:t>«</w:t>
      </w:r>
      <w:r w:rsidRPr="00DE5A0F">
        <w:rPr>
          <w:u w:val="single"/>
        </w:rPr>
        <w:t>КОМПЬЮТЕРНЫЕ ПРОГРАММЫ В БУХГАЛТЕРСКОМ УЧЕТЕ И КОНТРОЛЕ</w:t>
      </w:r>
      <w:r w:rsidRPr="00DE5A0F">
        <w:rPr>
          <w:b/>
        </w:rPr>
        <w:t>»</w:t>
      </w:r>
    </w:p>
    <w:p w:rsidR="00B309B2" w:rsidRPr="00DE5A0F" w:rsidRDefault="00B309B2" w:rsidP="00B309B2">
      <w:pPr>
        <w:pStyle w:val="a3"/>
        <w:jc w:val="center"/>
        <w:rPr>
          <w:caps/>
        </w:rPr>
      </w:pPr>
      <w:r w:rsidRPr="00DE5A0F">
        <w:rPr>
          <w:lang w:val="ru-RU"/>
        </w:rPr>
        <w:t xml:space="preserve">по </w:t>
      </w:r>
      <w:r w:rsidRPr="00DE5A0F">
        <w:t>специальности переподготовки</w:t>
      </w:r>
      <w:r w:rsidRPr="00DE5A0F">
        <w:rPr>
          <w:lang w:val="be-BY"/>
        </w:rPr>
        <w:t xml:space="preserve"> 1-25 03 75 </w:t>
      </w:r>
      <w:r w:rsidRPr="00DE5A0F">
        <w:t>«</w:t>
      </w:r>
      <w:r w:rsidRPr="00DE5A0F">
        <w:rPr>
          <w:lang w:val="be-BY"/>
        </w:rPr>
        <w:t>Бухгалтерский учет и контроль в промышленности</w:t>
      </w:r>
      <w:r w:rsidRPr="00DE5A0F">
        <w:t>»</w:t>
      </w:r>
    </w:p>
    <w:p w:rsidR="00B309B2" w:rsidRPr="00DE5A0F" w:rsidRDefault="00B309B2" w:rsidP="00B309B2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  <w:rPr>
          <w:lang w:val="x-none"/>
        </w:rPr>
      </w:pPr>
    </w:p>
    <w:p w:rsidR="00B309B2" w:rsidRPr="00DE5A0F" w:rsidRDefault="00B309B2" w:rsidP="00B309B2">
      <w:pPr>
        <w:jc w:val="center"/>
        <w:rPr>
          <w:b/>
          <w:bCs/>
          <w:iCs/>
        </w:rPr>
      </w:pPr>
      <w:r w:rsidRPr="00DE5A0F">
        <w:rPr>
          <w:b/>
          <w:bCs/>
          <w:iCs/>
        </w:rPr>
        <w:t xml:space="preserve">Контрольная работа </w:t>
      </w:r>
    </w:p>
    <w:p w:rsidR="00B309B2" w:rsidRPr="00DE5A0F" w:rsidRDefault="00B309B2" w:rsidP="00B309B2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center"/>
      </w:pPr>
      <w:r w:rsidRPr="00DE5A0F">
        <w:t xml:space="preserve">Задачи проделываются в оффлайн-режиме с </w:t>
      </w:r>
      <w:proofErr w:type="gramStart"/>
      <w:r w:rsidRPr="00DE5A0F">
        <w:t>описанием  действий</w:t>
      </w:r>
      <w:proofErr w:type="gramEnd"/>
      <w:r w:rsidRPr="00DE5A0F">
        <w:t xml:space="preserve"> в программе</w:t>
      </w:r>
    </w:p>
    <w:p w:rsidR="00B309B2" w:rsidRPr="00DE5A0F" w:rsidRDefault="00B309B2" w:rsidP="00B309B2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center"/>
      </w:pPr>
      <w:r w:rsidRPr="00DE5A0F">
        <w:t xml:space="preserve"> «1С: Бухгалтерия 8».</w:t>
      </w:r>
    </w:p>
    <w:p w:rsidR="00B309B2" w:rsidRPr="00DE5A0F" w:rsidRDefault="00B309B2" w:rsidP="00B309B2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ind w:left="57" w:firstLine="408"/>
        <w:jc w:val="both"/>
      </w:pPr>
    </w:p>
    <w:p w:rsidR="00B309B2" w:rsidRPr="00DE5A0F" w:rsidRDefault="00B309B2" w:rsidP="00B309B2">
      <w:pPr>
        <w:widowControl w:val="0"/>
        <w:ind w:left="57" w:firstLine="408"/>
        <w:jc w:val="center"/>
        <w:rPr>
          <w:b/>
        </w:rPr>
      </w:pPr>
      <w:r w:rsidRPr="00DE5A0F">
        <w:rPr>
          <w:b/>
        </w:rPr>
        <w:t>Общие положения</w:t>
      </w:r>
    </w:p>
    <w:p w:rsidR="00B309B2" w:rsidRPr="00DE5A0F" w:rsidRDefault="00B309B2" w:rsidP="00B309B2">
      <w:pPr>
        <w:widowControl w:val="0"/>
        <w:ind w:left="57" w:firstLine="408"/>
        <w:jc w:val="both"/>
      </w:pPr>
    </w:p>
    <w:p w:rsidR="00B309B2" w:rsidRPr="00DE5A0F" w:rsidRDefault="00B309B2" w:rsidP="00B309B2">
      <w:pPr>
        <w:widowControl w:val="0"/>
        <w:ind w:left="57" w:firstLine="408"/>
        <w:jc w:val="both"/>
      </w:pPr>
      <w:r w:rsidRPr="00DE5A0F">
        <w:t xml:space="preserve">Контрольная работа должна быть оформлена в соответствии с действующими стандартами: аккуратно, грамотно, разборчиво, страницы должны быть пронумерованы, оставлены поля для замечаний рецензента. В конце работы следует привести перечень литературных источников. Работа должна быть подписана исполнителем. На титульном листе (обложке) контрольной работы </w:t>
      </w:r>
      <w:r w:rsidRPr="00DE5A0F">
        <w:rPr>
          <w:i/>
        </w:rPr>
        <w:t>следует указать шифр зачетной книжки</w:t>
      </w:r>
      <w:r w:rsidRPr="00DE5A0F">
        <w:t xml:space="preserve"> (личного дела).</w:t>
      </w:r>
    </w:p>
    <w:p w:rsidR="00B309B2" w:rsidRPr="00771E3B" w:rsidRDefault="00B309B2" w:rsidP="00B309B2">
      <w:pPr>
        <w:pStyle w:val="210"/>
        <w:spacing w:line="240" w:lineRule="auto"/>
        <w:ind w:left="57" w:firstLine="408"/>
        <w:rPr>
          <w:sz w:val="24"/>
          <w:szCs w:val="24"/>
        </w:rPr>
      </w:pPr>
      <w:r w:rsidRPr="00771E3B">
        <w:rPr>
          <w:sz w:val="24"/>
          <w:szCs w:val="24"/>
        </w:rPr>
        <w:t>Контрольная работа включает в выполнение практической задачи на ПЭВМ.</w:t>
      </w:r>
    </w:p>
    <w:p w:rsidR="00B309B2" w:rsidRPr="00771E3B" w:rsidRDefault="00B309B2" w:rsidP="00B309B2">
      <w:pPr>
        <w:pStyle w:val="21"/>
        <w:widowControl w:val="0"/>
        <w:spacing w:after="0" w:line="240" w:lineRule="auto"/>
        <w:ind w:left="57" w:firstLine="408"/>
        <w:jc w:val="both"/>
      </w:pPr>
      <w:r w:rsidRPr="00771E3B">
        <w:t xml:space="preserve">Определить вариант контрольной работы по последней цифре своего шифра (№зачетной книжки). </w:t>
      </w:r>
    </w:p>
    <w:tbl>
      <w:tblPr>
        <w:tblStyle w:val="af"/>
        <w:tblW w:w="0" w:type="auto"/>
        <w:tblInd w:w="57" w:type="dxa"/>
        <w:tblLook w:val="04A0" w:firstRow="1" w:lastRow="0" w:firstColumn="1" w:lastColumn="0" w:noHBand="0" w:noVBand="1"/>
      </w:tblPr>
      <w:tblGrid>
        <w:gridCol w:w="4645"/>
        <w:gridCol w:w="4643"/>
      </w:tblGrid>
      <w:tr w:rsidR="00B309B2" w:rsidRPr="00771E3B" w:rsidTr="00FF4127">
        <w:tc>
          <w:tcPr>
            <w:tcW w:w="4785" w:type="dxa"/>
          </w:tcPr>
          <w:p w:rsidR="00B309B2" w:rsidRPr="00771E3B" w:rsidRDefault="00B309B2" w:rsidP="00FF4127">
            <w:pPr>
              <w:pStyle w:val="21"/>
              <w:widowControl w:val="0"/>
              <w:spacing w:after="0" w:line="240" w:lineRule="auto"/>
              <w:ind w:left="0"/>
              <w:jc w:val="center"/>
            </w:pPr>
            <w:r w:rsidRPr="00771E3B">
              <w:t>№ зачетной книжки</w:t>
            </w:r>
          </w:p>
        </w:tc>
        <w:tc>
          <w:tcPr>
            <w:tcW w:w="4785" w:type="dxa"/>
          </w:tcPr>
          <w:p w:rsidR="00B309B2" w:rsidRPr="00771E3B" w:rsidRDefault="00B309B2" w:rsidP="00FF4127">
            <w:pPr>
              <w:pStyle w:val="21"/>
              <w:widowControl w:val="0"/>
              <w:spacing w:after="0" w:line="240" w:lineRule="auto"/>
              <w:ind w:left="0"/>
              <w:jc w:val="center"/>
            </w:pPr>
            <w:r w:rsidRPr="00771E3B">
              <w:t>Вариант</w:t>
            </w:r>
          </w:p>
        </w:tc>
      </w:tr>
      <w:tr w:rsidR="00B309B2" w:rsidRPr="00771E3B" w:rsidTr="00FF4127">
        <w:tc>
          <w:tcPr>
            <w:tcW w:w="4785" w:type="dxa"/>
          </w:tcPr>
          <w:p w:rsidR="00B309B2" w:rsidRPr="00771E3B" w:rsidRDefault="00B309B2" w:rsidP="00FF4127">
            <w:pPr>
              <w:pStyle w:val="21"/>
              <w:widowControl w:val="0"/>
              <w:spacing w:after="0" w:line="240" w:lineRule="auto"/>
              <w:ind w:left="0"/>
              <w:jc w:val="center"/>
            </w:pPr>
            <w:r w:rsidRPr="00771E3B">
              <w:t>1, 6</w:t>
            </w:r>
          </w:p>
        </w:tc>
        <w:tc>
          <w:tcPr>
            <w:tcW w:w="4785" w:type="dxa"/>
          </w:tcPr>
          <w:p w:rsidR="00B309B2" w:rsidRPr="00771E3B" w:rsidRDefault="00B309B2" w:rsidP="00FF4127">
            <w:pPr>
              <w:pStyle w:val="21"/>
              <w:widowControl w:val="0"/>
              <w:spacing w:after="0" w:line="240" w:lineRule="auto"/>
              <w:ind w:left="0"/>
              <w:jc w:val="center"/>
            </w:pPr>
            <w:r w:rsidRPr="00771E3B">
              <w:t>1</w:t>
            </w:r>
          </w:p>
        </w:tc>
      </w:tr>
      <w:tr w:rsidR="00B309B2" w:rsidRPr="00771E3B" w:rsidTr="00FF4127">
        <w:tc>
          <w:tcPr>
            <w:tcW w:w="4785" w:type="dxa"/>
          </w:tcPr>
          <w:p w:rsidR="00B309B2" w:rsidRPr="00771E3B" w:rsidRDefault="00B309B2" w:rsidP="00FF4127">
            <w:pPr>
              <w:pStyle w:val="21"/>
              <w:widowControl w:val="0"/>
              <w:spacing w:after="0" w:line="240" w:lineRule="auto"/>
              <w:ind w:left="0"/>
              <w:jc w:val="center"/>
            </w:pPr>
            <w:r w:rsidRPr="00771E3B">
              <w:t>2, 7</w:t>
            </w:r>
          </w:p>
        </w:tc>
        <w:tc>
          <w:tcPr>
            <w:tcW w:w="4785" w:type="dxa"/>
          </w:tcPr>
          <w:p w:rsidR="00B309B2" w:rsidRPr="00771E3B" w:rsidRDefault="00B309B2" w:rsidP="00FF4127">
            <w:pPr>
              <w:pStyle w:val="21"/>
              <w:widowControl w:val="0"/>
              <w:spacing w:after="0" w:line="240" w:lineRule="auto"/>
              <w:ind w:left="0"/>
              <w:jc w:val="center"/>
            </w:pPr>
            <w:r w:rsidRPr="00771E3B">
              <w:t>2</w:t>
            </w:r>
          </w:p>
        </w:tc>
      </w:tr>
      <w:tr w:rsidR="00B309B2" w:rsidRPr="00771E3B" w:rsidTr="00FF4127">
        <w:tc>
          <w:tcPr>
            <w:tcW w:w="4785" w:type="dxa"/>
          </w:tcPr>
          <w:p w:rsidR="00B309B2" w:rsidRPr="00771E3B" w:rsidRDefault="00B309B2" w:rsidP="00FF4127">
            <w:pPr>
              <w:pStyle w:val="21"/>
              <w:widowControl w:val="0"/>
              <w:spacing w:after="0" w:line="240" w:lineRule="auto"/>
              <w:ind w:left="0"/>
              <w:jc w:val="center"/>
            </w:pPr>
            <w:r w:rsidRPr="00771E3B">
              <w:t>3, 8</w:t>
            </w:r>
          </w:p>
        </w:tc>
        <w:tc>
          <w:tcPr>
            <w:tcW w:w="4785" w:type="dxa"/>
          </w:tcPr>
          <w:p w:rsidR="00B309B2" w:rsidRPr="00771E3B" w:rsidRDefault="00B309B2" w:rsidP="00FF4127">
            <w:pPr>
              <w:pStyle w:val="21"/>
              <w:widowControl w:val="0"/>
              <w:spacing w:after="0" w:line="240" w:lineRule="auto"/>
              <w:ind w:left="0"/>
              <w:jc w:val="center"/>
            </w:pPr>
            <w:r w:rsidRPr="00771E3B">
              <w:t>3</w:t>
            </w:r>
          </w:p>
        </w:tc>
      </w:tr>
      <w:tr w:rsidR="00B309B2" w:rsidRPr="00771E3B" w:rsidTr="00FF4127">
        <w:tc>
          <w:tcPr>
            <w:tcW w:w="4785" w:type="dxa"/>
          </w:tcPr>
          <w:p w:rsidR="00B309B2" w:rsidRPr="00771E3B" w:rsidRDefault="00B309B2" w:rsidP="00FF4127">
            <w:pPr>
              <w:pStyle w:val="21"/>
              <w:widowControl w:val="0"/>
              <w:spacing w:after="0" w:line="240" w:lineRule="auto"/>
              <w:ind w:left="0"/>
              <w:jc w:val="center"/>
            </w:pPr>
            <w:r w:rsidRPr="00771E3B">
              <w:t>4, 9</w:t>
            </w:r>
          </w:p>
        </w:tc>
        <w:tc>
          <w:tcPr>
            <w:tcW w:w="4785" w:type="dxa"/>
          </w:tcPr>
          <w:p w:rsidR="00B309B2" w:rsidRPr="00771E3B" w:rsidRDefault="00B309B2" w:rsidP="00FF4127">
            <w:pPr>
              <w:pStyle w:val="21"/>
              <w:widowControl w:val="0"/>
              <w:spacing w:after="0" w:line="240" w:lineRule="auto"/>
              <w:ind w:left="0"/>
              <w:jc w:val="center"/>
            </w:pPr>
            <w:r w:rsidRPr="00771E3B">
              <w:t>4</w:t>
            </w:r>
          </w:p>
        </w:tc>
      </w:tr>
      <w:tr w:rsidR="00B309B2" w:rsidRPr="00771E3B" w:rsidTr="00FF4127">
        <w:tc>
          <w:tcPr>
            <w:tcW w:w="4785" w:type="dxa"/>
          </w:tcPr>
          <w:p w:rsidR="00B309B2" w:rsidRPr="00771E3B" w:rsidRDefault="00B309B2" w:rsidP="00FF4127">
            <w:pPr>
              <w:pStyle w:val="21"/>
              <w:widowControl w:val="0"/>
              <w:spacing w:after="0" w:line="240" w:lineRule="auto"/>
              <w:ind w:left="0"/>
              <w:jc w:val="center"/>
            </w:pPr>
            <w:r w:rsidRPr="00771E3B">
              <w:t>5, 0</w:t>
            </w:r>
          </w:p>
        </w:tc>
        <w:tc>
          <w:tcPr>
            <w:tcW w:w="4785" w:type="dxa"/>
          </w:tcPr>
          <w:p w:rsidR="00B309B2" w:rsidRPr="00771E3B" w:rsidRDefault="00B309B2" w:rsidP="00FF4127">
            <w:pPr>
              <w:pStyle w:val="21"/>
              <w:widowControl w:val="0"/>
              <w:spacing w:after="0" w:line="240" w:lineRule="auto"/>
              <w:ind w:left="0"/>
              <w:jc w:val="center"/>
            </w:pPr>
            <w:r w:rsidRPr="00771E3B">
              <w:t>5</w:t>
            </w:r>
          </w:p>
        </w:tc>
      </w:tr>
    </w:tbl>
    <w:p w:rsidR="00B309B2" w:rsidRPr="00771E3B" w:rsidRDefault="00B309B2" w:rsidP="00B309B2">
      <w:pPr>
        <w:pStyle w:val="21"/>
        <w:widowControl w:val="0"/>
        <w:spacing w:after="0" w:line="240" w:lineRule="auto"/>
        <w:ind w:left="57" w:firstLine="408"/>
        <w:jc w:val="both"/>
      </w:pPr>
    </w:p>
    <w:p w:rsidR="00B309B2" w:rsidRPr="00DE5A0F" w:rsidRDefault="00B309B2" w:rsidP="00B309B2">
      <w:pPr>
        <w:pStyle w:val="21"/>
        <w:spacing w:after="0" w:line="240" w:lineRule="auto"/>
        <w:ind w:left="0" w:firstLine="709"/>
        <w:jc w:val="both"/>
      </w:pPr>
      <w:r w:rsidRPr="00DE5A0F">
        <w:t xml:space="preserve">Практическая задача может быть решена по месту основной работы слушателя, в домашних условиях при наличии ПЭВМ либо в учебной компьютерной лаборатории </w:t>
      </w:r>
      <w:proofErr w:type="spellStart"/>
      <w:r w:rsidRPr="00DE5A0F">
        <w:t>БарГУ</w:t>
      </w:r>
      <w:proofErr w:type="spellEnd"/>
      <w:r w:rsidRPr="00DE5A0F">
        <w:t xml:space="preserve">. Для решения задачи возможен выбор любой бухгалтерской программы, реализующей указанные в задании функции. </w:t>
      </w:r>
    </w:p>
    <w:p w:rsidR="00B309B2" w:rsidRPr="00DE5A0F" w:rsidRDefault="00B309B2" w:rsidP="00B309B2">
      <w:pPr>
        <w:pStyle w:val="21"/>
        <w:spacing w:after="0" w:line="240" w:lineRule="auto"/>
        <w:ind w:left="0" w:firstLine="709"/>
        <w:jc w:val="both"/>
      </w:pPr>
      <w:r w:rsidRPr="00DE5A0F">
        <w:t>По результатам проделанной работы с помощью текстового редактора необходимо оформить отчет о порядке выполнения задачи и приложить выходные формы, подтверждающие результаты работы. Также следует кратко описать автоматизированную систему, используемую для выполнения задачи, а именно указать название системы, название используемого модуля, наименование фирмы-разработчика, версию программы.</w:t>
      </w:r>
    </w:p>
    <w:p w:rsidR="00B309B2" w:rsidRDefault="00B309B2" w:rsidP="00B309B2">
      <w:pPr>
        <w:pStyle w:val="211"/>
        <w:ind w:left="0" w:firstLine="709"/>
        <w:rPr>
          <w:b/>
          <w:sz w:val="24"/>
          <w:szCs w:val="24"/>
        </w:rPr>
      </w:pPr>
    </w:p>
    <w:p w:rsidR="00B309B2" w:rsidRDefault="00B309B2" w:rsidP="00B309B2">
      <w:pPr>
        <w:pStyle w:val="211"/>
        <w:ind w:left="0" w:firstLine="709"/>
        <w:rPr>
          <w:b/>
          <w:sz w:val="24"/>
          <w:szCs w:val="24"/>
        </w:rPr>
      </w:pPr>
    </w:p>
    <w:p w:rsidR="00B309B2" w:rsidRDefault="00B309B2" w:rsidP="00B309B2">
      <w:pPr>
        <w:pStyle w:val="211"/>
        <w:ind w:left="0" w:firstLine="709"/>
        <w:rPr>
          <w:b/>
          <w:sz w:val="24"/>
          <w:szCs w:val="24"/>
        </w:rPr>
      </w:pPr>
    </w:p>
    <w:p w:rsidR="00B309B2" w:rsidRPr="00771E3B" w:rsidRDefault="00B309B2" w:rsidP="00B309B2">
      <w:pPr>
        <w:pStyle w:val="a3"/>
        <w:spacing w:after="0" w:line="276" w:lineRule="auto"/>
        <w:jc w:val="center"/>
        <w:rPr>
          <w:b/>
        </w:rPr>
      </w:pPr>
      <w:r w:rsidRPr="00771E3B">
        <w:rPr>
          <w:rStyle w:val="af4"/>
          <w:b/>
          <w:color w:val="000000"/>
          <w:sz w:val="24"/>
          <w:szCs w:val="24"/>
        </w:rPr>
        <w:t>Исходные данные для выполнения практического задания</w:t>
      </w:r>
    </w:p>
    <w:p w:rsidR="00B309B2" w:rsidRPr="00771E3B" w:rsidRDefault="00B309B2" w:rsidP="00B309B2">
      <w:pPr>
        <w:pStyle w:val="a3"/>
        <w:spacing w:after="0" w:line="276" w:lineRule="auto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Введите сведения об организации и сотрудниках, поставщиках, покупателях, заказчиках и другие по данным следующих таблиц.</w:t>
      </w:r>
    </w:p>
    <w:p w:rsidR="00B309B2" w:rsidRPr="00771E3B" w:rsidRDefault="00B309B2" w:rsidP="00B309B2">
      <w:pPr>
        <w:pStyle w:val="af6"/>
        <w:shd w:val="clear" w:color="auto" w:fill="auto"/>
        <w:spacing w:line="276" w:lineRule="auto"/>
        <w:ind w:firstLine="567"/>
        <w:jc w:val="both"/>
        <w:rPr>
          <w:rStyle w:val="af5"/>
          <w:b/>
          <w:i/>
          <w:color w:val="000000"/>
          <w:sz w:val="24"/>
          <w:szCs w:val="24"/>
        </w:rPr>
      </w:pPr>
    </w:p>
    <w:p w:rsidR="00B309B2" w:rsidRPr="00771E3B" w:rsidRDefault="00B309B2" w:rsidP="00B309B2">
      <w:pPr>
        <w:pStyle w:val="af6"/>
        <w:shd w:val="clear" w:color="auto" w:fill="auto"/>
        <w:spacing w:line="276" w:lineRule="auto"/>
        <w:jc w:val="center"/>
        <w:rPr>
          <w:rStyle w:val="af5"/>
          <w:b/>
          <w:i/>
          <w:color w:val="000000"/>
          <w:sz w:val="24"/>
          <w:szCs w:val="24"/>
        </w:rPr>
      </w:pPr>
      <w:r w:rsidRPr="00771E3B">
        <w:rPr>
          <w:rStyle w:val="af5"/>
          <w:b/>
          <w:i/>
          <w:color w:val="000000"/>
          <w:sz w:val="24"/>
          <w:szCs w:val="24"/>
        </w:rPr>
        <w:t>Таблица 1 – Реквизиты организации</w:t>
      </w:r>
    </w:p>
    <w:tbl>
      <w:tblPr>
        <w:tblW w:w="101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0"/>
        <w:gridCol w:w="6617"/>
      </w:tblGrid>
      <w:tr w:rsidR="00B309B2" w:rsidRPr="00771E3B" w:rsidTr="00FF4127">
        <w:trPr>
          <w:trHeight w:hRule="exact" w:val="317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ООО «Виктория»</w:t>
            </w:r>
          </w:p>
        </w:tc>
      </w:tr>
      <w:tr w:rsidR="00B309B2" w:rsidRPr="00771E3B" w:rsidTr="00FF4127">
        <w:trPr>
          <w:trHeight w:hRule="exact" w:val="307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Производство мебели, оптовая торговля</w:t>
            </w:r>
          </w:p>
        </w:tc>
      </w:tr>
      <w:tr w:rsidR="00B309B2" w:rsidRPr="00771E3B" w:rsidTr="00FF4127">
        <w:trPr>
          <w:trHeight w:hRule="exact" w:val="610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Организационно-правовая форма собственности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частная</w:t>
            </w:r>
          </w:p>
        </w:tc>
      </w:tr>
      <w:tr w:rsidR="00B309B2" w:rsidRPr="00771E3B" w:rsidTr="00FF4127">
        <w:trPr>
          <w:trHeight w:hRule="exact" w:val="307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РБ, 212029, г. Могилев, ул. К. Либкнехта, 88</w:t>
            </w:r>
          </w:p>
        </w:tc>
      </w:tr>
      <w:tr w:rsidR="00B309B2" w:rsidRPr="00771E3B" w:rsidTr="00FF4127">
        <w:trPr>
          <w:trHeight w:hRule="exact" w:val="353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(8 0222) 21-58-41</w:t>
            </w:r>
          </w:p>
        </w:tc>
      </w:tr>
      <w:tr w:rsidR="00B309B2" w:rsidRPr="00771E3B" w:rsidTr="00FF4127">
        <w:trPr>
          <w:trHeight w:hRule="exact" w:val="1038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Основной банковский счет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расчетный счет № 3012212870011 в ГФ по Могилевской области ОАО «</w:t>
            </w:r>
            <w:proofErr w:type="spellStart"/>
            <w:r w:rsidRPr="00771E3B">
              <w:rPr>
                <w:rStyle w:val="120"/>
                <w:color w:val="000000"/>
                <w:sz w:val="24"/>
                <w:szCs w:val="24"/>
              </w:rPr>
              <w:t>Белинвестбанк</w:t>
            </w:r>
            <w:proofErr w:type="spellEnd"/>
            <w:r w:rsidRPr="00771E3B">
              <w:rPr>
                <w:rStyle w:val="120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771E3B">
              <w:rPr>
                <w:rStyle w:val="120"/>
                <w:color w:val="000000"/>
                <w:sz w:val="24"/>
                <w:szCs w:val="24"/>
              </w:rPr>
              <w:t>г.Могилев</w:t>
            </w:r>
            <w:proofErr w:type="spellEnd"/>
            <w:r w:rsidRPr="00771E3B">
              <w:rPr>
                <w:rStyle w:val="120"/>
                <w:color w:val="000000"/>
                <w:sz w:val="24"/>
                <w:szCs w:val="24"/>
              </w:rPr>
              <w:t>, код банка 153801712</w:t>
            </w:r>
          </w:p>
        </w:tc>
      </w:tr>
      <w:tr w:rsidR="00B309B2" w:rsidRPr="00771E3B" w:rsidTr="00FF4127">
        <w:trPr>
          <w:trHeight w:hRule="exact" w:val="312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ФИО директора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Петров А.В.</w:t>
            </w:r>
          </w:p>
        </w:tc>
      </w:tr>
      <w:tr w:rsidR="00B309B2" w:rsidRPr="00771E3B" w:rsidTr="00FF4127">
        <w:trPr>
          <w:trHeight w:hRule="exact" w:val="307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ФИО гл. бухгалтера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Ильина М.С.</w:t>
            </w:r>
          </w:p>
        </w:tc>
      </w:tr>
      <w:tr w:rsidR="00B309B2" w:rsidRPr="00771E3B" w:rsidTr="00FF4127">
        <w:trPr>
          <w:trHeight w:hRule="exact" w:val="307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УНП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290480595</w:t>
            </w:r>
          </w:p>
        </w:tc>
      </w:tr>
      <w:tr w:rsidR="00B309B2" w:rsidRPr="00771E3B" w:rsidTr="00FF4127">
        <w:trPr>
          <w:trHeight w:hRule="exact" w:val="312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ОКПО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28884992</w:t>
            </w:r>
          </w:p>
        </w:tc>
      </w:tr>
      <w:tr w:rsidR="00B309B2" w:rsidRPr="00771E3B" w:rsidTr="00FF4127">
        <w:trPr>
          <w:trHeight w:hRule="exact" w:val="307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Налоговая инспекция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ИМНС по Октябрьскому району</w:t>
            </w:r>
          </w:p>
        </w:tc>
      </w:tr>
      <w:tr w:rsidR="00B309B2" w:rsidRPr="00771E3B" w:rsidTr="00FF4127">
        <w:trPr>
          <w:trHeight w:hRule="exact" w:val="312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Отчетный месяц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Январь 20 года (текущего)</w:t>
            </w:r>
          </w:p>
        </w:tc>
      </w:tr>
      <w:tr w:rsidR="00B309B2" w:rsidRPr="00771E3B" w:rsidTr="00FF4127">
        <w:trPr>
          <w:trHeight w:hRule="exact" w:val="317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Основная ставка НДС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Указать согласно действующего законодательства</w:t>
            </w:r>
          </w:p>
        </w:tc>
      </w:tr>
    </w:tbl>
    <w:p w:rsidR="00B309B2" w:rsidRPr="00771E3B" w:rsidRDefault="00B309B2" w:rsidP="00B309B2">
      <w:pPr>
        <w:spacing w:line="276" w:lineRule="auto"/>
        <w:ind w:firstLine="567"/>
        <w:jc w:val="both"/>
      </w:pPr>
    </w:p>
    <w:p w:rsidR="00B309B2" w:rsidRPr="00771E3B" w:rsidRDefault="00B309B2" w:rsidP="00B309B2">
      <w:pPr>
        <w:pStyle w:val="af6"/>
        <w:shd w:val="clear" w:color="auto" w:fill="auto"/>
        <w:spacing w:line="276" w:lineRule="auto"/>
        <w:jc w:val="center"/>
        <w:rPr>
          <w:rStyle w:val="af5"/>
          <w:b/>
          <w:i/>
          <w:color w:val="000000"/>
          <w:sz w:val="24"/>
          <w:szCs w:val="24"/>
        </w:rPr>
      </w:pPr>
      <w:r w:rsidRPr="00771E3B">
        <w:rPr>
          <w:rStyle w:val="af5"/>
          <w:b/>
          <w:i/>
          <w:color w:val="000000"/>
          <w:sz w:val="24"/>
          <w:szCs w:val="24"/>
        </w:rPr>
        <w:t>Таблица 2 – Состав сотрудников организации</w:t>
      </w:r>
    </w:p>
    <w:tbl>
      <w:tblPr>
        <w:tblW w:w="98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9"/>
        <w:gridCol w:w="2070"/>
        <w:gridCol w:w="2253"/>
        <w:gridCol w:w="1168"/>
        <w:gridCol w:w="1190"/>
        <w:gridCol w:w="1085"/>
      </w:tblGrid>
      <w:tr w:rsidR="00B309B2" w:rsidRPr="00771E3B" w:rsidTr="00FF4127">
        <w:trPr>
          <w:trHeight w:hRule="exact" w:val="614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Тариф.</w:t>
            </w:r>
          </w:p>
          <w:p w:rsidR="00B309B2" w:rsidRPr="00771E3B" w:rsidRDefault="00B309B2" w:rsidP="00FF4127">
            <w:pPr>
              <w:pStyle w:val="a3"/>
              <w:spacing w:after="0"/>
            </w:pPr>
            <w:proofErr w:type="spellStart"/>
            <w:r w:rsidRPr="00771E3B">
              <w:rPr>
                <w:rStyle w:val="120"/>
                <w:color w:val="000000"/>
                <w:sz w:val="24"/>
                <w:szCs w:val="24"/>
              </w:rPr>
              <w:t>коэф</w:t>
            </w:r>
            <w:proofErr w:type="spellEnd"/>
            <w:r w:rsidRPr="00771E3B">
              <w:rPr>
                <w:rStyle w:val="120"/>
                <w:color w:val="000000"/>
                <w:sz w:val="24"/>
                <w:szCs w:val="24"/>
              </w:rPr>
              <w:t>-т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proofErr w:type="spellStart"/>
            <w:r w:rsidRPr="00771E3B">
              <w:rPr>
                <w:rStyle w:val="120"/>
                <w:color w:val="000000"/>
                <w:sz w:val="24"/>
                <w:szCs w:val="24"/>
              </w:rPr>
              <w:t>Долж</w:t>
            </w:r>
            <w:proofErr w:type="spellEnd"/>
            <w:r w:rsidRPr="00771E3B">
              <w:rPr>
                <w:rStyle w:val="120"/>
                <w:color w:val="000000"/>
                <w:sz w:val="24"/>
                <w:szCs w:val="24"/>
              </w:rPr>
              <w:t>.</w:t>
            </w:r>
          </w:p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оклад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Счет</w:t>
            </w:r>
          </w:p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затрат</w:t>
            </w:r>
          </w:p>
        </w:tc>
      </w:tr>
      <w:tr w:rsidR="00B309B2" w:rsidRPr="00771E3B" w:rsidTr="00FF4127">
        <w:trPr>
          <w:trHeight w:hRule="exact" w:val="307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Петров А.В.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основной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3,72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?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?</w:t>
            </w:r>
          </w:p>
        </w:tc>
      </w:tr>
      <w:tr w:rsidR="00B309B2" w:rsidRPr="00771E3B" w:rsidTr="00FF4127">
        <w:trPr>
          <w:trHeight w:hRule="exact" w:val="312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Ильина М.С.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Гл. бухгалтер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proofErr w:type="spellStart"/>
            <w:r w:rsidRPr="00771E3B">
              <w:rPr>
                <w:rStyle w:val="120"/>
                <w:color w:val="000000"/>
                <w:sz w:val="24"/>
                <w:szCs w:val="24"/>
              </w:rPr>
              <w:t>совм</w:t>
            </w:r>
            <w:proofErr w:type="spellEnd"/>
            <w:r w:rsidRPr="00771E3B">
              <w:rPr>
                <w:rStyle w:val="120"/>
                <w:color w:val="000000"/>
                <w:sz w:val="24"/>
                <w:szCs w:val="24"/>
              </w:rPr>
              <w:t>-ль 0,5 ст.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?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?</w:t>
            </w:r>
          </w:p>
        </w:tc>
      </w:tr>
      <w:tr w:rsidR="00B309B2" w:rsidRPr="00771E3B" w:rsidTr="00FF4127">
        <w:trPr>
          <w:trHeight w:hRule="exact" w:val="307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Павлов М.И.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основной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2,65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?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?</w:t>
            </w:r>
          </w:p>
        </w:tc>
      </w:tr>
      <w:tr w:rsidR="00B309B2" w:rsidRPr="00771E3B" w:rsidTr="00FF4127">
        <w:trPr>
          <w:trHeight w:hRule="exact" w:val="312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Иванов Д.И.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Рабочий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основной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2,17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?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?</w:t>
            </w:r>
          </w:p>
        </w:tc>
      </w:tr>
      <w:tr w:rsidR="00B309B2" w:rsidRPr="00771E3B" w:rsidTr="00FF4127">
        <w:trPr>
          <w:trHeight w:hRule="exact" w:val="307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Костров Н.М.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Рабочий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основной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2,17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?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?</w:t>
            </w:r>
          </w:p>
        </w:tc>
      </w:tr>
      <w:tr w:rsidR="00B309B2" w:rsidRPr="00771E3B" w:rsidTr="00FF4127">
        <w:trPr>
          <w:trHeight w:hRule="exact" w:val="307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Попова А.С.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основной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2,17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?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?</w:t>
            </w:r>
          </w:p>
        </w:tc>
      </w:tr>
      <w:tr w:rsidR="00B309B2" w:rsidRPr="00771E3B" w:rsidTr="00FF4127">
        <w:trPr>
          <w:trHeight w:hRule="exact" w:val="322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Федотова О.А.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Уборщица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proofErr w:type="spellStart"/>
            <w:r w:rsidRPr="00771E3B">
              <w:rPr>
                <w:rStyle w:val="120"/>
                <w:color w:val="000000"/>
                <w:sz w:val="24"/>
                <w:szCs w:val="24"/>
              </w:rPr>
              <w:t>совм</w:t>
            </w:r>
            <w:proofErr w:type="spellEnd"/>
            <w:r w:rsidRPr="00771E3B">
              <w:rPr>
                <w:rStyle w:val="120"/>
                <w:color w:val="000000"/>
                <w:sz w:val="24"/>
                <w:szCs w:val="24"/>
              </w:rPr>
              <w:t>-ль 0,5 ст.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?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?</w:t>
            </w:r>
          </w:p>
        </w:tc>
      </w:tr>
    </w:tbl>
    <w:p w:rsidR="00B309B2" w:rsidRPr="00771E3B" w:rsidRDefault="00B309B2" w:rsidP="00B309B2">
      <w:pPr>
        <w:spacing w:line="276" w:lineRule="auto"/>
        <w:ind w:firstLine="567"/>
        <w:jc w:val="both"/>
      </w:pPr>
    </w:p>
    <w:p w:rsidR="00B309B2" w:rsidRPr="00771E3B" w:rsidRDefault="00B309B2" w:rsidP="00B309B2">
      <w:pPr>
        <w:pStyle w:val="af6"/>
        <w:shd w:val="clear" w:color="auto" w:fill="auto"/>
        <w:spacing w:line="276" w:lineRule="auto"/>
        <w:jc w:val="center"/>
        <w:rPr>
          <w:rStyle w:val="af5"/>
          <w:b/>
          <w:i/>
          <w:color w:val="000000"/>
          <w:sz w:val="24"/>
          <w:szCs w:val="24"/>
        </w:rPr>
      </w:pPr>
      <w:r w:rsidRPr="00771E3B">
        <w:rPr>
          <w:rStyle w:val="af5"/>
          <w:b/>
          <w:i/>
          <w:color w:val="000000"/>
          <w:sz w:val="24"/>
          <w:szCs w:val="24"/>
        </w:rPr>
        <w:t>Таблица 3– Тарифная ставка первого разряда и премия за январь 20_ г.</w:t>
      </w:r>
    </w:p>
    <w:p w:rsidR="00B309B2" w:rsidRPr="00771E3B" w:rsidRDefault="00B309B2" w:rsidP="00B309B2">
      <w:pPr>
        <w:pStyle w:val="af6"/>
        <w:shd w:val="clear" w:color="auto" w:fill="auto"/>
        <w:spacing w:line="276" w:lineRule="auto"/>
        <w:jc w:val="center"/>
        <w:rPr>
          <w:b/>
          <w:i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4536"/>
        <w:gridCol w:w="1800"/>
      </w:tblGrid>
      <w:tr w:rsidR="00B309B2" w:rsidRPr="00771E3B" w:rsidTr="00FF4127">
        <w:trPr>
          <w:trHeight w:hRule="exact" w:val="312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Номер варианта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Тарифная ставка первого разряда, 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Премия, %</w:t>
            </w:r>
          </w:p>
        </w:tc>
      </w:tr>
      <w:tr w:rsidR="00B309B2" w:rsidRPr="00771E3B" w:rsidTr="00FF4127">
        <w:trPr>
          <w:trHeight w:hRule="exact" w:val="312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20</w:t>
            </w:r>
          </w:p>
        </w:tc>
      </w:tr>
      <w:tr w:rsidR="00B309B2" w:rsidRPr="00771E3B" w:rsidTr="00FF4127">
        <w:trPr>
          <w:trHeight w:hRule="exact" w:val="307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30</w:t>
            </w:r>
          </w:p>
        </w:tc>
      </w:tr>
      <w:tr w:rsidR="00B309B2" w:rsidRPr="00771E3B" w:rsidTr="00FF4127">
        <w:trPr>
          <w:trHeight w:hRule="exact" w:val="307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вариант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20</w:t>
            </w:r>
          </w:p>
        </w:tc>
      </w:tr>
      <w:tr w:rsidR="00B309B2" w:rsidRPr="00771E3B" w:rsidTr="00FF4127">
        <w:trPr>
          <w:trHeight w:hRule="exact" w:val="312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вариант 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30</w:t>
            </w:r>
          </w:p>
        </w:tc>
      </w:tr>
      <w:tr w:rsidR="00B309B2" w:rsidRPr="00771E3B" w:rsidTr="00FF4127">
        <w:trPr>
          <w:trHeight w:hRule="exact" w:val="317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вариант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20</w:t>
            </w:r>
          </w:p>
        </w:tc>
      </w:tr>
    </w:tbl>
    <w:p w:rsidR="00B309B2" w:rsidRPr="00771E3B" w:rsidRDefault="00B309B2" w:rsidP="00B309B2">
      <w:pPr>
        <w:spacing w:line="276" w:lineRule="auto"/>
        <w:ind w:firstLine="567"/>
        <w:jc w:val="both"/>
      </w:pPr>
    </w:p>
    <w:p w:rsidR="00B309B2" w:rsidRPr="00771E3B" w:rsidRDefault="00B309B2" w:rsidP="00B309B2">
      <w:pPr>
        <w:spacing w:line="276" w:lineRule="auto"/>
        <w:jc w:val="center"/>
      </w:pPr>
      <w:r w:rsidRPr="00771E3B">
        <w:rPr>
          <w:rStyle w:val="af5"/>
          <w:b/>
          <w:i/>
          <w:sz w:val="24"/>
          <w:szCs w:val="24"/>
        </w:rPr>
        <w:br w:type="page"/>
      </w:r>
      <w:r w:rsidRPr="00771E3B">
        <w:rPr>
          <w:rStyle w:val="af5"/>
          <w:b/>
          <w:i/>
          <w:sz w:val="24"/>
          <w:szCs w:val="24"/>
        </w:rPr>
        <w:lastRenderedPageBreak/>
        <w:t>Таблица 4– Сведения о поставщиках</w:t>
      </w:r>
    </w:p>
    <w:tbl>
      <w:tblPr>
        <w:tblW w:w="10065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2825"/>
        <w:gridCol w:w="1144"/>
        <w:gridCol w:w="1134"/>
        <w:gridCol w:w="2552"/>
      </w:tblGrid>
      <w:tr w:rsidR="00B309B2" w:rsidRPr="00771E3B" w:rsidTr="00FF4127">
        <w:trPr>
          <w:trHeight w:hRule="exact" w:val="395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Закладка «Общие»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Почтовый и юридический адреса</w:t>
            </w:r>
          </w:p>
        </w:tc>
      </w:tr>
      <w:tr w:rsidR="00B309B2" w:rsidRPr="00771E3B" w:rsidTr="00FF4127">
        <w:trPr>
          <w:trHeight w:hRule="exact" w:val="5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Вид контр</w:t>
            </w:r>
            <w:r w:rsidRPr="00771E3B">
              <w:rPr>
                <w:rStyle w:val="120"/>
                <w:color w:val="000000"/>
                <w:sz w:val="24"/>
                <w:szCs w:val="24"/>
              </w:rPr>
              <w:softHyphen/>
              <w:t>агента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Название</w:t>
            </w:r>
          </w:p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рабочее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Полное название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УНП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</w:p>
        </w:tc>
      </w:tr>
      <w:tr w:rsidR="00B309B2" w:rsidRPr="00771E3B" w:rsidTr="00FF4127">
        <w:trPr>
          <w:trHeight w:hRule="exact"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Прочая ор</w:t>
            </w:r>
            <w:r w:rsidRPr="00771E3B">
              <w:rPr>
                <w:rStyle w:val="120"/>
                <w:color w:val="000000"/>
                <w:sz w:val="24"/>
                <w:szCs w:val="24"/>
              </w:rPr>
              <w:softHyphen/>
              <w:t>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Фермер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УТП «Фермер» Холдинга ОАО «</w:t>
            </w:r>
            <w:proofErr w:type="spellStart"/>
            <w:r w:rsidRPr="00771E3B">
              <w:rPr>
                <w:rStyle w:val="120"/>
                <w:color w:val="000000"/>
                <w:sz w:val="24"/>
                <w:szCs w:val="24"/>
              </w:rPr>
              <w:t>Агромашсервис</w:t>
            </w:r>
            <w:proofErr w:type="spellEnd"/>
            <w:r w:rsidRPr="00771E3B">
              <w:rPr>
                <w:rStyle w:val="12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43-21-70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290142662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212030 г.</w:t>
            </w:r>
            <w:r>
              <w:rPr>
                <w:rStyle w:val="120"/>
                <w:color w:val="000000"/>
                <w:sz w:val="24"/>
                <w:szCs w:val="24"/>
                <w:lang w:val="ru-RU"/>
              </w:rPr>
              <w:t> </w:t>
            </w:r>
            <w:r w:rsidRPr="00771E3B">
              <w:rPr>
                <w:rStyle w:val="120"/>
                <w:color w:val="000000"/>
                <w:sz w:val="24"/>
                <w:szCs w:val="24"/>
              </w:rPr>
              <w:t>Могилев</w:t>
            </w:r>
            <w:r>
              <w:rPr>
                <w:rStyle w:val="120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1E3B">
              <w:rPr>
                <w:rStyle w:val="120"/>
                <w:color w:val="000000"/>
                <w:sz w:val="24"/>
                <w:szCs w:val="24"/>
              </w:rPr>
              <w:t>ул.</w:t>
            </w:r>
            <w:r>
              <w:rPr>
                <w:rStyle w:val="120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1E3B">
              <w:rPr>
                <w:rStyle w:val="120"/>
                <w:color w:val="000000"/>
                <w:sz w:val="24"/>
                <w:szCs w:val="24"/>
              </w:rPr>
              <w:t>Первомайская, 66</w:t>
            </w:r>
          </w:p>
        </w:tc>
      </w:tr>
      <w:tr w:rsidR="00B309B2" w:rsidRPr="00771E3B" w:rsidTr="00FF4127">
        <w:trPr>
          <w:trHeight w:hRule="exact" w:val="5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Прочая ор</w:t>
            </w:r>
            <w:r w:rsidRPr="00771E3B">
              <w:rPr>
                <w:rStyle w:val="120"/>
                <w:color w:val="000000"/>
                <w:sz w:val="24"/>
                <w:szCs w:val="24"/>
              </w:rPr>
              <w:softHyphen/>
              <w:t>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Мелена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ООО «Мелена»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45-52-37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290189692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212030 г. Могилев, ул. Чехова, 98А</w:t>
            </w:r>
          </w:p>
        </w:tc>
      </w:tr>
    </w:tbl>
    <w:p w:rsidR="00B309B2" w:rsidRPr="00771E3B" w:rsidRDefault="00B309B2" w:rsidP="00B309B2">
      <w:pPr>
        <w:spacing w:line="276" w:lineRule="auto"/>
        <w:ind w:firstLine="567"/>
        <w:jc w:val="both"/>
      </w:pPr>
    </w:p>
    <w:tbl>
      <w:tblPr>
        <w:tblW w:w="10065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1701"/>
        <w:gridCol w:w="1387"/>
        <w:gridCol w:w="5700"/>
      </w:tblGrid>
      <w:tr w:rsidR="00B309B2" w:rsidRPr="00771E3B" w:rsidTr="00FF4127">
        <w:trPr>
          <w:trHeight w:hRule="exact" w:val="31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Рабочее название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Закладка «Расчетные счета»</w:t>
            </w:r>
          </w:p>
        </w:tc>
      </w:tr>
      <w:tr w:rsidR="00B309B2" w:rsidRPr="00771E3B" w:rsidTr="00FF4127">
        <w:trPr>
          <w:trHeight w:hRule="exact" w:val="34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Счет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Код банка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Наименование банка</w:t>
            </w:r>
          </w:p>
        </w:tc>
      </w:tr>
      <w:tr w:rsidR="00B309B2" w:rsidRPr="00771E3B" w:rsidTr="00FF4127">
        <w:trPr>
          <w:trHeight w:hRule="exact" w:val="3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Фермер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3012207690010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153801458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Филиал ОАО «</w:t>
            </w:r>
            <w:proofErr w:type="spellStart"/>
            <w:r w:rsidRPr="00771E3B">
              <w:rPr>
                <w:rStyle w:val="120"/>
                <w:color w:val="000000"/>
                <w:sz w:val="24"/>
                <w:szCs w:val="24"/>
              </w:rPr>
              <w:t>Белагропромбанк</w:t>
            </w:r>
            <w:proofErr w:type="spellEnd"/>
            <w:r w:rsidRPr="00771E3B">
              <w:rPr>
                <w:rStyle w:val="120"/>
                <w:color w:val="000000"/>
                <w:sz w:val="24"/>
                <w:szCs w:val="24"/>
              </w:rPr>
              <w:t xml:space="preserve">» МОУ, </w:t>
            </w:r>
            <w:proofErr w:type="spellStart"/>
            <w:r w:rsidRPr="00771E3B">
              <w:rPr>
                <w:rStyle w:val="120"/>
                <w:color w:val="000000"/>
                <w:sz w:val="24"/>
                <w:szCs w:val="24"/>
              </w:rPr>
              <w:t>г.Могилев</w:t>
            </w:r>
            <w:proofErr w:type="spellEnd"/>
          </w:p>
        </w:tc>
      </w:tr>
      <w:tr w:rsidR="00B309B2" w:rsidRPr="00771E3B" w:rsidTr="00FF4127">
        <w:trPr>
          <w:trHeight w:hRule="exact" w:val="41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Мелена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3012112106006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153001548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Филиал № 717 АСБ «</w:t>
            </w:r>
            <w:proofErr w:type="spellStart"/>
            <w:r w:rsidRPr="00771E3B">
              <w:rPr>
                <w:rStyle w:val="120"/>
                <w:color w:val="000000"/>
                <w:sz w:val="24"/>
                <w:szCs w:val="24"/>
              </w:rPr>
              <w:t>Беларусбанк</w:t>
            </w:r>
            <w:proofErr w:type="spellEnd"/>
            <w:r w:rsidRPr="00771E3B">
              <w:rPr>
                <w:rStyle w:val="120"/>
                <w:color w:val="000000"/>
                <w:sz w:val="24"/>
                <w:szCs w:val="24"/>
              </w:rPr>
              <w:t xml:space="preserve">» в </w:t>
            </w:r>
            <w:proofErr w:type="spellStart"/>
            <w:r w:rsidRPr="00771E3B">
              <w:rPr>
                <w:rStyle w:val="120"/>
                <w:color w:val="000000"/>
                <w:sz w:val="24"/>
                <w:szCs w:val="24"/>
              </w:rPr>
              <w:t>г.Могилеве</w:t>
            </w:r>
            <w:proofErr w:type="spellEnd"/>
          </w:p>
        </w:tc>
      </w:tr>
    </w:tbl>
    <w:p w:rsidR="00B309B2" w:rsidRPr="00771E3B" w:rsidRDefault="00B309B2" w:rsidP="00B309B2">
      <w:pPr>
        <w:spacing w:line="276" w:lineRule="auto"/>
        <w:ind w:firstLine="567"/>
        <w:jc w:val="both"/>
      </w:pPr>
    </w:p>
    <w:p w:rsidR="00B309B2" w:rsidRPr="00771E3B" w:rsidRDefault="00B309B2" w:rsidP="00B309B2">
      <w:pPr>
        <w:spacing w:line="276" w:lineRule="auto"/>
        <w:jc w:val="center"/>
        <w:rPr>
          <w:b/>
          <w:i/>
        </w:rPr>
      </w:pPr>
      <w:r w:rsidRPr="00771E3B">
        <w:rPr>
          <w:rStyle w:val="af5"/>
          <w:b/>
          <w:i/>
          <w:sz w:val="24"/>
          <w:szCs w:val="24"/>
        </w:rPr>
        <w:t>Таблица 5 – Сведения о покупателях и заказчиках на 01 января 20_ г.</w:t>
      </w:r>
    </w:p>
    <w:tbl>
      <w:tblPr>
        <w:tblW w:w="10303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1559"/>
        <w:gridCol w:w="1984"/>
        <w:gridCol w:w="993"/>
        <w:gridCol w:w="1275"/>
        <w:gridCol w:w="3215"/>
      </w:tblGrid>
      <w:tr w:rsidR="00B309B2" w:rsidRPr="00771E3B" w:rsidTr="00FF4127">
        <w:trPr>
          <w:trHeight w:hRule="exact" w:val="413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Закладка «Общие»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Почтовый и юридический адреса</w:t>
            </w:r>
          </w:p>
        </w:tc>
      </w:tr>
      <w:tr w:rsidR="00B309B2" w:rsidRPr="00771E3B" w:rsidTr="00FF4127">
        <w:trPr>
          <w:trHeight w:hRule="exact" w:val="6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Вид контрагента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Название</w:t>
            </w:r>
          </w:p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рабочее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Полное название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УНП</w:t>
            </w:r>
          </w:p>
        </w:tc>
        <w:tc>
          <w:tcPr>
            <w:tcW w:w="3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</w:p>
        </w:tc>
      </w:tr>
      <w:tr w:rsidR="00B309B2" w:rsidRPr="00771E3B" w:rsidTr="00FF4127">
        <w:trPr>
          <w:trHeight w:hRule="exact" w:val="6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Прочая ор</w:t>
            </w:r>
            <w:r w:rsidRPr="00771E3B">
              <w:rPr>
                <w:rStyle w:val="120"/>
                <w:color w:val="000000"/>
                <w:sz w:val="24"/>
                <w:szCs w:val="24"/>
              </w:rPr>
              <w:softHyphen/>
              <w:t>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РАДЕКС-</w:t>
            </w:r>
          </w:p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ПЛЮС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ООО «РАДЕКС- ПЛЮС»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23-21-00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290267714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 xml:space="preserve">г. Могилев, </w:t>
            </w:r>
            <w:proofErr w:type="spellStart"/>
            <w:r w:rsidRPr="00771E3B">
              <w:rPr>
                <w:rStyle w:val="120"/>
                <w:color w:val="000000"/>
                <w:sz w:val="24"/>
                <w:szCs w:val="24"/>
              </w:rPr>
              <w:t>Славгородское</w:t>
            </w:r>
            <w:proofErr w:type="spellEnd"/>
            <w:r w:rsidRPr="00771E3B">
              <w:rPr>
                <w:rStyle w:val="120"/>
                <w:color w:val="000000"/>
                <w:sz w:val="24"/>
                <w:szCs w:val="24"/>
              </w:rPr>
              <w:t xml:space="preserve"> шоссе, 151-Г, к. 1</w:t>
            </w:r>
          </w:p>
        </w:tc>
      </w:tr>
      <w:tr w:rsidR="00B309B2" w:rsidRPr="00771E3B" w:rsidTr="00FF4127">
        <w:trPr>
          <w:trHeight w:hRule="exact" w:val="9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Прочая ор</w:t>
            </w:r>
            <w:r w:rsidRPr="00771E3B">
              <w:rPr>
                <w:rStyle w:val="120"/>
                <w:color w:val="000000"/>
                <w:sz w:val="24"/>
                <w:szCs w:val="24"/>
              </w:rPr>
              <w:softHyphen/>
              <w:t>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Могилев-</w:t>
            </w:r>
            <w:proofErr w:type="spellStart"/>
            <w:r w:rsidRPr="00771E3B">
              <w:rPr>
                <w:rStyle w:val="120"/>
                <w:color w:val="000000"/>
                <w:sz w:val="24"/>
                <w:szCs w:val="24"/>
              </w:rPr>
              <w:t>облпищепром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ОАО «Холдинг «</w:t>
            </w:r>
            <w:proofErr w:type="spellStart"/>
            <w:r w:rsidRPr="00771E3B">
              <w:rPr>
                <w:rStyle w:val="120"/>
                <w:color w:val="000000"/>
                <w:sz w:val="24"/>
                <w:szCs w:val="24"/>
              </w:rPr>
              <w:t>Могилевоблпищепром</w:t>
            </w:r>
            <w:proofErr w:type="spellEnd"/>
            <w:r w:rsidRPr="00771E3B">
              <w:rPr>
                <w:rStyle w:val="12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46-52-37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290589216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212013, г. Могилев, ул. Гагарина, 79</w:t>
            </w:r>
          </w:p>
        </w:tc>
      </w:tr>
    </w:tbl>
    <w:p w:rsidR="00B309B2" w:rsidRPr="00771E3B" w:rsidRDefault="00B309B2" w:rsidP="00B309B2">
      <w:pPr>
        <w:spacing w:line="276" w:lineRule="auto"/>
        <w:ind w:firstLine="567"/>
        <w:jc w:val="both"/>
      </w:pPr>
    </w:p>
    <w:tbl>
      <w:tblPr>
        <w:tblW w:w="10208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701"/>
        <w:gridCol w:w="1134"/>
        <w:gridCol w:w="4962"/>
      </w:tblGrid>
      <w:tr w:rsidR="00B309B2" w:rsidRPr="00771E3B" w:rsidTr="00FF4127">
        <w:trPr>
          <w:trHeight w:hRule="exact" w:val="317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Рабочее название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Закладка «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Расчетные счета»</w:t>
            </w:r>
          </w:p>
        </w:tc>
      </w:tr>
      <w:tr w:rsidR="00B309B2" w:rsidRPr="00771E3B" w:rsidTr="00FF4127">
        <w:trPr>
          <w:trHeight w:hRule="exact" w:val="318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Счет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Код банка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Наименование банка</w:t>
            </w:r>
          </w:p>
        </w:tc>
      </w:tr>
      <w:tr w:rsidR="00B309B2" w:rsidRPr="00771E3B" w:rsidTr="00FF4127">
        <w:trPr>
          <w:trHeight w:hRule="exact" w:val="56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РАДЕКС- ПЛЮС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3012110749002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153801202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ОАО «</w:t>
            </w:r>
            <w:proofErr w:type="spellStart"/>
            <w:r w:rsidRPr="00771E3B">
              <w:rPr>
                <w:rStyle w:val="120"/>
                <w:color w:val="000000"/>
                <w:sz w:val="24"/>
                <w:szCs w:val="24"/>
              </w:rPr>
              <w:t>Белвнеш-экономбанк</w:t>
            </w:r>
            <w:proofErr w:type="spellEnd"/>
            <w:r w:rsidRPr="00771E3B">
              <w:rPr>
                <w:rStyle w:val="120"/>
                <w:color w:val="000000"/>
                <w:sz w:val="24"/>
                <w:szCs w:val="24"/>
              </w:rPr>
              <w:t>» Могилевское региональное отделение</w:t>
            </w:r>
          </w:p>
        </w:tc>
      </w:tr>
      <w:tr w:rsidR="00B309B2" w:rsidRPr="00771E3B" w:rsidTr="00FF4127">
        <w:trPr>
          <w:trHeight w:hRule="exact" w:val="3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proofErr w:type="spellStart"/>
            <w:r w:rsidRPr="00771E3B">
              <w:rPr>
                <w:rStyle w:val="120"/>
                <w:color w:val="000000"/>
                <w:sz w:val="24"/>
                <w:szCs w:val="24"/>
              </w:rPr>
              <w:t>Могилевоблпищепром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3012300357015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153001749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ОАО «</w:t>
            </w:r>
            <w:proofErr w:type="spellStart"/>
            <w:r w:rsidRPr="00771E3B">
              <w:rPr>
                <w:rStyle w:val="120"/>
                <w:color w:val="000000"/>
                <w:sz w:val="24"/>
                <w:szCs w:val="24"/>
              </w:rPr>
              <w:t>Приорбанк</w:t>
            </w:r>
            <w:proofErr w:type="spellEnd"/>
            <w:r w:rsidRPr="00771E3B">
              <w:rPr>
                <w:rStyle w:val="120"/>
                <w:color w:val="000000"/>
                <w:sz w:val="24"/>
                <w:szCs w:val="24"/>
              </w:rPr>
              <w:t xml:space="preserve">» в </w:t>
            </w:r>
            <w:proofErr w:type="spellStart"/>
            <w:r w:rsidRPr="00771E3B">
              <w:rPr>
                <w:rStyle w:val="120"/>
                <w:color w:val="000000"/>
                <w:sz w:val="24"/>
                <w:szCs w:val="24"/>
              </w:rPr>
              <w:t>г.Могилеве</w:t>
            </w:r>
            <w:proofErr w:type="spellEnd"/>
          </w:p>
        </w:tc>
      </w:tr>
    </w:tbl>
    <w:p w:rsidR="00B309B2" w:rsidRPr="00771E3B" w:rsidRDefault="00B309B2" w:rsidP="00B309B2">
      <w:pPr>
        <w:spacing w:line="276" w:lineRule="auto"/>
        <w:ind w:firstLine="567"/>
        <w:jc w:val="both"/>
      </w:pPr>
    </w:p>
    <w:p w:rsidR="00B309B2" w:rsidRPr="00771E3B" w:rsidRDefault="00B309B2" w:rsidP="00B309B2">
      <w:pPr>
        <w:spacing w:line="276" w:lineRule="auto"/>
        <w:jc w:val="center"/>
        <w:rPr>
          <w:b/>
          <w:i/>
        </w:rPr>
      </w:pPr>
      <w:r w:rsidRPr="00771E3B">
        <w:rPr>
          <w:rStyle w:val="af5"/>
          <w:b/>
          <w:i/>
          <w:sz w:val="24"/>
          <w:szCs w:val="24"/>
        </w:rPr>
        <w:t>Таблица 6 – Сведения о получателях платежей по налогам и сборам</w:t>
      </w:r>
    </w:p>
    <w:tbl>
      <w:tblPr>
        <w:tblW w:w="10349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1417"/>
        <w:gridCol w:w="2547"/>
        <w:gridCol w:w="1137"/>
        <w:gridCol w:w="1415"/>
        <w:gridCol w:w="2410"/>
      </w:tblGrid>
      <w:tr w:rsidR="00B309B2" w:rsidRPr="00771E3B" w:rsidTr="00FF4127">
        <w:trPr>
          <w:trHeight w:hRule="exact" w:val="292"/>
        </w:trPr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Закладка «Общие»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Почтовый и юридический адреса</w:t>
            </w:r>
          </w:p>
        </w:tc>
      </w:tr>
      <w:tr w:rsidR="00B309B2" w:rsidRPr="00771E3B" w:rsidTr="00FF4127">
        <w:trPr>
          <w:trHeight w:hRule="exact" w:val="62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Вид</w:t>
            </w:r>
          </w:p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контрагента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Название</w:t>
            </w:r>
          </w:p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рабочее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Полное название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УНП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</w:p>
        </w:tc>
      </w:tr>
      <w:tr w:rsidR="00B309B2" w:rsidRPr="00771E3B" w:rsidTr="00FF4127">
        <w:trPr>
          <w:trHeight w:hRule="exact" w:val="50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Прочая ор</w:t>
            </w:r>
            <w:r w:rsidRPr="00771E3B">
              <w:rPr>
                <w:rStyle w:val="120"/>
                <w:color w:val="000000"/>
                <w:sz w:val="24"/>
                <w:szCs w:val="24"/>
              </w:rPr>
              <w:softHyphen/>
              <w:t>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proofErr w:type="spellStart"/>
            <w:r w:rsidRPr="00771E3B">
              <w:rPr>
                <w:rStyle w:val="120"/>
                <w:color w:val="000000"/>
                <w:sz w:val="24"/>
                <w:szCs w:val="24"/>
              </w:rPr>
              <w:t>Белгосстрах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 xml:space="preserve">Представительство РУ </w:t>
            </w:r>
            <w:proofErr w:type="spellStart"/>
            <w:r w:rsidRPr="00771E3B">
              <w:rPr>
                <w:rStyle w:val="120"/>
                <w:color w:val="000000"/>
                <w:sz w:val="24"/>
                <w:szCs w:val="24"/>
              </w:rPr>
              <w:t>СП«Белгосстрах</w:t>
            </w:r>
            <w:proofErr w:type="spellEnd"/>
            <w:r w:rsidRPr="00771E3B">
              <w:rPr>
                <w:rStyle w:val="120"/>
                <w:color w:val="000000"/>
                <w:sz w:val="24"/>
                <w:szCs w:val="24"/>
              </w:rPr>
              <w:t>» по г. Могилеву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23-22-00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290122726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 xml:space="preserve">212000, </w:t>
            </w:r>
            <w:proofErr w:type="spellStart"/>
            <w:r w:rsidRPr="00771E3B">
              <w:rPr>
                <w:rStyle w:val="120"/>
                <w:color w:val="000000"/>
                <w:sz w:val="24"/>
                <w:szCs w:val="24"/>
              </w:rPr>
              <w:t>г.Могилев</w:t>
            </w:r>
            <w:proofErr w:type="spellEnd"/>
            <w:r w:rsidRPr="00771E3B">
              <w:rPr>
                <w:rStyle w:val="12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71E3B">
              <w:rPr>
                <w:rStyle w:val="120"/>
                <w:color w:val="000000"/>
                <w:sz w:val="24"/>
                <w:szCs w:val="24"/>
              </w:rPr>
              <w:t>ул.Челюскинцев</w:t>
            </w:r>
            <w:proofErr w:type="spellEnd"/>
            <w:r w:rsidRPr="00771E3B">
              <w:rPr>
                <w:rStyle w:val="120"/>
                <w:color w:val="000000"/>
                <w:sz w:val="24"/>
                <w:szCs w:val="24"/>
              </w:rPr>
              <w:t>, д.45</w:t>
            </w:r>
          </w:p>
        </w:tc>
      </w:tr>
      <w:tr w:rsidR="00B309B2" w:rsidRPr="00771E3B" w:rsidTr="00FF4127">
        <w:trPr>
          <w:trHeight w:hRule="exact" w:val="549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Прочая ор</w:t>
            </w:r>
            <w:r w:rsidRPr="00771E3B">
              <w:rPr>
                <w:rStyle w:val="120"/>
                <w:color w:val="000000"/>
                <w:sz w:val="24"/>
                <w:szCs w:val="24"/>
              </w:rPr>
              <w:softHyphen/>
              <w:t>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ФСЗН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УГК ГУ МФ РБ по Могилевской области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26-52-37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290036570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212009, г. Могилев, ул. Белинского, д.13</w:t>
            </w:r>
          </w:p>
        </w:tc>
      </w:tr>
      <w:tr w:rsidR="00B309B2" w:rsidRPr="00771E3B" w:rsidTr="00FF4127">
        <w:trPr>
          <w:trHeight w:hRule="exact" w:val="58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Прочая ор</w:t>
            </w:r>
            <w:r w:rsidRPr="00771E3B">
              <w:rPr>
                <w:rStyle w:val="120"/>
                <w:color w:val="000000"/>
                <w:sz w:val="24"/>
                <w:szCs w:val="24"/>
              </w:rPr>
              <w:softHyphen/>
              <w:t>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Налог на прибыль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УГК по Могилевской области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25-90-20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290015249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 xml:space="preserve">212009, </w:t>
            </w:r>
            <w:proofErr w:type="spellStart"/>
            <w:r w:rsidRPr="00771E3B">
              <w:rPr>
                <w:rStyle w:val="120"/>
                <w:color w:val="000000"/>
                <w:sz w:val="24"/>
                <w:szCs w:val="24"/>
              </w:rPr>
              <w:t>г.Могилев</w:t>
            </w:r>
            <w:proofErr w:type="spellEnd"/>
            <w:r w:rsidRPr="00771E3B">
              <w:rPr>
                <w:rStyle w:val="120"/>
                <w:color w:val="000000"/>
                <w:sz w:val="24"/>
                <w:szCs w:val="24"/>
              </w:rPr>
              <w:t>, ул. Белинского, д. 13</w:t>
            </w:r>
          </w:p>
        </w:tc>
      </w:tr>
      <w:tr w:rsidR="00B309B2" w:rsidRPr="00771E3B" w:rsidTr="00FF4127">
        <w:trPr>
          <w:trHeight w:hRule="exact" w:val="56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Прочая ор</w:t>
            </w:r>
            <w:r w:rsidRPr="00771E3B">
              <w:rPr>
                <w:rStyle w:val="120"/>
                <w:color w:val="000000"/>
                <w:sz w:val="24"/>
                <w:szCs w:val="24"/>
              </w:rPr>
              <w:softHyphen/>
              <w:t>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НДС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УГК по Могилевской области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42-20-15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290015249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 xml:space="preserve">212009, </w:t>
            </w:r>
            <w:proofErr w:type="spellStart"/>
            <w:r w:rsidRPr="00771E3B">
              <w:rPr>
                <w:rStyle w:val="120"/>
                <w:color w:val="000000"/>
                <w:sz w:val="24"/>
                <w:szCs w:val="24"/>
              </w:rPr>
              <w:t>г.Могилев</w:t>
            </w:r>
            <w:proofErr w:type="spellEnd"/>
            <w:r w:rsidRPr="00771E3B">
              <w:rPr>
                <w:rStyle w:val="120"/>
                <w:color w:val="000000"/>
                <w:sz w:val="24"/>
                <w:szCs w:val="24"/>
              </w:rPr>
              <w:t>, ул. Белинского, д.13</w:t>
            </w:r>
          </w:p>
        </w:tc>
      </w:tr>
    </w:tbl>
    <w:p w:rsidR="00B309B2" w:rsidRDefault="00B309B2" w:rsidP="00B309B2">
      <w:pPr>
        <w:spacing w:line="276" w:lineRule="auto"/>
        <w:ind w:firstLine="567"/>
        <w:jc w:val="both"/>
      </w:pPr>
    </w:p>
    <w:p w:rsidR="00B309B2" w:rsidRDefault="00B309B2" w:rsidP="00B309B2">
      <w:pPr>
        <w:spacing w:line="276" w:lineRule="auto"/>
        <w:ind w:firstLine="567"/>
        <w:jc w:val="both"/>
      </w:pPr>
    </w:p>
    <w:p w:rsidR="00B309B2" w:rsidRPr="00771E3B" w:rsidRDefault="00B309B2" w:rsidP="00B309B2">
      <w:pPr>
        <w:spacing w:line="276" w:lineRule="auto"/>
        <w:ind w:firstLine="567"/>
        <w:jc w:val="both"/>
      </w:pPr>
    </w:p>
    <w:p w:rsidR="00B309B2" w:rsidRPr="00771E3B" w:rsidRDefault="00B309B2" w:rsidP="00B309B2">
      <w:pPr>
        <w:spacing w:line="276" w:lineRule="auto"/>
        <w:ind w:firstLine="567"/>
        <w:jc w:val="both"/>
      </w:pPr>
    </w:p>
    <w:p w:rsidR="00B309B2" w:rsidRPr="00771E3B" w:rsidRDefault="00B309B2" w:rsidP="00B309B2">
      <w:pPr>
        <w:spacing w:line="276" w:lineRule="auto"/>
        <w:ind w:firstLine="567"/>
        <w:jc w:val="both"/>
      </w:pPr>
    </w:p>
    <w:tbl>
      <w:tblPr>
        <w:tblW w:w="10207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276"/>
        <w:gridCol w:w="4252"/>
        <w:gridCol w:w="1560"/>
      </w:tblGrid>
      <w:tr w:rsidR="00B309B2" w:rsidRPr="00771E3B" w:rsidTr="00FF4127">
        <w:trPr>
          <w:trHeight w:hRule="exact"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lastRenderedPageBreak/>
              <w:t>Название</w:t>
            </w:r>
          </w:p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рабочее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Закладка «Расчетные счета»</w:t>
            </w:r>
          </w:p>
        </w:tc>
      </w:tr>
      <w:tr w:rsidR="00B309B2" w:rsidRPr="00771E3B" w:rsidTr="00FF4127">
        <w:trPr>
          <w:trHeight w:hRule="exact" w:val="2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Код банка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Наименование банка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Срок уплаты</w:t>
            </w:r>
          </w:p>
        </w:tc>
      </w:tr>
      <w:tr w:rsidR="00B309B2" w:rsidRPr="00771E3B" w:rsidTr="00FF4127">
        <w:trPr>
          <w:cantSplit/>
          <w:trHeight w:hRule="exact" w:val="5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proofErr w:type="spellStart"/>
            <w:r w:rsidRPr="00771E3B">
              <w:rPr>
                <w:rStyle w:val="120"/>
                <w:color w:val="000000"/>
                <w:sz w:val="24"/>
                <w:szCs w:val="24"/>
              </w:rPr>
              <w:t>Белгосстрах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3011017130351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153801536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proofErr w:type="spellStart"/>
            <w:r w:rsidRPr="00771E3B">
              <w:rPr>
                <w:rStyle w:val="120"/>
                <w:color w:val="000000"/>
                <w:sz w:val="24"/>
                <w:szCs w:val="24"/>
              </w:rPr>
              <w:t>г.Могилев</w:t>
            </w:r>
            <w:proofErr w:type="spellEnd"/>
            <w:r w:rsidRPr="00771E3B">
              <w:rPr>
                <w:rStyle w:val="120"/>
                <w:color w:val="000000"/>
                <w:sz w:val="24"/>
                <w:szCs w:val="24"/>
              </w:rPr>
              <w:t xml:space="preserve"> Филиал №700 МОУ ОАО АСБ «</w:t>
            </w:r>
            <w:proofErr w:type="spellStart"/>
            <w:r w:rsidRPr="00771E3B">
              <w:rPr>
                <w:rStyle w:val="120"/>
                <w:color w:val="000000"/>
                <w:sz w:val="24"/>
                <w:szCs w:val="24"/>
              </w:rPr>
              <w:t>Беларусбанк</w:t>
            </w:r>
            <w:proofErr w:type="spellEnd"/>
            <w:r w:rsidRPr="00771E3B">
              <w:rPr>
                <w:rStyle w:val="12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</w:p>
        </w:tc>
      </w:tr>
      <w:tr w:rsidR="00B309B2" w:rsidRPr="00771E3B" w:rsidTr="00FF4127">
        <w:trPr>
          <w:cantSplit/>
          <w:trHeight w:hRule="exact" w:val="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ФСЗН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3602947720051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153801536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proofErr w:type="spellStart"/>
            <w:r w:rsidRPr="00771E3B">
              <w:rPr>
                <w:rStyle w:val="120"/>
                <w:color w:val="000000"/>
                <w:sz w:val="24"/>
                <w:szCs w:val="24"/>
              </w:rPr>
              <w:t>г.Могилев</w:t>
            </w:r>
            <w:proofErr w:type="spellEnd"/>
            <w:r w:rsidRPr="00771E3B">
              <w:rPr>
                <w:rStyle w:val="120"/>
                <w:color w:val="000000"/>
                <w:sz w:val="24"/>
                <w:szCs w:val="24"/>
              </w:rPr>
              <w:t xml:space="preserve"> Филиал №700 МОУ ОАО АСБ «</w:t>
            </w:r>
            <w:proofErr w:type="spellStart"/>
            <w:r w:rsidRPr="00771E3B">
              <w:rPr>
                <w:rStyle w:val="120"/>
                <w:color w:val="000000"/>
                <w:sz w:val="24"/>
                <w:szCs w:val="24"/>
              </w:rPr>
              <w:t>Беларусбанк</w:t>
            </w:r>
            <w:proofErr w:type="spellEnd"/>
            <w:r w:rsidRPr="00771E3B">
              <w:rPr>
                <w:rStyle w:val="12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</w:p>
        </w:tc>
      </w:tr>
      <w:tr w:rsidR="00B309B2" w:rsidRPr="00771E3B" w:rsidTr="00FF4127">
        <w:trPr>
          <w:cantSplit/>
          <w:trHeight w:hRule="exact" w:val="5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Налог на прибыль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3602917720241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153801536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proofErr w:type="spellStart"/>
            <w:r w:rsidRPr="00771E3B">
              <w:rPr>
                <w:rStyle w:val="120"/>
                <w:color w:val="000000"/>
                <w:sz w:val="24"/>
                <w:szCs w:val="24"/>
              </w:rPr>
              <w:t>г.Могилев</w:t>
            </w:r>
            <w:proofErr w:type="spellEnd"/>
            <w:r w:rsidRPr="00771E3B">
              <w:rPr>
                <w:rStyle w:val="120"/>
                <w:color w:val="000000"/>
                <w:sz w:val="24"/>
                <w:szCs w:val="24"/>
              </w:rPr>
              <w:t xml:space="preserve"> Филиал №700 МОУ ОАО АСБ «</w:t>
            </w:r>
            <w:proofErr w:type="spellStart"/>
            <w:r w:rsidRPr="00771E3B">
              <w:rPr>
                <w:rStyle w:val="120"/>
                <w:color w:val="000000"/>
                <w:sz w:val="24"/>
                <w:szCs w:val="24"/>
              </w:rPr>
              <w:t>Беларусбанк</w:t>
            </w:r>
            <w:proofErr w:type="spellEnd"/>
            <w:r w:rsidRPr="00771E3B">
              <w:rPr>
                <w:rStyle w:val="12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</w:p>
        </w:tc>
      </w:tr>
      <w:tr w:rsidR="00B309B2" w:rsidRPr="00771E3B" w:rsidTr="00FF4127">
        <w:trPr>
          <w:cantSplit/>
          <w:trHeight w:hRule="exact" w:val="5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3602917720289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153801536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proofErr w:type="spellStart"/>
            <w:r w:rsidRPr="00771E3B">
              <w:rPr>
                <w:rStyle w:val="120"/>
                <w:color w:val="000000"/>
                <w:sz w:val="24"/>
                <w:szCs w:val="24"/>
              </w:rPr>
              <w:t>г.Могилев</w:t>
            </w:r>
            <w:proofErr w:type="spellEnd"/>
            <w:r w:rsidRPr="00771E3B">
              <w:rPr>
                <w:rStyle w:val="120"/>
                <w:color w:val="000000"/>
                <w:sz w:val="24"/>
                <w:szCs w:val="24"/>
              </w:rPr>
              <w:t xml:space="preserve"> Филиал №700 МОУ ОАО АСБ «</w:t>
            </w:r>
            <w:proofErr w:type="spellStart"/>
            <w:r w:rsidRPr="00771E3B">
              <w:rPr>
                <w:rStyle w:val="120"/>
                <w:color w:val="000000"/>
                <w:sz w:val="24"/>
                <w:szCs w:val="24"/>
              </w:rPr>
              <w:t>Беларусбанк</w:t>
            </w:r>
            <w:proofErr w:type="spellEnd"/>
            <w:r w:rsidRPr="00771E3B">
              <w:rPr>
                <w:rStyle w:val="12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</w:pPr>
          </w:p>
        </w:tc>
      </w:tr>
    </w:tbl>
    <w:p w:rsidR="00B309B2" w:rsidRPr="00771E3B" w:rsidRDefault="00B309B2" w:rsidP="00B309B2">
      <w:pPr>
        <w:spacing w:line="276" w:lineRule="auto"/>
        <w:ind w:firstLine="567"/>
        <w:jc w:val="both"/>
      </w:pPr>
    </w:p>
    <w:p w:rsidR="00B309B2" w:rsidRPr="00771E3B" w:rsidRDefault="00B309B2" w:rsidP="00B309B2">
      <w:pPr>
        <w:spacing w:line="276" w:lineRule="auto"/>
        <w:jc w:val="center"/>
        <w:rPr>
          <w:b/>
          <w:i/>
        </w:rPr>
      </w:pPr>
      <w:r w:rsidRPr="00771E3B">
        <w:rPr>
          <w:rStyle w:val="af5"/>
          <w:b/>
          <w:i/>
          <w:sz w:val="24"/>
          <w:szCs w:val="24"/>
        </w:rPr>
        <w:t>Таблица 7– Вступительный баланс на 01 января 20 г.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6095"/>
        <w:gridCol w:w="1062"/>
        <w:gridCol w:w="1206"/>
      </w:tblGrid>
      <w:tr w:rsidR="00B309B2" w:rsidRPr="00771E3B" w:rsidTr="00FF4127">
        <w:trPr>
          <w:trHeight w:hRule="exact" w:val="288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Счет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Наименование счета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Кредит</w:t>
            </w:r>
          </w:p>
        </w:tc>
      </w:tr>
      <w:tr w:rsidR="00B309B2" w:rsidRPr="00771E3B" w:rsidTr="00FF4127">
        <w:trPr>
          <w:trHeight w:hRule="exact" w:val="31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Основные средства (таблица 8)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5419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jc w:val="center"/>
            </w:pPr>
          </w:p>
        </w:tc>
      </w:tr>
      <w:tr w:rsidR="00B309B2" w:rsidRPr="00771E3B" w:rsidTr="00FF4127">
        <w:trPr>
          <w:trHeight w:hRule="exact" w:val="27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Амортизация основных средств (таблица 8)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1375</w:t>
            </w:r>
          </w:p>
        </w:tc>
      </w:tr>
      <w:tr w:rsidR="00B309B2" w:rsidRPr="00771E3B" w:rsidTr="00FF4127">
        <w:trPr>
          <w:trHeight w:hRule="exact" w:val="288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Материалы (таблица 9)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2625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jc w:val="center"/>
            </w:pPr>
          </w:p>
        </w:tc>
      </w:tr>
      <w:tr w:rsidR="00B309B2" w:rsidRPr="00771E3B" w:rsidTr="00FF4127">
        <w:trPr>
          <w:trHeight w:hRule="exact" w:val="283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Касса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jc w:val="center"/>
            </w:pPr>
          </w:p>
        </w:tc>
      </w:tr>
      <w:tr w:rsidR="00B309B2" w:rsidRPr="00771E3B" w:rsidTr="00FF4127">
        <w:trPr>
          <w:trHeight w:hRule="exact" w:val="276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Расчетные счета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1379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jc w:val="center"/>
            </w:pPr>
          </w:p>
        </w:tc>
      </w:tr>
      <w:tr w:rsidR="00B309B2" w:rsidRPr="00771E3B" w:rsidTr="00FF4127">
        <w:trPr>
          <w:trHeight w:hRule="exact" w:val="354"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Расчеты с поставщиками и подрядчиками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jc w:val="center"/>
            </w:pPr>
          </w:p>
        </w:tc>
      </w:tr>
      <w:tr w:rsidR="00B309B2" w:rsidRPr="00771E3B" w:rsidTr="00FF4127">
        <w:trPr>
          <w:trHeight w:hRule="exact" w:val="288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- ООО «Мелена»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126</w:t>
            </w:r>
          </w:p>
        </w:tc>
      </w:tr>
      <w:tr w:rsidR="00B309B2" w:rsidRPr="00771E3B" w:rsidTr="00FF4127">
        <w:trPr>
          <w:trHeight w:hRule="exact" w:val="283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- УТП «Фермер»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821</w:t>
            </w:r>
          </w:p>
        </w:tc>
      </w:tr>
      <w:tr w:rsidR="00B309B2" w:rsidRPr="00771E3B" w:rsidTr="00FF4127">
        <w:trPr>
          <w:trHeight w:hRule="exact" w:val="275"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Расчеты по налогам и сборам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jc w:val="center"/>
            </w:pPr>
          </w:p>
        </w:tc>
      </w:tr>
      <w:tr w:rsidR="00B309B2" w:rsidRPr="00771E3B" w:rsidTr="00FF4127">
        <w:trPr>
          <w:trHeight w:hRule="exact" w:val="298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- НДС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85</w:t>
            </w:r>
          </w:p>
        </w:tc>
      </w:tr>
      <w:tr w:rsidR="00B309B2" w:rsidRPr="00771E3B" w:rsidTr="00FF4127">
        <w:trPr>
          <w:trHeight w:hRule="exact" w:val="308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Расчеты по социальному страхованию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341</w:t>
            </w:r>
          </w:p>
        </w:tc>
      </w:tr>
      <w:tr w:rsidR="00B309B2" w:rsidRPr="00771E3B" w:rsidTr="00FF4127">
        <w:trPr>
          <w:trHeight w:hRule="exact" w:val="283"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Расчеты по оплате труда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jc w:val="center"/>
            </w:pPr>
          </w:p>
        </w:tc>
      </w:tr>
      <w:tr w:rsidR="00B309B2" w:rsidRPr="00771E3B" w:rsidTr="00FF4127">
        <w:trPr>
          <w:trHeight w:hRule="exact" w:val="288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Петров А.В.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1 24</w:t>
            </w:r>
          </w:p>
        </w:tc>
      </w:tr>
      <w:tr w:rsidR="00B309B2" w:rsidRPr="00771E3B" w:rsidTr="00FF4127">
        <w:trPr>
          <w:trHeight w:hRule="exact" w:val="283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Ильина М.С.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97</w:t>
            </w:r>
          </w:p>
        </w:tc>
      </w:tr>
      <w:tr w:rsidR="00B309B2" w:rsidRPr="00771E3B" w:rsidTr="00FF4127">
        <w:trPr>
          <w:trHeight w:hRule="exact" w:val="288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Павлов М.И.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86</w:t>
            </w:r>
          </w:p>
        </w:tc>
      </w:tr>
      <w:tr w:rsidR="00B309B2" w:rsidRPr="00771E3B" w:rsidTr="00FF4127">
        <w:trPr>
          <w:trHeight w:hRule="exact" w:val="283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Иванов Д.И.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53</w:t>
            </w:r>
          </w:p>
        </w:tc>
      </w:tr>
      <w:tr w:rsidR="00B309B2" w:rsidRPr="00771E3B" w:rsidTr="00FF4127">
        <w:trPr>
          <w:trHeight w:hRule="exact" w:val="288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Костров Н.М.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52</w:t>
            </w:r>
          </w:p>
        </w:tc>
      </w:tr>
      <w:tr w:rsidR="00B309B2" w:rsidRPr="00771E3B" w:rsidTr="00FF4127">
        <w:trPr>
          <w:trHeight w:hRule="exact" w:val="288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Попова А.С.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47</w:t>
            </w:r>
          </w:p>
        </w:tc>
      </w:tr>
      <w:tr w:rsidR="00B309B2" w:rsidRPr="00771E3B" w:rsidTr="00FF4127">
        <w:trPr>
          <w:trHeight w:hRule="exact" w:val="283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Федотова О.А.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47</w:t>
            </w:r>
          </w:p>
        </w:tc>
      </w:tr>
      <w:tr w:rsidR="00B309B2" w:rsidRPr="00771E3B" w:rsidTr="00FF4127">
        <w:trPr>
          <w:trHeight w:hRule="exact" w:val="288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76.2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Расчеты по страхованию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95</w:t>
            </w:r>
          </w:p>
        </w:tc>
      </w:tr>
      <w:tr w:rsidR="00B309B2" w:rsidRPr="00771E3B" w:rsidTr="00FF4127">
        <w:trPr>
          <w:trHeight w:hRule="exact" w:val="283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Уставный капитал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5663</w:t>
            </w:r>
          </w:p>
        </w:tc>
      </w:tr>
      <w:tr w:rsidR="00B309B2" w:rsidRPr="00771E3B" w:rsidTr="00FF4127">
        <w:trPr>
          <w:trHeight w:hRule="exact" w:val="288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Добавочный капитал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245</w:t>
            </w:r>
          </w:p>
        </w:tc>
      </w:tr>
      <w:tr w:rsidR="00B309B2" w:rsidRPr="00771E3B" w:rsidTr="00FF4127">
        <w:trPr>
          <w:trHeight w:hRule="exact" w:val="26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1pt"/>
                <w:color w:val="000000"/>
                <w:sz w:val="24"/>
                <w:szCs w:val="24"/>
              </w:rPr>
              <w:t>225</w:t>
            </w:r>
          </w:p>
        </w:tc>
      </w:tr>
      <w:tr w:rsidR="00B309B2" w:rsidRPr="00771E3B" w:rsidTr="00FF4127">
        <w:trPr>
          <w:trHeight w:hRule="exact" w:val="298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  <w:rPr>
                <w:b/>
              </w:rPr>
            </w:pPr>
            <w:r w:rsidRPr="00771E3B">
              <w:rPr>
                <w:rStyle w:val="11pt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  <w:rPr>
                <w:b/>
              </w:rPr>
            </w:pPr>
            <w:r w:rsidRPr="00771E3B">
              <w:rPr>
                <w:rStyle w:val="11pt"/>
                <w:b/>
                <w:color w:val="000000"/>
                <w:sz w:val="24"/>
                <w:szCs w:val="24"/>
              </w:rPr>
              <w:t>9482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  <w:rPr>
                <w:b/>
              </w:rPr>
            </w:pPr>
            <w:r w:rsidRPr="00771E3B">
              <w:rPr>
                <w:rStyle w:val="11pt"/>
                <w:b/>
                <w:color w:val="000000"/>
                <w:sz w:val="24"/>
                <w:szCs w:val="24"/>
              </w:rPr>
              <w:t>9482</w:t>
            </w:r>
          </w:p>
        </w:tc>
      </w:tr>
    </w:tbl>
    <w:p w:rsidR="00B309B2" w:rsidRPr="00771E3B" w:rsidRDefault="00B309B2" w:rsidP="00B309B2">
      <w:pPr>
        <w:spacing w:line="276" w:lineRule="auto"/>
        <w:ind w:firstLine="567"/>
        <w:jc w:val="both"/>
      </w:pPr>
    </w:p>
    <w:p w:rsidR="00B309B2" w:rsidRPr="00771E3B" w:rsidRDefault="00B309B2" w:rsidP="00B309B2">
      <w:pPr>
        <w:spacing w:line="276" w:lineRule="auto"/>
        <w:jc w:val="center"/>
        <w:rPr>
          <w:b/>
          <w:i/>
        </w:rPr>
      </w:pPr>
      <w:r w:rsidRPr="00771E3B">
        <w:rPr>
          <w:rStyle w:val="af5"/>
          <w:b/>
          <w:i/>
          <w:sz w:val="24"/>
          <w:szCs w:val="24"/>
        </w:rPr>
        <w:t xml:space="preserve">Таблица 8 – Расшифровка счета 01 «Основные средства» и </w:t>
      </w:r>
      <w:r w:rsidRPr="00771E3B">
        <w:rPr>
          <w:rStyle w:val="af5"/>
          <w:b/>
          <w:i/>
          <w:sz w:val="24"/>
          <w:szCs w:val="24"/>
        </w:rPr>
        <w:br/>
        <w:t>счета 02 «Амортизация основных средств» на 01.01.20__г.</w:t>
      </w:r>
    </w:p>
    <w:tbl>
      <w:tblPr>
        <w:tblW w:w="10632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843"/>
        <w:gridCol w:w="1559"/>
        <w:gridCol w:w="1276"/>
        <w:gridCol w:w="1272"/>
        <w:gridCol w:w="1416"/>
        <w:gridCol w:w="852"/>
        <w:gridCol w:w="708"/>
      </w:tblGrid>
      <w:tr w:rsidR="00B309B2" w:rsidRPr="00294D6B" w:rsidTr="00FF4127">
        <w:trPr>
          <w:trHeight w:hRule="exact" w:val="120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294D6B" w:rsidRDefault="00B309B2" w:rsidP="00FF4127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294D6B">
              <w:rPr>
                <w:rStyle w:val="120"/>
                <w:color w:val="000000"/>
                <w:sz w:val="22"/>
                <w:szCs w:val="22"/>
              </w:rPr>
              <w:t>Наименование основных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294D6B" w:rsidRDefault="00B309B2" w:rsidP="00FF4127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294D6B">
              <w:rPr>
                <w:rStyle w:val="120"/>
                <w:color w:val="000000"/>
                <w:sz w:val="22"/>
                <w:szCs w:val="22"/>
              </w:rPr>
              <w:t>Подразде</w:t>
            </w:r>
            <w:proofErr w:type="spellEnd"/>
          </w:p>
          <w:p w:rsidR="00B309B2" w:rsidRPr="00294D6B" w:rsidRDefault="00B309B2" w:rsidP="00FF4127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294D6B">
              <w:rPr>
                <w:rStyle w:val="120"/>
                <w:color w:val="000000"/>
                <w:sz w:val="22"/>
                <w:szCs w:val="22"/>
              </w:rPr>
              <w:t>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294D6B" w:rsidRDefault="00B309B2" w:rsidP="00FF4127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294D6B">
              <w:rPr>
                <w:rStyle w:val="120"/>
                <w:color w:val="000000"/>
                <w:sz w:val="22"/>
                <w:szCs w:val="22"/>
              </w:rPr>
              <w:t>МОЛ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294D6B" w:rsidRDefault="00B309B2" w:rsidP="00FF4127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294D6B">
              <w:rPr>
                <w:rStyle w:val="120"/>
                <w:color w:val="000000"/>
                <w:sz w:val="22"/>
                <w:szCs w:val="22"/>
              </w:rPr>
              <w:t>Дата</w:t>
            </w:r>
          </w:p>
          <w:p w:rsidR="00B309B2" w:rsidRPr="00294D6B" w:rsidRDefault="00B309B2" w:rsidP="00FF4127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294D6B">
              <w:rPr>
                <w:rStyle w:val="120"/>
                <w:color w:val="000000"/>
                <w:sz w:val="22"/>
                <w:szCs w:val="22"/>
              </w:rPr>
              <w:t>ввода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294D6B" w:rsidRDefault="00B309B2" w:rsidP="00FF4127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294D6B">
              <w:rPr>
                <w:rStyle w:val="120"/>
                <w:color w:val="000000"/>
                <w:sz w:val="22"/>
                <w:szCs w:val="22"/>
              </w:rPr>
              <w:t>Первоначальная</w:t>
            </w:r>
          </w:p>
          <w:p w:rsidR="00B309B2" w:rsidRPr="00294D6B" w:rsidRDefault="00B309B2" w:rsidP="00FF4127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294D6B">
              <w:rPr>
                <w:rStyle w:val="120"/>
                <w:color w:val="000000"/>
                <w:sz w:val="22"/>
                <w:szCs w:val="22"/>
              </w:rPr>
              <w:t>стоимость,</w:t>
            </w:r>
          </w:p>
          <w:p w:rsidR="00B309B2" w:rsidRPr="00294D6B" w:rsidRDefault="00B309B2" w:rsidP="00FF4127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294D6B">
              <w:rPr>
                <w:rStyle w:val="120"/>
                <w:color w:val="000000"/>
                <w:sz w:val="22"/>
                <w:szCs w:val="22"/>
              </w:rPr>
              <w:t>р.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294D6B" w:rsidRDefault="00B309B2" w:rsidP="00FF4127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294D6B">
              <w:rPr>
                <w:rStyle w:val="120"/>
                <w:color w:val="000000"/>
                <w:sz w:val="22"/>
                <w:szCs w:val="22"/>
              </w:rPr>
              <w:t>Сумма ранее начисленной амортизации, 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294D6B" w:rsidRDefault="00B309B2" w:rsidP="00FF4127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294D6B">
              <w:rPr>
                <w:rStyle w:val="120"/>
                <w:color w:val="000000"/>
                <w:sz w:val="22"/>
                <w:szCs w:val="22"/>
              </w:rPr>
              <w:t>Шифр</w:t>
            </w:r>
          </w:p>
          <w:p w:rsidR="00B309B2" w:rsidRPr="00294D6B" w:rsidRDefault="00B309B2" w:rsidP="00FF4127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294D6B">
              <w:rPr>
                <w:rStyle w:val="120"/>
                <w:color w:val="000000"/>
                <w:sz w:val="22"/>
                <w:szCs w:val="22"/>
              </w:rPr>
              <w:t>амор</w:t>
            </w:r>
            <w:proofErr w:type="spellEnd"/>
            <w:r w:rsidRPr="00294D6B">
              <w:rPr>
                <w:rStyle w:val="120"/>
                <w:color w:val="000000"/>
                <w:sz w:val="22"/>
                <w:szCs w:val="22"/>
              </w:rPr>
              <w:t>-</w:t>
            </w:r>
          </w:p>
          <w:p w:rsidR="00B309B2" w:rsidRPr="00294D6B" w:rsidRDefault="00B309B2" w:rsidP="00FF4127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294D6B">
              <w:rPr>
                <w:rStyle w:val="120"/>
                <w:color w:val="000000"/>
                <w:sz w:val="22"/>
                <w:szCs w:val="22"/>
              </w:rPr>
              <w:t>тиза</w:t>
            </w:r>
            <w:proofErr w:type="spellEnd"/>
            <w:r w:rsidRPr="00294D6B">
              <w:rPr>
                <w:rStyle w:val="120"/>
                <w:color w:val="000000"/>
                <w:sz w:val="22"/>
                <w:szCs w:val="22"/>
              </w:rPr>
              <w:t>-</w:t>
            </w:r>
          </w:p>
          <w:p w:rsidR="00B309B2" w:rsidRPr="00294D6B" w:rsidRDefault="00B309B2" w:rsidP="00FF4127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294D6B">
              <w:rPr>
                <w:rStyle w:val="120"/>
                <w:color w:val="000000"/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294D6B" w:rsidRDefault="00B309B2" w:rsidP="00FF4127">
            <w:pPr>
              <w:pStyle w:val="a3"/>
              <w:spacing w:after="0"/>
              <w:rPr>
                <w:sz w:val="22"/>
                <w:szCs w:val="22"/>
              </w:rPr>
            </w:pPr>
            <w:r w:rsidRPr="00294D6B">
              <w:rPr>
                <w:rStyle w:val="120"/>
                <w:color w:val="000000"/>
                <w:sz w:val="22"/>
                <w:szCs w:val="22"/>
              </w:rPr>
              <w:t>Счет</w:t>
            </w:r>
          </w:p>
          <w:p w:rsidR="00B309B2" w:rsidRPr="00294D6B" w:rsidRDefault="00B309B2" w:rsidP="00FF4127">
            <w:pPr>
              <w:pStyle w:val="a3"/>
              <w:spacing w:after="0"/>
              <w:rPr>
                <w:sz w:val="22"/>
                <w:szCs w:val="22"/>
              </w:rPr>
            </w:pPr>
            <w:r w:rsidRPr="00294D6B">
              <w:rPr>
                <w:rStyle w:val="120"/>
                <w:color w:val="000000"/>
                <w:sz w:val="22"/>
                <w:szCs w:val="22"/>
              </w:rPr>
              <w:t>затрат</w:t>
            </w:r>
          </w:p>
        </w:tc>
      </w:tr>
      <w:tr w:rsidR="00B309B2" w:rsidRPr="00294D6B" w:rsidTr="00FF4127">
        <w:trPr>
          <w:trHeight w:hRule="exact" w:val="27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294D6B" w:rsidRDefault="00B309B2" w:rsidP="00FF4127">
            <w:pPr>
              <w:pStyle w:val="a3"/>
              <w:spacing w:after="0"/>
            </w:pPr>
            <w:r w:rsidRPr="00294D6B">
              <w:rPr>
                <w:rStyle w:val="120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294D6B" w:rsidRDefault="00B309B2" w:rsidP="00FF4127">
            <w:pPr>
              <w:pStyle w:val="a3"/>
              <w:spacing w:after="0"/>
              <w:jc w:val="both"/>
            </w:pPr>
            <w:r w:rsidRPr="00294D6B">
              <w:rPr>
                <w:rStyle w:val="120"/>
                <w:color w:val="000000"/>
                <w:sz w:val="24"/>
                <w:szCs w:val="24"/>
              </w:rPr>
              <w:t>Производство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294D6B" w:rsidRDefault="00B309B2" w:rsidP="00FF4127">
            <w:pPr>
              <w:pStyle w:val="a3"/>
              <w:spacing w:after="0"/>
              <w:jc w:val="both"/>
            </w:pPr>
            <w:r w:rsidRPr="00294D6B">
              <w:rPr>
                <w:rStyle w:val="120"/>
                <w:color w:val="000000"/>
                <w:sz w:val="24"/>
                <w:szCs w:val="24"/>
              </w:rPr>
              <w:t>Павлов М.И.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294D6B" w:rsidRDefault="00B309B2" w:rsidP="00FF4127">
            <w:pPr>
              <w:pStyle w:val="a3"/>
              <w:spacing w:after="0"/>
              <w:jc w:val="both"/>
            </w:pPr>
            <w:r w:rsidRPr="00294D6B">
              <w:rPr>
                <w:rStyle w:val="120"/>
                <w:color w:val="000000"/>
                <w:sz w:val="24"/>
                <w:szCs w:val="24"/>
              </w:rPr>
              <w:t>01.08.2006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294D6B" w:rsidRDefault="00B309B2" w:rsidP="00FF4127">
            <w:pPr>
              <w:pStyle w:val="a3"/>
              <w:spacing w:after="0"/>
              <w:jc w:val="center"/>
            </w:pPr>
            <w:r w:rsidRPr="00294D6B">
              <w:rPr>
                <w:rStyle w:val="120"/>
                <w:color w:val="000000"/>
                <w:sz w:val="24"/>
                <w:szCs w:val="24"/>
              </w:rPr>
              <w:t>985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294D6B" w:rsidRDefault="00B309B2" w:rsidP="00FF4127">
            <w:pPr>
              <w:pStyle w:val="a3"/>
              <w:spacing w:after="0"/>
              <w:jc w:val="center"/>
            </w:pPr>
            <w:r w:rsidRPr="00294D6B">
              <w:rPr>
                <w:rStyle w:val="120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294D6B" w:rsidRDefault="00B309B2" w:rsidP="00FF4127">
            <w:pPr>
              <w:pStyle w:val="a3"/>
              <w:spacing w:after="0"/>
              <w:jc w:val="center"/>
            </w:pPr>
            <w:r w:rsidRPr="00294D6B">
              <w:rPr>
                <w:rStyle w:val="120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294D6B" w:rsidRDefault="00B309B2" w:rsidP="00FF4127">
            <w:pPr>
              <w:pStyle w:val="a3"/>
              <w:spacing w:after="0"/>
              <w:jc w:val="center"/>
              <w:rPr>
                <w:b/>
              </w:rPr>
            </w:pPr>
            <w:r w:rsidRPr="00294D6B">
              <w:rPr>
                <w:rStyle w:val="120"/>
                <w:b/>
                <w:color w:val="000000"/>
                <w:sz w:val="24"/>
                <w:szCs w:val="24"/>
              </w:rPr>
              <w:t>?</w:t>
            </w:r>
          </w:p>
        </w:tc>
      </w:tr>
      <w:tr w:rsidR="00B309B2" w:rsidRPr="00294D6B" w:rsidTr="00FF4127">
        <w:trPr>
          <w:trHeight w:hRule="exact" w:val="279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294D6B" w:rsidRDefault="00B309B2" w:rsidP="00FF4127">
            <w:pPr>
              <w:pStyle w:val="a3"/>
              <w:spacing w:after="0"/>
            </w:pPr>
            <w:r w:rsidRPr="00294D6B">
              <w:rPr>
                <w:rStyle w:val="120"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294D6B" w:rsidRDefault="00B309B2" w:rsidP="00FF4127">
            <w:pPr>
              <w:pStyle w:val="a3"/>
              <w:spacing w:after="0"/>
              <w:jc w:val="both"/>
            </w:pPr>
            <w:r w:rsidRPr="00294D6B">
              <w:rPr>
                <w:rStyle w:val="120"/>
                <w:color w:val="000000"/>
                <w:sz w:val="24"/>
                <w:szCs w:val="24"/>
              </w:rPr>
              <w:t>Производство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294D6B" w:rsidRDefault="00B309B2" w:rsidP="00FF4127">
            <w:pPr>
              <w:pStyle w:val="a3"/>
              <w:spacing w:after="0"/>
              <w:jc w:val="both"/>
            </w:pPr>
            <w:r w:rsidRPr="00294D6B">
              <w:rPr>
                <w:rStyle w:val="120"/>
                <w:color w:val="000000"/>
                <w:sz w:val="24"/>
                <w:szCs w:val="24"/>
              </w:rPr>
              <w:t>Павлов М.И.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294D6B" w:rsidRDefault="00B309B2" w:rsidP="00FF4127">
            <w:pPr>
              <w:pStyle w:val="a3"/>
              <w:spacing w:after="0"/>
              <w:jc w:val="both"/>
            </w:pPr>
            <w:r w:rsidRPr="00294D6B">
              <w:rPr>
                <w:rStyle w:val="120"/>
                <w:color w:val="000000"/>
                <w:sz w:val="24"/>
                <w:szCs w:val="24"/>
              </w:rPr>
              <w:t>01.09.2006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294D6B" w:rsidRDefault="00B309B2" w:rsidP="00FF4127">
            <w:pPr>
              <w:pStyle w:val="a3"/>
              <w:spacing w:after="0"/>
              <w:jc w:val="center"/>
            </w:pPr>
            <w:r w:rsidRPr="00294D6B">
              <w:rPr>
                <w:rStyle w:val="120"/>
                <w:color w:val="000000"/>
                <w:sz w:val="24"/>
                <w:szCs w:val="24"/>
              </w:rPr>
              <w:t>1478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294D6B" w:rsidRDefault="00B309B2" w:rsidP="00FF4127">
            <w:pPr>
              <w:pStyle w:val="a3"/>
              <w:spacing w:after="0"/>
              <w:jc w:val="center"/>
            </w:pPr>
            <w:r w:rsidRPr="00294D6B">
              <w:rPr>
                <w:rStyle w:val="120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294D6B" w:rsidRDefault="00B309B2" w:rsidP="00FF4127">
            <w:pPr>
              <w:pStyle w:val="a3"/>
              <w:spacing w:after="0"/>
              <w:jc w:val="center"/>
            </w:pPr>
            <w:r w:rsidRPr="00294D6B">
              <w:rPr>
                <w:rStyle w:val="120"/>
                <w:color w:val="000000"/>
                <w:sz w:val="24"/>
                <w:szCs w:val="24"/>
              </w:rPr>
              <w:t>45800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294D6B" w:rsidRDefault="00B309B2" w:rsidP="00FF4127">
            <w:pPr>
              <w:pStyle w:val="a3"/>
              <w:spacing w:after="0"/>
              <w:jc w:val="center"/>
              <w:rPr>
                <w:b/>
              </w:rPr>
            </w:pPr>
            <w:r w:rsidRPr="00294D6B">
              <w:rPr>
                <w:rStyle w:val="120"/>
                <w:b/>
                <w:color w:val="000000"/>
                <w:sz w:val="24"/>
                <w:szCs w:val="24"/>
              </w:rPr>
              <w:t>?</w:t>
            </w:r>
          </w:p>
        </w:tc>
      </w:tr>
      <w:tr w:rsidR="00B309B2" w:rsidRPr="00294D6B" w:rsidTr="00FF4127">
        <w:trPr>
          <w:trHeight w:hRule="exact" w:val="26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294D6B" w:rsidRDefault="00B309B2" w:rsidP="00FF4127">
            <w:pPr>
              <w:pStyle w:val="a3"/>
              <w:spacing w:after="0"/>
            </w:pPr>
            <w:r w:rsidRPr="00294D6B">
              <w:rPr>
                <w:rStyle w:val="120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294D6B" w:rsidRDefault="00B309B2" w:rsidP="00FF4127">
            <w:pPr>
              <w:pStyle w:val="a3"/>
              <w:spacing w:after="0"/>
              <w:jc w:val="both"/>
            </w:pPr>
            <w:r w:rsidRPr="00294D6B">
              <w:rPr>
                <w:rStyle w:val="120"/>
                <w:color w:val="000000"/>
                <w:sz w:val="24"/>
                <w:szCs w:val="24"/>
              </w:rPr>
              <w:t>Производство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294D6B" w:rsidRDefault="00B309B2" w:rsidP="00FF4127">
            <w:pPr>
              <w:pStyle w:val="a3"/>
              <w:spacing w:after="0"/>
              <w:jc w:val="both"/>
            </w:pPr>
            <w:r w:rsidRPr="00294D6B">
              <w:rPr>
                <w:rStyle w:val="120"/>
                <w:color w:val="000000"/>
                <w:sz w:val="24"/>
                <w:szCs w:val="24"/>
              </w:rPr>
              <w:t>Павлов М.И.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294D6B" w:rsidRDefault="00B309B2" w:rsidP="00FF4127">
            <w:pPr>
              <w:pStyle w:val="a3"/>
              <w:spacing w:after="0"/>
              <w:jc w:val="both"/>
            </w:pPr>
            <w:r w:rsidRPr="00294D6B">
              <w:rPr>
                <w:rStyle w:val="120"/>
                <w:color w:val="000000"/>
                <w:sz w:val="24"/>
                <w:szCs w:val="24"/>
              </w:rPr>
              <w:t>01.10.2006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294D6B" w:rsidRDefault="00B309B2" w:rsidP="00FF4127">
            <w:pPr>
              <w:pStyle w:val="a3"/>
              <w:spacing w:after="0"/>
              <w:jc w:val="center"/>
            </w:pPr>
            <w:r w:rsidRPr="00294D6B">
              <w:rPr>
                <w:rStyle w:val="120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294D6B" w:rsidRDefault="00B309B2" w:rsidP="00FF4127">
            <w:pPr>
              <w:pStyle w:val="a3"/>
              <w:spacing w:after="0"/>
              <w:jc w:val="center"/>
            </w:pPr>
            <w:r w:rsidRPr="00294D6B">
              <w:rPr>
                <w:rStyle w:val="120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294D6B" w:rsidRDefault="00B309B2" w:rsidP="00FF4127">
            <w:pPr>
              <w:pStyle w:val="a3"/>
              <w:spacing w:after="0"/>
              <w:jc w:val="center"/>
            </w:pPr>
            <w:r w:rsidRPr="00294D6B">
              <w:rPr>
                <w:rStyle w:val="120"/>
                <w:color w:val="000000"/>
                <w:sz w:val="24"/>
                <w:szCs w:val="24"/>
              </w:rPr>
              <w:t>48200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294D6B" w:rsidRDefault="00B309B2" w:rsidP="00FF4127">
            <w:pPr>
              <w:pStyle w:val="a3"/>
              <w:spacing w:after="0"/>
              <w:jc w:val="center"/>
              <w:rPr>
                <w:b/>
              </w:rPr>
            </w:pPr>
            <w:r w:rsidRPr="00294D6B">
              <w:rPr>
                <w:rStyle w:val="120"/>
                <w:b/>
                <w:color w:val="000000"/>
                <w:sz w:val="24"/>
                <w:szCs w:val="24"/>
              </w:rPr>
              <w:t>?</w:t>
            </w:r>
          </w:p>
        </w:tc>
      </w:tr>
      <w:tr w:rsidR="00B309B2" w:rsidRPr="00294D6B" w:rsidTr="00FF4127">
        <w:trPr>
          <w:trHeight w:hRule="exact" w:val="28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294D6B" w:rsidRDefault="00B309B2" w:rsidP="00FF4127">
            <w:pPr>
              <w:pStyle w:val="a3"/>
              <w:spacing w:after="0"/>
            </w:pPr>
            <w:r w:rsidRPr="00294D6B">
              <w:rPr>
                <w:rStyle w:val="120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294D6B" w:rsidRDefault="00B309B2" w:rsidP="00FF4127">
            <w:pPr>
              <w:pStyle w:val="a3"/>
              <w:spacing w:after="0"/>
              <w:jc w:val="both"/>
            </w:pPr>
            <w:r w:rsidRPr="00294D6B">
              <w:rPr>
                <w:rStyle w:val="120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294D6B" w:rsidRDefault="00B309B2" w:rsidP="00FF4127">
            <w:pPr>
              <w:pStyle w:val="a3"/>
              <w:spacing w:after="0"/>
              <w:jc w:val="both"/>
            </w:pPr>
            <w:r w:rsidRPr="00294D6B">
              <w:rPr>
                <w:rStyle w:val="120"/>
                <w:color w:val="000000"/>
                <w:sz w:val="24"/>
                <w:szCs w:val="24"/>
              </w:rPr>
              <w:t>Ильина 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294D6B" w:rsidRDefault="00B309B2" w:rsidP="00FF4127">
            <w:pPr>
              <w:pStyle w:val="a3"/>
              <w:spacing w:after="0"/>
              <w:jc w:val="both"/>
            </w:pPr>
            <w:r w:rsidRPr="00294D6B">
              <w:rPr>
                <w:rStyle w:val="120"/>
                <w:color w:val="000000"/>
                <w:sz w:val="24"/>
                <w:szCs w:val="24"/>
              </w:rPr>
              <w:t>01.04.2007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294D6B" w:rsidRDefault="00B309B2" w:rsidP="00FF4127">
            <w:pPr>
              <w:pStyle w:val="a3"/>
              <w:spacing w:after="0"/>
              <w:jc w:val="center"/>
            </w:pPr>
            <w:r w:rsidRPr="00294D6B">
              <w:rPr>
                <w:rStyle w:val="120"/>
                <w:color w:val="000000"/>
                <w:sz w:val="24"/>
                <w:szCs w:val="24"/>
              </w:rPr>
              <w:t>985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294D6B" w:rsidRDefault="00B309B2" w:rsidP="00FF4127">
            <w:pPr>
              <w:pStyle w:val="a3"/>
              <w:spacing w:after="0"/>
              <w:jc w:val="center"/>
            </w:pPr>
            <w:r w:rsidRPr="00294D6B">
              <w:rPr>
                <w:rStyle w:val="120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294D6B" w:rsidRDefault="00B309B2" w:rsidP="00FF4127">
            <w:pPr>
              <w:pStyle w:val="a3"/>
              <w:spacing w:after="0"/>
              <w:jc w:val="center"/>
            </w:pPr>
            <w:r w:rsidRPr="00294D6B">
              <w:rPr>
                <w:rStyle w:val="120"/>
                <w:color w:val="000000"/>
                <w:sz w:val="24"/>
                <w:szCs w:val="24"/>
              </w:rPr>
              <w:t>48000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294D6B" w:rsidRDefault="00B309B2" w:rsidP="00FF4127">
            <w:pPr>
              <w:pStyle w:val="a3"/>
              <w:spacing w:after="0"/>
              <w:jc w:val="center"/>
              <w:rPr>
                <w:b/>
              </w:rPr>
            </w:pPr>
            <w:r w:rsidRPr="00294D6B">
              <w:rPr>
                <w:rStyle w:val="120"/>
                <w:b/>
                <w:color w:val="000000"/>
                <w:sz w:val="24"/>
                <w:szCs w:val="24"/>
              </w:rPr>
              <w:t>?</w:t>
            </w:r>
          </w:p>
        </w:tc>
      </w:tr>
      <w:tr w:rsidR="00B309B2" w:rsidRPr="00294D6B" w:rsidTr="00FF4127">
        <w:trPr>
          <w:trHeight w:hRule="exact" w:val="3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9B2" w:rsidRPr="00294D6B" w:rsidRDefault="00B309B2" w:rsidP="00FF4127">
            <w:pPr>
              <w:pStyle w:val="a3"/>
              <w:spacing w:after="0"/>
            </w:pPr>
            <w:r w:rsidRPr="00294D6B">
              <w:rPr>
                <w:rStyle w:val="120"/>
                <w:color w:val="000000"/>
                <w:sz w:val="24"/>
                <w:szCs w:val="24"/>
              </w:rPr>
              <w:t>Автомобиль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9B2" w:rsidRPr="00294D6B" w:rsidRDefault="00B309B2" w:rsidP="00FF4127">
            <w:pPr>
              <w:pStyle w:val="a3"/>
              <w:spacing w:after="0"/>
              <w:jc w:val="both"/>
            </w:pPr>
            <w:r w:rsidRPr="00294D6B">
              <w:rPr>
                <w:rStyle w:val="120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9B2" w:rsidRPr="00294D6B" w:rsidRDefault="00B309B2" w:rsidP="00FF4127">
            <w:pPr>
              <w:pStyle w:val="a3"/>
              <w:spacing w:after="0"/>
              <w:jc w:val="both"/>
            </w:pPr>
            <w:r w:rsidRPr="00294D6B">
              <w:rPr>
                <w:rStyle w:val="120"/>
                <w:color w:val="000000"/>
                <w:sz w:val="24"/>
                <w:szCs w:val="24"/>
              </w:rPr>
              <w:t>Петров 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9B2" w:rsidRPr="00294D6B" w:rsidRDefault="00B309B2" w:rsidP="00FF4127">
            <w:pPr>
              <w:pStyle w:val="a3"/>
              <w:spacing w:after="0"/>
              <w:jc w:val="both"/>
            </w:pPr>
            <w:r w:rsidRPr="00294D6B">
              <w:rPr>
                <w:rStyle w:val="120"/>
                <w:color w:val="000000"/>
                <w:sz w:val="24"/>
                <w:szCs w:val="24"/>
              </w:rPr>
              <w:t>01.10.2007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9B2" w:rsidRPr="00294D6B" w:rsidRDefault="00B309B2" w:rsidP="00FF4127">
            <w:pPr>
              <w:pStyle w:val="a3"/>
              <w:spacing w:after="0"/>
              <w:jc w:val="center"/>
            </w:pPr>
            <w:r w:rsidRPr="00294D6B">
              <w:rPr>
                <w:rStyle w:val="120"/>
                <w:color w:val="000000"/>
                <w:sz w:val="24"/>
                <w:szCs w:val="24"/>
              </w:rPr>
              <w:t>1478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9B2" w:rsidRPr="00294D6B" w:rsidRDefault="00B309B2" w:rsidP="00FF4127">
            <w:pPr>
              <w:pStyle w:val="a3"/>
              <w:spacing w:after="0"/>
              <w:jc w:val="center"/>
            </w:pPr>
            <w:r w:rsidRPr="00294D6B">
              <w:rPr>
                <w:rStyle w:val="120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9B2" w:rsidRPr="00294D6B" w:rsidRDefault="00B309B2" w:rsidP="00FF4127">
            <w:pPr>
              <w:pStyle w:val="a3"/>
              <w:spacing w:after="0"/>
              <w:jc w:val="center"/>
            </w:pPr>
            <w:r w:rsidRPr="00294D6B">
              <w:rPr>
                <w:rStyle w:val="120"/>
                <w:color w:val="000000"/>
                <w:sz w:val="24"/>
                <w:szCs w:val="24"/>
              </w:rPr>
              <w:t>50418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B2" w:rsidRPr="00294D6B" w:rsidRDefault="00B309B2" w:rsidP="00FF4127">
            <w:pPr>
              <w:pStyle w:val="a3"/>
              <w:spacing w:after="0"/>
              <w:jc w:val="center"/>
              <w:rPr>
                <w:b/>
              </w:rPr>
            </w:pPr>
            <w:r w:rsidRPr="00294D6B">
              <w:rPr>
                <w:rStyle w:val="120"/>
                <w:b/>
                <w:color w:val="000000"/>
                <w:sz w:val="24"/>
                <w:szCs w:val="24"/>
              </w:rPr>
              <w:t>?</w:t>
            </w:r>
          </w:p>
        </w:tc>
      </w:tr>
    </w:tbl>
    <w:p w:rsidR="00B309B2" w:rsidRPr="00771E3B" w:rsidRDefault="00B309B2" w:rsidP="00B309B2">
      <w:pPr>
        <w:spacing w:line="276" w:lineRule="auto"/>
        <w:ind w:firstLine="567"/>
        <w:jc w:val="both"/>
      </w:pPr>
    </w:p>
    <w:p w:rsidR="00B309B2" w:rsidRPr="00771E3B" w:rsidRDefault="00B309B2" w:rsidP="00B309B2">
      <w:pPr>
        <w:pStyle w:val="af6"/>
        <w:shd w:val="clear" w:color="auto" w:fill="auto"/>
        <w:tabs>
          <w:tab w:val="left" w:leader="underscore" w:pos="7699"/>
        </w:tabs>
        <w:spacing w:line="276" w:lineRule="auto"/>
        <w:ind w:firstLine="567"/>
        <w:jc w:val="center"/>
        <w:rPr>
          <w:b/>
          <w:i/>
          <w:sz w:val="24"/>
          <w:szCs w:val="24"/>
        </w:rPr>
      </w:pPr>
      <w:r w:rsidRPr="00771E3B">
        <w:rPr>
          <w:rStyle w:val="af5"/>
          <w:b/>
          <w:i/>
          <w:color w:val="000000"/>
          <w:sz w:val="24"/>
          <w:szCs w:val="24"/>
        </w:rPr>
        <w:lastRenderedPageBreak/>
        <w:t>Таблица 9 – Расшифровка счета 10 «Материалы» на 01.01.20__</w:t>
      </w:r>
      <w:r w:rsidRPr="00771E3B">
        <w:rPr>
          <w:rStyle w:val="af5"/>
          <w:b/>
          <w:i/>
          <w:color w:val="000000"/>
          <w:sz w:val="24"/>
          <w:szCs w:val="24"/>
        </w:rPr>
        <w:tab/>
        <w:t>г.</w:t>
      </w:r>
    </w:p>
    <w:p w:rsidR="00B309B2" w:rsidRPr="00771E3B" w:rsidRDefault="00B309B2" w:rsidP="00B309B2">
      <w:pPr>
        <w:spacing w:line="276" w:lineRule="auto"/>
        <w:ind w:firstLine="567"/>
        <w:jc w:val="both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1018"/>
        <w:gridCol w:w="1579"/>
        <w:gridCol w:w="1325"/>
        <w:gridCol w:w="1042"/>
      </w:tblGrid>
      <w:tr w:rsidR="00B309B2" w:rsidRPr="00771E3B" w:rsidTr="00FF4127">
        <w:trPr>
          <w:trHeight w:hRule="exact" w:val="61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Наименование материала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Ед.</w:t>
            </w:r>
          </w:p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Количество,</w:t>
            </w:r>
          </w:p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Цена, р.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Сумма,</w:t>
            </w:r>
          </w:p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р.</w:t>
            </w:r>
          </w:p>
        </w:tc>
      </w:tr>
      <w:tr w:rsidR="00B309B2" w:rsidRPr="00771E3B" w:rsidTr="00FF4127">
        <w:trPr>
          <w:trHeight w:hRule="exact" w:val="331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color w:val="000000"/>
              </w:rPr>
              <w:t>лак мебельный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DD0F84" w:rsidRDefault="00B309B2" w:rsidP="00FF4127">
            <w:pPr>
              <w:pStyle w:val="a3"/>
              <w:spacing w:after="0"/>
              <w:jc w:val="center"/>
              <w:rPr>
                <w:b/>
              </w:rPr>
            </w:pPr>
            <w:r w:rsidRPr="00DD0F84">
              <w:rPr>
                <w:rStyle w:val="120"/>
                <w:b/>
                <w:color w:val="000000"/>
                <w:sz w:val="24"/>
                <w:szCs w:val="24"/>
              </w:rPr>
              <w:t>?</w:t>
            </w:r>
          </w:p>
        </w:tc>
      </w:tr>
      <w:tr w:rsidR="00B309B2" w:rsidRPr="00771E3B" w:rsidTr="00FF4127">
        <w:trPr>
          <w:trHeight w:hRule="exact" w:val="331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color w:val="000000"/>
              </w:rPr>
              <w:t>краска масляная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DD0F84" w:rsidRDefault="00B309B2" w:rsidP="00FF4127">
            <w:pPr>
              <w:pStyle w:val="a3"/>
              <w:spacing w:after="0"/>
              <w:jc w:val="center"/>
              <w:rPr>
                <w:b/>
              </w:rPr>
            </w:pPr>
            <w:r w:rsidRPr="00DD0F84">
              <w:rPr>
                <w:rStyle w:val="120"/>
                <w:b/>
                <w:color w:val="000000"/>
                <w:sz w:val="24"/>
                <w:szCs w:val="24"/>
              </w:rPr>
              <w:t>?</w:t>
            </w:r>
          </w:p>
        </w:tc>
      </w:tr>
      <w:tr w:rsidR="00B309B2" w:rsidRPr="00771E3B" w:rsidTr="00FF4127">
        <w:trPr>
          <w:trHeight w:hRule="exact" w:val="331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color w:val="000000"/>
              </w:rPr>
              <w:t>доски обрезные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color w:val="000000"/>
              </w:rPr>
              <w:t>м</w:t>
            </w:r>
            <w:r w:rsidRPr="00771E3B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DD0F84" w:rsidRDefault="00B309B2" w:rsidP="00FF4127">
            <w:pPr>
              <w:pStyle w:val="a3"/>
              <w:spacing w:after="0"/>
              <w:jc w:val="center"/>
              <w:rPr>
                <w:b/>
              </w:rPr>
            </w:pPr>
            <w:r w:rsidRPr="00DD0F84">
              <w:rPr>
                <w:rStyle w:val="120"/>
                <w:b/>
                <w:color w:val="000000"/>
                <w:sz w:val="24"/>
                <w:szCs w:val="24"/>
              </w:rPr>
              <w:t>?</w:t>
            </w:r>
          </w:p>
        </w:tc>
      </w:tr>
      <w:tr w:rsidR="00B309B2" w:rsidRPr="00771E3B" w:rsidTr="00FF4127">
        <w:trPr>
          <w:trHeight w:hRule="exact" w:val="331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color w:val="000000"/>
              </w:rPr>
              <w:t>фанера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color w:val="000000"/>
              </w:rPr>
              <w:t>м</w:t>
            </w:r>
            <w:r w:rsidRPr="00771E3B">
              <w:rPr>
                <w:color w:val="000000"/>
                <w:vertAlign w:val="superscript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9B2" w:rsidRPr="00DD0F84" w:rsidRDefault="00B309B2" w:rsidP="00FF4127">
            <w:pPr>
              <w:pStyle w:val="a3"/>
              <w:spacing w:after="0"/>
              <w:jc w:val="center"/>
              <w:rPr>
                <w:b/>
              </w:rPr>
            </w:pPr>
            <w:r w:rsidRPr="00DD0F84">
              <w:rPr>
                <w:rStyle w:val="120"/>
                <w:b/>
                <w:color w:val="000000"/>
                <w:sz w:val="24"/>
                <w:szCs w:val="24"/>
              </w:rPr>
              <w:t>?</w:t>
            </w:r>
          </w:p>
        </w:tc>
      </w:tr>
      <w:tr w:rsidR="00B309B2" w:rsidRPr="00771E3B" w:rsidTr="00FF4127">
        <w:trPr>
          <w:trHeight w:hRule="exact" w:val="346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both"/>
            </w:pPr>
            <w:r w:rsidRPr="00771E3B">
              <w:rPr>
                <w:color w:val="000000"/>
              </w:rPr>
              <w:t>гвозди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9B2" w:rsidRPr="00771E3B" w:rsidRDefault="00B309B2" w:rsidP="00FF4127">
            <w:pPr>
              <w:pStyle w:val="a3"/>
              <w:spacing w:after="0"/>
              <w:jc w:val="center"/>
            </w:pPr>
            <w:r w:rsidRPr="00771E3B">
              <w:rPr>
                <w:rStyle w:val="12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B2" w:rsidRPr="00DD0F84" w:rsidRDefault="00B309B2" w:rsidP="00FF4127">
            <w:pPr>
              <w:pStyle w:val="a3"/>
              <w:spacing w:after="0"/>
              <w:jc w:val="center"/>
              <w:rPr>
                <w:b/>
              </w:rPr>
            </w:pPr>
            <w:r w:rsidRPr="00DD0F84">
              <w:rPr>
                <w:rStyle w:val="120"/>
                <w:b/>
                <w:color w:val="000000"/>
                <w:sz w:val="24"/>
                <w:szCs w:val="24"/>
              </w:rPr>
              <w:t>?</w:t>
            </w:r>
          </w:p>
        </w:tc>
      </w:tr>
    </w:tbl>
    <w:p w:rsidR="00B309B2" w:rsidRPr="00771E3B" w:rsidRDefault="00B309B2" w:rsidP="00B309B2">
      <w:pPr>
        <w:spacing w:line="276" w:lineRule="auto"/>
        <w:ind w:firstLine="567"/>
        <w:jc w:val="both"/>
      </w:pPr>
    </w:p>
    <w:p w:rsidR="00B309B2" w:rsidRPr="00771E3B" w:rsidRDefault="00B309B2" w:rsidP="00B309B2">
      <w:pPr>
        <w:spacing w:line="276" w:lineRule="auto"/>
        <w:ind w:firstLine="567"/>
        <w:jc w:val="both"/>
      </w:pPr>
    </w:p>
    <w:p w:rsidR="00B309B2" w:rsidRPr="00771E3B" w:rsidRDefault="00B309B2" w:rsidP="00B309B2">
      <w:pPr>
        <w:pStyle w:val="a3"/>
        <w:spacing w:after="0" w:line="276" w:lineRule="auto"/>
        <w:ind w:firstLine="567"/>
        <w:jc w:val="center"/>
        <w:rPr>
          <w:b/>
          <w:u w:val="single"/>
        </w:rPr>
      </w:pPr>
      <w:r w:rsidRPr="00771E3B">
        <w:rPr>
          <w:rStyle w:val="af4"/>
          <w:b/>
          <w:color w:val="000000"/>
          <w:sz w:val="24"/>
          <w:szCs w:val="24"/>
          <w:u w:val="single"/>
        </w:rPr>
        <w:t>ВАРИАНТ 1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9"/>
        </w:numPr>
        <w:tabs>
          <w:tab w:val="left" w:pos="851"/>
          <w:tab w:val="left" w:leader="underscore" w:pos="8203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Настроить бухгалтерские и оперативные итоги (январь 20</w:t>
      </w:r>
      <w:r>
        <w:rPr>
          <w:rStyle w:val="af4"/>
          <w:color w:val="000000"/>
          <w:sz w:val="24"/>
          <w:szCs w:val="24"/>
          <w:lang w:val="ru-RU"/>
        </w:rPr>
        <w:t>__</w:t>
      </w:r>
      <w:r w:rsidRPr="00771E3B">
        <w:rPr>
          <w:rStyle w:val="af4"/>
          <w:color w:val="000000"/>
          <w:sz w:val="24"/>
          <w:szCs w:val="24"/>
        </w:rPr>
        <w:t>г.).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9"/>
        </w:numPr>
        <w:tabs>
          <w:tab w:val="left" w:pos="851"/>
          <w:tab w:val="left" w:pos="1014"/>
        </w:tabs>
        <w:spacing w:after="0"/>
        <w:ind w:firstLine="567"/>
        <w:jc w:val="both"/>
        <w:rPr>
          <w:rStyle w:val="af4"/>
          <w:sz w:val="24"/>
          <w:szCs w:val="24"/>
          <w:lang w:val="ru-RU"/>
        </w:rPr>
      </w:pPr>
      <w:r w:rsidRPr="00771E3B">
        <w:rPr>
          <w:rStyle w:val="af4"/>
          <w:color w:val="000000"/>
          <w:sz w:val="24"/>
          <w:szCs w:val="24"/>
        </w:rPr>
        <w:t xml:space="preserve">Заполнить основные реквизиты организации (Операции - Константы) на основании данных, приведенных в таблице </w:t>
      </w:r>
      <w:r w:rsidRPr="00771E3B">
        <w:rPr>
          <w:rStyle w:val="af4"/>
          <w:color w:val="000000"/>
          <w:sz w:val="24"/>
          <w:szCs w:val="24"/>
          <w:lang w:val="ru-RU"/>
        </w:rPr>
        <w:t>1</w:t>
      </w:r>
      <w:r w:rsidRPr="00771E3B">
        <w:rPr>
          <w:rStyle w:val="af4"/>
          <w:color w:val="000000"/>
          <w:sz w:val="24"/>
          <w:szCs w:val="24"/>
        </w:rPr>
        <w:t>.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9"/>
        </w:numPr>
        <w:tabs>
          <w:tab w:val="left" w:pos="851"/>
          <w:tab w:val="left" w:pos="1014"/>
        </w:tabs>
        <w:spacing w:after="0"/>
        <w:ind w:firstLine="567"/>
        <w:jc w:val="both"/>
        <w:rPr>
          <w:rStyle w:val="af4"/>
          <w:sz w:val="24"/>
          <w:szCs w:val="24"/>
          <w:lang w:val="ru-RU"/>
        </w:rPr>
      </w:pPr>
      <w:r w:rsidRPr="00771E3B">
        <w:rPr>
          <w:rStyle w:val="af4"/>
          <w:color w:val="000000"/>
          <w:sz w:val="24"/>
          <w:szCs w:val="24"/>
        </w:rPr>
        <w:t>Настроить справочник «Налоги и отчисления» (Справочники – Налоги</w:t>
      </w:r>
      <w:r w:rsidRPr="00771E3B">
        <w:rPr>
          <w:rStyle w:val="af4"/>
          <w:color w:val="000000"/>
          <w:sz w:val="24"/>
          <w:szCs w:val="24"/>
          <w:lang w:val="ru-RU"/>
        </w:rPr>
        <w:t xml:space="preserve"> – </w:t>
      </w:r>
      <w:r w:rsidRPr="00771E3B">
        <w:rPr>
          <w:rStyle w:val="af4"/>
          <w:color w:val="000000"/>
          <w:sz w:val="24"/>
          <w:szCs w:val="24"/>
        </w:rPr>
        <w:t>Налоги и отчисления) согласно действующему законодательству (НДС, отчисления в фонд социальной защиты населения, отчисления в пенсионный фонд, отчисления на обязательное страхование от несчастных случаев на производстве и профессиональных заболеваний, налог на прибыль и другие). Страховой тариф в РУСП «</w:t>
      </w:r>
      <w:proofErr w:type="spellStart"/>
      <w:r w:rsidRPr="00771E3B">
        <w:rPr>
          <w:rStyle w:val="af4"/>
          <w:color w:val="000000"/>
          <w:sz w:val="24"/>
          <w:szCs w:val="24"/>
        </w:rPr>
        <w:t>Белгосстрах</w:t>
      </w:r>
      <w:proofErr w:type="spellEnd"/>
      <w:r w:rsidRPr="00771E3B">
        <w:rPr>
          <w:rStyle w:val="af4"/>
          <w:color w:val="000000"/>
          <w:sz w:val="24"/>
          <w:szCs w:val="24"/>
        </w:rPr>
        <w:t xml:space="preserve">» </w:t>
      </w:r>
      <w:r w:rsidRPr="00771E3B">
        <w:rPr>
          <w:rStyle w:val="af4"/>
          <w:color w:val="000000"/>
          <w:sz w:val="24"/>
          <w:szCs w:val="24"/>
          <w:lang w:val="ru-RU"/>
        </w:rPr>
        <w:t>–</w:t>
      </w:r>
      <w:r w:rsidRPr="00771E3B">
        <w:rPr>
          <w:rStyle w:val="af4"/>
          <w:color w:val="000000"/>
          <w:sz w:val="24"/>
          <w:szCs w:val="24"/>
        </w:rPr>
        <w:t xml:space="preserve"> 0,6%.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9"/>
        </w:numPr>
        <w:tabs>
          <w:tab w:val="left" w:pos="851"/>
          <w:tab w:val="left" w:pos="990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  <w:lang w:val="ru-RU"/>
        </w:rPr>
        <w:t xml:space="preserve"> </w:t>
      </w:r>
      <w:r w:rsidRPr="00771E3B">
        <w:rPr>
          <w:rStyle w:val="af4"/>
          <w:color w:val="000000"/>
          <w:sz w:val="24"/>
          <w:szCs w:val="24"/>
        </w:rPr>
        <w:t>Настроить справочник «Сотрудники» (Справочники - Сотрудники) на</w:t>
      </w:r>
      <w:r w:rsidRPr="00771E3B">
        <w:rPr>
          <w:rStyle w:val="af4"/>
          <w:color w:val="000000"/>
          <w:sz w:val="24"/>
          <w:szCs w:val="24"/>
          <w:lang w:val="ru-RU"/>
        </w:rPr>
        <w:t xml:space="preserve"> 01.01.20__</w:t>
      </w:r>
      <w:r w:rsidRPr="00771E3B">
        <w:rPr>
          <w:rStyle w:val="af4"/>
          <w:color w:val="000000"/>
          <w:sz w:val="24"/>
          <w:szCs w:val="24"/>
        </w:rPr>
        <w:t xml:space="preserve">года на основании данных, приведенных в таблицах </w:t>
      </w:r>
      <w:r w:rsidRPr="00771E3B">
        <w:rPr>
          <w:rStyle w:val="af4"/>
          <w:color w:val="000000"/>
          <w:sz w:val="24"/>
          <w:szCs w:val="24"/>
          <w:lang w:val="ru-RU"/>
        </w:rPr>
        <w:t>2</w:t>
      </w:r>
      <w:r w:rsidRPr="00771E3B">
        <w:rPr>
          <w:rStyle w:val="af4"/>
          <w:color w:val="000000"/>
          <w:sz w:val="24"/>
          <w:szCs w:val="24"/>
        </w:rPr>
        <w:t xml:space="preserve"> и </w:t>
      </w:r>
      <w:r w:rsidRPr="00771E3B">
        <w:rPr>
          <w:rStyle w:val="af4"/>
          <w:color w:val="000000"/>
          <w:sz w:val="24"/>
          <w:szCs w:val="24"/>
          <w:lang w:val="ru-RU"/>
        </w:rPr>
        <w:t>3</w:t>
      </w:r>
      <w:r w:rsidRPr="00771E3B">
        <w:rPr>
          <w:rStyle w:val="af4"/>
          <w:color w:val="000000"/>
          <w:sz w:val="24"/>
          <w:szCs w:val="24"/>
        </w:rPr>
        <w:t>.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9"/>
        </w:numPr>
        <w:tabs>
          <w:tab w:val="left" w:pos="851"/>
          <w:tab w:val="left" w:leader="underscore" w:pos="1489"/>
        </w:tabs>
        <w:spacing w:after="0"/>
        <w:ind w:firstLine="567"/>
        <w:jc w:val="both"/>
        <w:rPr>
          <w:rStyle w:val="af4"/>
          <w:sz w:val="24"/>
          <w:szCs w:val="24"/>
        </w:rPr>
      </w:pPr>
      <w:r w:rsidRPr="00771E3B">
        <w:rPr>
          <w:rStyle w:val="af4"/>
          <w:color w:val="000000"/>
          <w:sz w:val="24"/>
          <w:szCs w:val="24"/>
        </w:rPr>
        <w:t>Настроить справочник «Контрагенты» (Справочники - Контрагенты) на 01.</w:t>
      </w:r>
      <w:r w:rsidRPr="00771E3B">
        <w:rPr>
          <w:rStyle w:val="af4"/>
          <w:color w:val="000000"/>
          <w:sz w:val="24"/>
          <w:szCs w:val="24"/>
          <w:lang w:val="ru-RU"/>
        </w:rPr>
        <w:t>01</w:t>
      </w:r>
      <w:r w:rsidRPr="00771E3B">
        <w:rPr>
          <w:rStyle w:val="af4"/>
          <w:color w:val="000000"/>
          <w:sz w:val="24"/>
          <w:szCs w:val="24"/>
        </w:rPr>
        <w:t>.20</w:t>
      </w:r>
      <w:r w:rsidRPr="00771E3B">
        <w:rPr>
          <w:rStyle w:val="af4"/>
          <w:color w:val="000000"/>
          <w:sz w:val="24"/>
          <w:szCs w:val="24"/>
          <w:lang w:val="ru-RU"/>
        </w:rPr>
        <w:t>__</w:t>
      </w:r>
      <w:r w:rsidRPr="00771E3B">
        <w:rPr>
          <w:rStyle w:val="af4"/>
          <w:color w:val="000000"/>
          <w:sz w:val="24"/>
          <w:szCs w:val="24"/>
        </w:rPr>
        <w:t xml:space="preserve">года на основании данных, приведенных в таблицах 4, 5, 6. В справочнике сформировать отдельные группы (папки) и перенести каждого контрагента в соответствующую группу: «Поставщики», «Покупатели и заказчики», «Налоги и отчисления». 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9"/>
        </w:numPr>
        <w:tabs>
          <w:tab w:val="left" w:pos="851"/>
          <w:tab w:val="left" w:leader="underscore" w:pos="1489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Ввести исходные остатки, согласно данным вступительного баланса на 01.01.20__г. (таблицы 7, 8, 9). Сальдо по всем счетам вводятся 31 декабря предыдущего года.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9"/>
        </w:numPr>
        <w:tabs>
          <w:tab w:val="left" w:pos="851"/>
          <w:tab w:val="left" w:pos="1018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Отразить хозяйственные операции в журнале операций и выписать первичные документы.</w:t>
      </w:r>
    </w:p>
    <w:p w:rsidR="00B309B2" w:rsidRPr="00771E3B" w:rsidRDefault="00B309B2" w:rsidP="00B309B2">
      <w:pPr>
        <w:pStyle w:val="a3"/>
        <w:widowControl w:val="0"/>
        <w:numPr>
          <w:ilvl w:val="1"/>
          <w:numId w:val="9"/>
        </w:numPr>
        <w:tabs>
          <w:tab w:val="left" w:pos="993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По товарно-транспортной накладной № 0122312 от 05.01.20_г. приняты и оприходованы на склад от ОАО «Лакокрасочный завод № 136» (реквизиты организации: 212013, г. Могилев, ул. Орловского, д. 17, УНН 700050920, расчетный счет № 3012012130015 в филиале ОАО «</w:t>
      </w:r>
      <w:proofErr w:type="spellStart"/>
      <w:r w:rsidRPr="00771E3B">
        <w:rPr>
          <w:rStyle w:val="af4"/>
          <w:color w:val="000000"/>
          <w:sz w:val="24"/>
          <w:szCs w:val="24"/>
        </w:rPr>
        <w:t>Белпромстройбанк</w:t>
      </w:r>
      <w:proofErr w:type="spellEnd"/>
      <w:r w:rsidRPr="00771E3B">
        <w:rPr>
          <w:rStyle w:val="af4"/>
          <w:color w:val="000000"/>
          <w:sz w:val="24"/>
          <w:szCs w:val="24"/>
        </w:rPr>
        <w:t>» по Могилевской области, код банка 153801355) следующие сырье и материалы: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14"/>
        </w:numPr>
        <w:tabs>
          <w:tab w:val="left" w:pos="851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лак мебельный в количестве 68 кг по цене 68 000 р. без НДС за 1 кг;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14"/>
        </w:numPr>
        <w:tabs>
          <w:tab w:val="left" w:pos="851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краска масляная в количестве 80 кг по цене 20 000 р. без НДС за 1 кг;</w:t>
      </w:r>
    </w:p>
    <w:p w:rsidR="00B309B2" w:rsidRPr="00771E3B" w:rsidRDefault="00B309B2" w:rsidP="00B309B2">
      <w:pPr>
        <w:pStyle w:val="a3"/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Ставка НДС согласно действующего законодательства (рассчитывается автоматически).</w:t>
      </w:r>
    </w:p>
    <w:p w:rsidR="00B309B2" w:rsidRPr="00771E3B" w:rsidRDefault="00B309B2" w:rsidP="00B309B2">
      <w:pPr>
        <w:pStyle w:val="a3"/>
        <w:widowControl w:val="0"/>
        <w:numPr>
          <w:ilvl w:val="1"/>
          <w:numId w:val="9"/>
        </w:numPr>
        <w:tabs>
          <w:tab w:val="left" w:pos="993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По товарно-транспортной накладной № 0286223 от 06.01.20_ года приняты и оприходованы от ОАО «Деревообрабатывающий завод» (реквизиты: 212013, г. Могилев, ул. Орловского, д. 7, УНН 700050020, расчетный счет № 3012012130010 в филиале ОАО «</w:t>
      </w:r>
      <w:proofErr w:type="spellStart"/>
      <w:r w:rsidRPr="00771E3B">
        <w:rPr>
          <w:rStyle w:val="af4"/>
          <w:color w:val="000000"/>
          <w:sz w:val="24"/>
          <w:szCs w:val="24"/>
        </w:rPr>
        <w:t>Белпромстройбанк</w:t>
      </w:r>
      <w:proofErr w:type="spellEnd"/>
      <w:r w:rsidRPr="00771E3B">
        <w:rPr>
          <w:rStyle w:val="af4"/>
          <w:color w:val="000000"/>
          <w:sz w:val="24"/>
          <w:szCs w:val="24"/>
        </w:rPr>
        <w:t>» по Могилевской области, код банка 153801355) следующие материалы: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15"/>
        </w:numPr>
        <w:tabs>
          <w:tab w:val="left" w:pos="851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доски обрезные в количестве 60 м по цене 3400 000 р. без НДС за 1 м .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15"/>
        </w:numPr>
        <w:tabs>
          <w:tab w:val="left" w:pos="851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фанера в количестве 90 м по цене 680 000 р. без НДС за 1 м .</w:t>
      </w:r>
    </w:p>
    <w:p w:rsidR="00B309B2" w:rsidRPr="00771E3B" w:rsidRDefault="00B309B2" w:rsidP="00B309B2">
      <w:pPr>
        <w:pStyle w:val="a3"/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Ставка НДС согласно действующего законодательства (рассчитывается автоматически).</w:t>
      </w:r>
    </w:p>
    <w:p w:rsidR="00B309B2" w:rsidRPr="00771E3B" w:rsidRDefault="00B309B2" w:rsidP="00B309B2">
      <w:pPr>
        <w:pStyle w:val="a3"/>
        <w:widowControl w:val="0"/>
        <w:numPr>
          <w:ilvl w:val="1"/>
          <w:numId w:val="9"/>
        </w:numPr>
        <w:tabs>
          <w:tab w:val="left" w:pos="993"/>
          <w:tab w:val="left" w:leader="underscore" w:pos="6874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lastRenderedPageBreak/>
        <w:t>Согласно авансовому отчету № 1 от 16.01.20</w:t>
      </w:r>
      <w:r>
        <w:rPr>
          <w:rStyle w:val="af4"/>
          <w:color w:val="000000"/>
          <w:sz w:val="24"/>
          <w:szCs w:val="24"/>
          <w:lang w:val="ru-RU"/>
        </w:rPr>
        <w:t>__</w:t>
      </w:r>
      <w:r w:rsidRPr="00771E3B">
        <w:rPr>
          <w:rStyle w:val="af4"/>
          <w:color w:val="000000"/>
          <w:sz w:val="24"/>
          <w:szCs w:val="24"/>
        </w:rPr>
        <w:t>года мастера Павлова М.И. и чеку № 246 оприходованы на склад следующие материалы (цены указаны за единицу материала, НДС в чеке не выделен):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16"/>
        </w:numPr>
        <w:tabs>
          <w:tab w:val="left" w:pos="851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гвозди - 50 кг по цене 10 200 р.;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16"/>
        </w:numPr>
        <w:tabs>
          <w:tab w:val="left" w:pos="851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петли мебельные - 30 шт. по цене 10 900 р.;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16"/>
        </w:numPr>
        <w:tabs>
          <w:tab w:val="left" w:pos="851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ручки пластмассовые - 20 шт. по цене 10 200 р.;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16"/>
        </w:numPr>
        <w:tabs>
          <w:tab w:val="left" w:pos="851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поролон - 20 м по цене 90 800 р..</w:t>
      </w:r>
    </w:p>
    <w:p w:rsidR="00B309B2" w:rsidRPr="00771E3B" w:rsidRDefault="00B309B2" w:rsidP="00B309B2">
      <w:pPr>
        <w:pStyle w:val="a3"/>
        <w:widowControl w:val="0"/>
        <w:numPr>
          <w:ilvl w:val="1"/>
          <w:numId w:val="9"/>
        </w:numPr>
        <w:tabs>
          <w:tab w:val="left" w:pos="993"/>
          <w:tab w:val="left" w:leader="underscore" w:pos="1962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 Согласно накладной на внутреннее перемещение материалов от 20.01.20__года передано на производство мебели: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17"/>
        </w:numPr>
        <w:tabs>
          <w:tab w:val="left" w:pos="851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лак мебельный - 60 кг;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17"/>
        </w:numPr>
        <w:tabs>
          <w:tab w:val="left" w:pos="851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краска масляная - 70 кг;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17"/>
        </w:numPr>
        <w:tabs>
          <w:tab w:val="left" w:pos="851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 xml:space="preserve">доски обрезные </w:t>
      </w:r>
      <w:r w:rsidRPr="00771E3B">
        <w:rPr>
          <w:rStyle w:val="2pt"/>
          <w:color w:val="000000"/>
          <w:sz w:val="24"/>
          <w:szCs w:val="24"/>
        </w:rPr>
        <w:t>-45м;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17"/>
        </w:numPr>
        <w:tabs>
          <w:tab w:val="left" w:pos="851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фанера - 70 м ;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17"/>
        </w:numPr>
        <w:tabs>
          <w:tab w:val="left" w:pos="851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гвозди - 30 кг;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17"/>
        </w:numPr>
        <w:tabs>
          <w:tab w:val="left" w:pos="851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петли мебельные - 25 шт.;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17"/>
        </w:numPr>
        <w:tabs>
          <w:tab w:val="left" w:pos="851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поролон - 10 м.</w:t>
      </w:r>
    </w:p>
    <w:p w:rsidR="00B309B2" w:rsidRPr="00771E3B" w:rsidRDefault="00B309B2" w:rsidP="00B309B2">
      <w:pPr>
        <w:pStyle w:val="a3"/>
        <w:widowControl w:val="0"/>
        <w:numPr>
          <w:ilvl w:val="1"/>
          <w:numId w:val="9"/>
        </w:numPr>
        <w:tabs>
          <w:tab w:val="left" w:pos="1138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Согласно счету-фактуре № 5178511 от 18.01.20</w:t>
      </w:r>
      <w:r>
        <w:rPr>
          <w:rStyle w:val="af4"/>
          <w:color w:val="000000"/>
          <w:sz w:val="24"/>
          <w:szCs w:val="24"/>
          <w:lang w:val="ru-RU"/>
        </w:rPr>
        <w:t>__</w:t>
      </w:r>
      <w:r w:rsidRPr="00771E3B">
        <w:rPr>
          <w:rStyle w:val="af4"/>
          <w:color w:val="000000"/>
          <w:sz w:val="24"/>
          <w:szCs w:val="24"/>
        </w:rPr>
        <w:t xml:space="preserve">года и акту выполненных работ начислена сумма арендной платы ЖЭК (реквизиты организации: 220010 </w:t>
      </w:r>
      <w:proofErr w:type="spellStart"/>
      <w:r w:rsidRPr="00771E3B">
        <w:rPr>
          <w:rStyle w:val="af4"/>
          <w:color w:val="000000"/>
          <w:sz w:val="24"/>
          <w:szCs w:val="24"/>
        </w:rPr>
        <w:t>г.Минск</w:t>
      </w:r>
      <w:proofErr w:type="spellEnd"/>
      <w:r w:rsidRPr="00771E3B">
        <w:rPr>
          <w:rStyle w:val="af4"/>
          <w:color w:val="000000"/>
          <w:sz w:val="24"/>
          <w:szCs w:val="24"/>
        </w:rPr>
        <w:t xml:space="preserve">, ул. </w:t>
      </w:r>
      <w:proofErr w:type="spellStart"/>
      <w:r w:rsidRPr="00771E3B">
        <w:rPr>
          <w:rStyle w:val="af4"/>
          <w:color w:val="000000"/>
          <w:sz w:val="24"/>
          <w:szCs w:val="24"/>
        </w:rPr>
        <w:t>Кнорина</w:t>
      </w:r>
      <w:proofErr w:type="spellEnd"/>
      <w:r w:rsidRPr="00771E3B">
        <w:rPr>
          <w:rStyle w:val="af4"/>
          <w:color w:val="000000"/>
          <w:sz w:val="24"/>
          <w:szCs w:val="24"/>
        </w:rPr>
        <w:t>, 504, УНН 101427111, расчетный счет № 3012000002652 в филиале ОАО «</w:t>
      </w:r>
      <w:proofErr w:type="spellStart"/>
      <w:r w:rsidRPr="00771E3B">
        <w:rPr>
          <w:rStyle w:val="af4"/>
          <w:color w:val="000000"/>
          <w:sz w:val="24"/>
          <w:szCs w:val="24"/>
        </w:rPr>
        <w:t>Белгазпромбанк</w:t>
      </w:r>
      <w:proofErr w:type="spellEnd"/>
      <w:r w:rsidRPr="00771E3B">
        <w:rPr>
          <w:rStyle w:val="af4"/>
          <w:color w:val="000000"/>
          <w:sz w:val="24"/>
          <w:szCs w:val="24"/>
        </w:rPr>
        <w:t xml:space="preserve">» </w:t>
      </w:r>
      <w:proofErr w:type="spellStart"/>
      <w:r w:rsidRPr="00771E3B">
        <w:rPr>
          <w:rStyle w:val="af4"/>
          <w:color w:val="000000"/>
          <w:sz w:val="24"/>
          <w:szCs w:val="24"/>
        </w:rPr>
        <w:t>г.Минск</w:t>
      </w:r>
      <w:proofErr w:type="spellEnd"/>
      <w:r w:rsidRPr="00771E3B">
        <w:rPr>
          <w:rStyle w:val="af4"/>
          <w:color w:val="000000"/>
          <w:sz w:val="24"/>
          <w:szCs w:val="24"/>
        </w:rPr>
        <w:t>, МФО 153001180) в сумме 866 000 р. без НДС, и за коммунальные услуги 98 000 р. без НДС.</w:t>
      </w:r>
    </w:p>
    <w:p w:rsidR="00B309B2" w:rsidRPr="00771E3B" w:rsidRDefault="00B309B2" w:rsidP="00B309B2">
      <w:pPr>
        <w:pStyle w:val="a3"/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Ставка НДС согласно действующего законодательства (рассчитывается автоматически).</w:t>
      </w:r>
    </w:p>
    <w:p w:rsidR="00B309B2" w:rsidRPr="00771E3B" w:rsidRDefault="00B309B2" w:rsidP="00B309B2">
      <w:pPr>
        <w:pStyle w:val="a3"/>
        <w:widowControl w:val="0"/>
        <w:numPr>
          <w:ilvl w:val="1"/>
          <w:numId w:val="9"/>
        </w:numPr>
        <w:tabs>
          <w:tab w:val="left" w:pos="1122"/>
          <w:tab w:val="left" w:leader="underscore" w:pos="5586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Согласно выписке банка от 30.01.20</w:t>
      </w:r>
      <w:r>
        <w:rPr>
          <w:rStyle w:val="af4"/>
          <w:color w:val="000000"/>
          <w:sz w:val="24"/>
          <w:szCs w:val="24"/>
          <w:lang w:val="ru-RU"/>
        </w:rPr>
        <w:t>__</w:t>
      </w:r>
      <w:r w:rsidRPr="00771E3B">
        <w:rPr>
          <w:rStyle w:val="af4"/>
          <w:color w:val="000000"/>
          <w:sz w:val="24"/>
          <w:szCs w:val="24"/>
        </w:rPr>
        <w:t>года: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8"/>
        </w:numPr>
        <w:tabs>
          <w:tab w:val="left" w:pos="994"/>
          <w:tab w:val="left" w:leader="underscore" w:pos="4762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получен на расчетный счет краткосрочный кредит на выплату заработной платы (договор №001 от 30.01.20__г.) - в сумме 6.000.000 р.;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8"/>
        </w:numPr>
        <w:tabs>
          <w:tab w:val="left" w:pos="994"/>
          <w:tab w:val="left" w:leader="underscore" w:pos="3058"/>
          <w:tab w:val="left" w:leader="underscore" w:pos="7968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выплачена заработная плата работникам за декабрь 20__г. (сумму задолженности по заработной плате определить по данным бухгалтерского учета) (список №1 от 30.01.20__г.) - ? р.</w:t>
      </w:r>
    </w:p>
    <w:p w:rsidR="00B309B2" w:rsidRPr="00771E3B" w:rsidRDefault="00B309B2" w:rsidP="00B309B2">
      <w:pPr>
        <w:pStyle w:val="a3"/>
        <w:widowControl w:val="0"/>
        <w:numPr>
          <w:ilvl w:val="1"/>
          <w:numId w:val="9"/>
        </w:numPr>
        <w:tabs>
          <w:tab w:val="left" w:pos="1128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Начислить заработную плату работникам организации за январь 20__года. Произвести удержания из заработной платы работников с учетом действующего законодательства (подоходный налог, отчисления в пенсионный фонд, по исполнительным документам и другие).</w:t>
      </w:r>
    </w:p>
    <w:p w:rsidR="00B309B2" w:rsidRPr="00771E3B" w:rsidRDefault="00B309B2" w:rsidP="00B309B2">
      <w:pPr>
        <w:pStyle w:val="a3"/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Произвести удержание алиментов из начисленной заработной платы мастера Павлова М.И. на содержание одного ребенка согласно исполнительному листу в размере 25% от суммы заработной платы в пользу Павловой А.А.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9"/>
        </w:numPr>
        <w:tabs>
          <w:tab w:val="left" w:pos="851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На основании произведенных расчетов должны быть сформированы и распечатаны за январь 20_ года следующие документы и отчеты: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/>
        <w:ind w:firstLine="567"/>
        <w:jc w:val="both"/>
        <w:rPr>
          <w:b/>
          <w:i/>
        </w:rPr>
      </w:pPr>
      <w:r w:rsidRPr="00771E3B">
        <w:rPr>
          <w:rStyle w:val="af4"/>
          <w:b/>
          <w:i/>
          <w:color w:val="000000"/>
          <w:sz w:val="24"/>
          <w:szCs w:val="24"/>
        </w:rPr>
        <w:t>приходные ордера,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/>
        <w:ind w:firstLine="567"/>
        <w:jc w:val="both"/>
        <w:rPr>
          <w:b/>
          <w:i/>
        </w:rPr>
      </w:pPr>
      <w:r w:rsidRPr="00771E3B">
        <w:rPr>
          <w:rStyle w:val="af4"/>
          <w:b/>
          <w:i/>
          <w:color w:val="000000"/>
          <w:sz w:val="24"/>
          <w:szCs w:val="24"/>
        </w:rPr>
        <w:t>авансовый отчет,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/>
        <w:ind w:firstLine="567"/>
        <w:jc w:val="both"/>
        <w:rPr>
          <w:b/>
          <w:i/>
        </w:rPr>
      </w:pPr>
      <w:r w:rsidRPr="00771E3B">
        <w:rPr>
          <w:rStyle w:val="af4"/>
          <w:b/>
          <w:i/>
          <w:color w:val="000000"/>
          <w:sz w:val="24"/>
          <w:szCs w:val="24"/>
        </w:rPr>
        <w:t>требование-накладная,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/>
        <w:ind w:firstLine="567"/>
        <w:jc w:val="both"/>
        <w:rPr>
          <w:b/>
          <w:i/>
        </w:rPr>
      </w:pPr>
      <w:r w:rsidRPr="00771E3B">
        <w:rPr>
          <w:rStyle w:val="af4"/>
          <w:b/>
          <w:i/>
          <w:color w:val="000000"/>
          <w:sz w:val="24"/>
          <w:szCs w:val="24"/>
        </w:rPr>
        <w:t>ведомость начисления заработной платы, расчетные листки,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/>
        <w:ind w:firstLine="567"/>
        <w:jc w:val="both"/>
        <w:rPr>
          <w:b/>
          <w:i/>
        </w:rPr>
      </w:pPr>
      <w:r w:rsidRPr="00771E3B">
        <w:rPr>
          <w:rStyle w:val="af4"/>
          <w:b/>
          <w:i/>
          <w:color w:val="000000"/>
          <w:sz w:val="24"/>
          <w:szCs w:val="24"/>
        </w:rPr>
        <w:t>расчетная ведомость с выделением удержанных налогов из заработной платы работников и начисленных налогов от фонда заработной платы,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/>
        <w:ind w:firstLine="567"/>
        <w:jc w:val="both"/>
        <w:rPr>
          <w:b/>
          <w:i/>
        </w:rPr>
      </w:pPr>
      <w:r w:rsidRPr="00771E3B">
        <w:rPr>
          <w:rStyle w:val="af4"/>
          <w:b/>
          <w:i/>
          <w:color w:val="000000"/>
          <w:sz w:val="24"/>
          <w:szCs w:val="24"/>
        </w:rPr>
        <w:t xml:space="preserve">журнал хозяйственных операций (вывод проводок на печать обязателен), </w:t>
      </w:r>
      <w:proofErr w:type="spellStart"/>
      <w:r w:rsidRPr="00771E3B">
        <w:rPr>
          <w:rStyle w:val="af4"/>
          <w:b/>
          <w:i/>
          <w:color w:val="000000"/>
          <w:sz w:val="24"/>
          <w:szCs w:val="24"/>
        </w:rPr>
        <w:t>шахматка</w:t>
      </w:r>
      <w:proofErr w:type="spellEnd"/>
      <w:r w:rsidRPr="00771E3B">
        <w:rPr>
          <w:rStyle w:val="af4"/>
          <w:b/>
          <w:i/>
          <w:color w:val="000000"/>
          <w:sz w:val="24"/>
          <w:szCs w:val="24"/>
        </w:rPr>
        <w:t>,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/>
        <w:ind w:firstLine="567"/>
        <w:jc w:val="both"/>
        <w:rPr>
          <w:b/>
          <w:i/>
        </w:rPr>
      </w:pPr>
      <w:proofErr w:type="spellStart"/>
      <w:r w:rsidRPr="00771E3B">
        <w:rPr>
          <w:rStyle w:val="af4"/>
          <w:b/>
          <w:i/>
          <w:color w:val="000000"/>
          <w:sz w:val="24"/>
          <w:szCs w:val="24"/>
        </w:rPr>
        <w:t>оборотно</w:t>
      </w:r>
      <w:proofErr w:type="spellEnd"/>
      <w:r w:rsidRPr="00771E3B">
        <w:rPr>
          <w:rStyle w:val="af4"/>
          <w:b/>
          <w:i/>
          <w:color w:val="000000"/>
          <w:sz w:val="24"/>
          <w:szCs w:val="24"/>
        </w:rPr>
        <w:t>-сальдовая ведомость,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/>
        <w:ind w:firstLine="567"/>
        <w:jc w:val="both"/>
        <w:rPr>
          <w:b/>
          <w:i/>
        </w:rPr>
      </w:pPr>
      <w:r w:rsidRPr="00771E3B">
        <w:rPr>
          <w:rStyle w:val="af4"/>
          <w:b/>
          <w:i/>
          <w:color w:val="000000"/>
          <w:sz w:val="24"/>
          <w:szCs w:val="24"/>
        </w:rPr>
        <w:t>анализ счета по субконто (по счету 10 и 70).</w:t>
      </w:r>
    </w:p>
    <w:p w:rsidR="00B309B2" w:rsidRPr="00771E3B" w:rsidRDefault="00B309B2" w:rsidP="00B309B2">
      <w:pPr>
        <w:pStyle w:val="a3"/>
        <w:spacing w:after="0"/>
        <w:ind w:firstLine="567"/>
        <w:jc w:val="both"/>
        <w:rPr>
          <w:rStyle w:val="af4"/>
          <w:color w:val="000000"/>
          <w:sz w:val="24"/>
          <w:szCs w:val="24"/>
        </w:rPr>
      </w:pPr>
    </w:p>
    <w:p w:rsidR="00B309B2" w:rsidRPr="00771E3B" w:rsidRDefault="00B309B2" w:rsidP="00B309B2">
      <w:pPr>
        <w:pStyle w:val="a3"/>
        <w:spacing w:after="0"/>
        <w:ind w:firstLine="567"/>
        <w:jc w:val="center"/>
        <w:rPr>
          <w:b/>
          <w:u w:val="single"/>
        </w:rPr>
      </w:pPr>
      <w:r w:rsidRPr="00771E3B">
        <w:rPr>
          <w:rStyle w:val="af4"/>
          <w:b/>
          <w:color w:val="000000"/>
          <w:sz w:val="24"/>
          <w:szCs w:val="24"/>
          <w:u w:val="single"/>
        </w:rPr>
        <w:lastRenderedPageBreak/>
        <w:t>ВАРИАНТ 2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10"/>
        </w:numPr>
        <w:tabs>
          <w:tab w:val="left" w:pos="851"/>
          <w:tab w:val="left" w:leader="underscore" w:pos="8203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Настроить бухгалтерские и оперативные итоги (январь 20</w:t>
      </w:r>
      <w:r w:rsidRPr="00771E3B">
        <w:rPr>
          <w:rStyle w:val="af4"/>
          <w:color w:val="000000"/>
          <w:sz w:val="24"/>
          <w:szCs w:val="24"/>
          <w:lang w:val="ru-RU"/>
        </w:rPr>
        <w:t>__</w:t>
      </w:r>
      <w:r w:rsidRPr="00771E3B">
        <w:rPr>
          <w:rStyle w:val="af4"/>
          <w:color w:val="000000"/>
          <w:sz w:val="24"/>
          <w:szCs w:val="24"/>
        </w:rPr>
        <w:t>г.).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10"/>
        </w:numPr>
        <w:tabs>
          <w:tab w:val="left" w:pos="851"/>
          <w:tab w:val="left" w:pos="1014"/>
        </w:tabs>
        <w:spacing w:after="0"/>
        <w:ind w:firstLine="567"/>
        <w:jc w:val="both"/>
        <w:rPr>
          <w:rStyle w:val="af4"/>
          <w:sz w:val="24"/>
          <w:szCs w:val="24"/>
          <w:lang w:val="ru-RU"/>
        </w:rPr>
      </w:pPr>
      <w:r w:rsidRPr="00771E3B">
        <w:rPr>
          <w:rStyle w:val="af4"/>
          <w:color w:val="000000"/>
          <w:sz w:val="24"/>
          <w:szCs w:val="24"/>
        </w:rPr>
        <w:t xml:space="preserve">Заполнить основные реквизиты организации (Операции - Константы) на основании данных, приведенных в таблице </w:t>
      </w:r>
      <w:r w:rsidRPr="00771E3B">
        <w:rPr>
          <w:rStyle w:val="af4"/>
          <w:color w:val="000000"/>
          <w:sz w:val="24"/>
          <w:szCs w:val="24"/>
          <w:lang w:val="ru-RU"/>
        </w:rPr>
        <w:t>1</w:t>
      </w:r>
      <w:r w:rsidRPr="00771E3B">
        <w:rPr>
          <w:rStyle w:val="af4"/>
          <w:color w:val="000000"/>
          <w:sz w:val="24"/>
          <w:szCs w:val="24"/>
        </w:rPr>
        <w:t>.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10"/>
        </w:numPr>
        <w:tabs>
          <w:tab w:val="left" w:pos="851"/>
          <w:tab w:val="left" w:pos="1014"/>
        </w:tabs>
        <w:spacing w:after="0"/>
        <w:ind w:firstLine="567"/>
        <w:jc w:val="both"/>
        <w:rPr>
          <w:rStyle w:val="af4"/>
          <w:sz w:val="24"/>
          <w:szCs w:val="24"/>
          <w:lang w:val="ru-RU"/>
        </w:rPr>
      </w:pPr>
      <w:r w:rsidRPr="00771E3B">
        <w:rPr>
          <w:rStyle w:val="af4"/>
          <w:color w:val="000000"/>
          <w:sz w:val="24"/>
          <w:szCs w:val="24"/>
        </w:rPr>
        <w:t>Настроить справочник «Налоги и отчисления» (Справочники – Налоги</w:t>
      </w:r>
      <w:r w:rsidRPr="00771E3B">
        <w:rPr>
          <w:rStyle w:val="af4"/>
          <w:color w:val="000000"/>
          <w:sz w:val="24"/>
          <w:szCs w:val="24"/>
          <w:lang w:val="ru-RU"/>
        </w:rPr>
        <w:t xml:space="preserve"> – </w:t>
      </w:r>
      <w:r w:rsidRPr="00771E3B">
        <w:rPr>
          <w:rStyle w:val="af4"/>
          <w:color w:val="000000"/>
          <w:sz w:val="24"/>
          <w:szCs w:val="24"/>
        </w:rPr>
        <w:t>Налоги и отчисления) согласно действующему законодательству (НДС, отчисления в фонд социальной защиты населения, отчисления в пенсионный фонд, отчисления на обязательное страхование от несчастных случаев на производстве и профессиональных заболеваний, налог на прибыль и другие). Страховой тариф в РУСП «</w:t>
      </w:r>
      <w:proofErr w:type="spellStart"/>
      <w:r w:rsidRPr="00771E3B">
        <w:rPr>
          <w:rStyle w:val="af4"/>
          <w:color w:val="000000"/>
          <w:sz w:val="24"/>
          <w:szCs w:val="24"/>
        </w:rPr>
        <w:t>Белгосстрах</w:t>
      </w:r>
      <w:proofErr w:type="spellEnd"/>
      <w:r w:rsidRPr="00771E3B">
        <w:rPr>
          <w:rStyle w:val="af4"/>
          <w:color w:val="000000"/>
          <w:sz w:val="24"/>
          <w:szCs w:val="24"/>
        </w:rPr>
        <w:t xml:space="preserve">» </w:t>
      </w:r>
      <w:r w:rsidRPr="00771E3B">
        <w:rPr>
          <w:rStyle w:val="af4"/>
          <w:color w:val="000000"/>
          <w:sz w:val="24"/>
          <w:szCs w:val="24"/>
          <w:lang w:val="ru-RU"/>
        </w:rPr>
        <w:t>–</w:t>
      </w:r>
      <w:r w:rsidRPr="00771E3B">
        <w:rPr>
          <w:rStyle w:val="af4"/>
          <w:color w:val="000000"/>
          <w:sz w:val="24"/>
          <w:szCs w:val="24"/>
        </w:rPr>
        <w:t xml:space="preserve"> 0,6%.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10"/>
        </w:numPr>
        <w:tabs>
          <w:tab w:val="left" w:pos="851"/>
          <w:tab w:val="left" w:pos="990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  <w:lang w:val="ru-RU"/>
        </w:rPr>
        <w:t xml:space="preserve"> </w:t>
      </w:r>
      <w:r w:rsidRPr="00771E3B">
        <w:rPr>
          <w:rStyle w:val="af4"/>
          <w:color w:val="000000"/>
          <w:sz w:val="24"/>
          <w:szCs w:val="24"/>
        </w:rPr>
        <w:t>Настроить справочник «Сотрудники» (Справочники - Сотрудники) на</w:t>
      </w:r>
      <w:r w:rsidRPr="00771E3B">
        <w:rPr>
          <w:rStyle w:val="af4"/>
          <w:color w:val="000000"/>
          <w:sz w:val="24"/>
          <w:szCs w:val="24"/>
          <w:lang w:val="ru-RU"/>
        </w:rPr>
        <w:t xml:space="preserve"> 01.01.20__</w:t>
      </w:r>
      <w:r w:rsidRPr="00771E3B">
        <w:rPr>
          <w:rStyle w:val="af4"/>
          <w:color w:val="000000"/>
          <w:sz w:val="24"/>
          <w:szCs w:val="24"/>
        </w:rPr>
        <w:t xml:space="preserve">года на основании данных, приведенных в таблицах </w:t>
      </w:r>
      <w:r w:rsidRPr="00771E3B">
        <w:rPr>
          <w:rStyle w:val="af4"/>
          <w:color w:val="000000"/>
          <w:sz w:val="24"/>
          <w:szCs w:val="24"/>
          <w:lang w:val="ru-RU"/>
        </w:rPr>
        <w:t>2</w:t>
      </w:r>
      <w:r w:rsidRPr="00771E3B">
        <w:rPr>
          <w:rStyle w:val="af4"/>
          <w:color w:val="000000"/>
          <w:sz w:val="24"/>
          <w:szCs w:val="24"/>
        </w:rPr>
        <w:t xml:space="preserve"> и </w:t>
      </w:r>
      <w:r w:rsidRPr="00771E3B">
        <w:rPr>
          <w:rStyle w:val="af4"/>
          <w:color w:val="000000"/>
          <w:sz w:val="24"/>
          <w:szCs w:val="24"/>
          <w:lang w:val="ru-RU"/>
        </w:rPr>
        <w:t>3</w:t>
      </w:r>
      <w:r w:rsidRPr="00771E3B">
        <w:rPr>
          <w:rStyle w:val="af4"/>
          <w:color w:val="000000"/>
          <w:sz w:val="24"/>
          <w:szCs w:val="24"/>
        </w:rPr>
        <w:t>.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10"/>
        </w:numPr>
        <w:tabs>
          <w:tab w:val="left" w:pos="851"/>
          <w:tab w:val="left" w:leader="underscore" w:pos="1489"/>
        </w:tabs>
        <w:spacing w:after="0"/>
        <w:ind w:firstLine="567"/>
        <w:jc w:val="both"/>
        <w:rPr>
          <w:rStyle w:val="af4"/>
          <w:sz w:val="24"/>
          <w:szCs w:val="24"/>
        </w:rPr>
      </w:pPr>
      <w:r w:rsidRPr="00771E3B">
        <w:rPr>
          <w:rStyle w:val="af4"/>
          <w:color w:val="000000"/>
          <w:sz w:val="24"/>
          <w:szCs w:val="24"/>
        </w:rPr>
        <w:t>Настроить справочник «Контрагенты» (Справочники - Контрагенты) на 01.</w:t>
      </w:r>
      <w:r w:rsidRPr="00771E3B">
        <w:rPr>
          <w:rStyle w:val="af4"/>
          <w:color w:val="000000"/>
          <w:sz w:val="24"/>
          <w:szCs w:val="24"/>
          <w:lang w:val="ru-RU"/>
        </w:rPr>
        <w:t>01</w:t>
      </w:r>
      <w:r w:rsidRPr="00771E3B">
        <w:rPr>
          <w:rStyle w:val="af4"/>
          <w:color w:val="000000"/>
          <w:sz w:val="24"/>
          <w:szCs w:val="24"/>
        </w:rPr>
        <w:t>.20</w:t>
      </w:r>
      <w:r w:rsidRPr="00771E3B">
        <w:rPr>
          <w:rStyle w:val="af4"/>
          <w:color w:val="000000"/>
          <w:sz w:val="24"/>
          <w:szCs w:val="24"/>
          <w:lang w:val="ru-RU"/>
        </w:rPr>
        <w:t>__</w:t>
      </w:r>
      <w:r w:rsidRPr="00771E3B">
        <w:rPr>
          <w:rStyle w:val="af4"/>
          <w:color w:val="000000"/>
          <w:sz w:val="24"/>
          <w:szCs w:val="24"/>
        </w:rPr>
        <w:t xml:space="preserve">года на основании данных, приведенных в таблицах 4, 5, 6. В справочнике сформировать отдельные группы (папки) и перенести каждого контрагента в соответствующую группу: «Поставщики», «Покупатели и заказчики», «Налоги и отчисления». 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10"/>
        </w:numPr>
        <w:tabs>
          <w:tab w:val="left" w:pos="851"/>
          <w:tab w:val="left" w:leader="underscore" w:pos="1489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Ввести исходные остатки, согласно данным вступительного баланса на 01.01.20__г. (таблицы 7, 8, 9). Сальдо по всем счетам вводятся 31 декабря предыдущего года.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10"/>
        </w:numPr>
        <w:tabs>
          <w:tab w:val="left" w:pos="851"/>
          <w:tab w:val="left" w:pos="1008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Отразить хозяйственные операции и выписать первичные документы.</w:t>
      </w:r>
    </w:p>
    <w:p w:rsidR="00B309B2" w:rsidRPr="00771E3B" w:rsidRDefault="00B309B2" w:rsidP="00B309B2">
      <w:pPr>
        <w:pStyle w:val="a3"/>
        <w:widowControl w:val="0"/>
        <w:numPr>
          <w:ilvl w:val="1"/>
          <w:numId w:val="10"/>
        </w:numPr>
        <w:tabs>
          <w:tab w:val="left" w:pos="993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По товарно-транспортной накладной № 2350149 от 07.01.20_г. приняты и оприходованы на склад от фабрики ОАО «Луч» (реквизиты организации: 212030 г. Могилев, ул. Пионерская, 48, расчетный счет № 3012110183004 в ОАО «</w:t>
      </w:r>
      <w:proofErr w:type="spellStart"/>
      <w:r w:rsidRPr="00771E3B">
        <w:rPr>
          <w:rStyle w:val="af4"/>
          <w:color w:val="000000"/>
          <w:sz w:val="24"/>
          <w:szCs w:val="24"/>
        </w:rPr>
        <w:t>Белвнешэкономбанк</w:t>
      </w:r>
      <w:proofErr w:type="spellEnd"/>
      <w:r w:rsidRPr="00771E3B">
        <w:rPr>
          <w:rStyle w:val="af4"/>
          <w:color w:val="000000"/>
          <w:sz w:val="24"/>
          <w:szCs w:val="24"/>
        </w:rPr>
        <w:t>» г. Могилев, код 153801202, УНН 700261112, лиц. № 380 от 06/02/04, ОКЮЛП 700261057) следующие товары: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93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туфли женские (артикул С) 30 пар по цене 100 тыс. р. без НДС за 1 па</w:t>
      </w:r>
      <w:r w:rsidRPr="00771E3B">
        <w:rPr>
          <w:color w:val="000000"/>
        </w:rPr>
        <w:t>ру;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93"/>
        </w:tabs>
        <w:spacing w:after="0"/>
        <w:ind w:firstLine="567"/>
        <w:jc w:val="both"/>
        <w:rPr>
          <w:rStyle w:val="af4"/>
          <w:sz w:val="24"/>
          <w:szCs w:val="24"/>
        </w:rPr>
      </w:pPr>
      <w:r w:rsidRPr="00771E3B">
        <w:rPr>
          <w:rStyle w:val="af4"/>
          <w:color w:val="000000"/>
          <w:sz w:val="24"/>
          <w:szCs w:val="24"/>
        </w:rPr>
        <w:t xml:space="preserve">туфли женские (артикул А) 20 пар по цене 45 тыс. р. без НДС за 1 пару; </w:t>
      </w:r>
    </w:p>
    <w:p w:rsidR="00B309B2" w:rsidRPr="00771E3B" w:rsidRDefault="00B309B2" w:rsidP="00B309B2">
      <w:pPr>
        <w:pStyle w:val="a3"/>
        <w:tabs>
          <w:tab w:val="left" w:pos="993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Ставка НДС согласно действующего законодательства (рассчитывается автоматически).</w:t>
      </w:r>
    </w:p>
    <w:p w:rsidR="00B309B2" w:rsidRPr="00771E3B" w:rsidRDefault="00B309B2" w:rsidP="00B309B2">
      <w:pPr>
        <w:pStyle w:val="a3"/>
        <w:widowControl w:val="0"/>
        <w:numPr>
          <w:ilvl w:val="1"/>
          <w:numId w:val="10"/>
        </w:numPr>
        <w:tabs>
          <w:tab w:val="left" w:pos="993"/>
          <w:tab w:val="left" w:pos="1455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По товарно-транспортной накладной № 2003604 от 09.01.20_ года приняты и оприходованы от ООО «</w:t>
      </w:r>
      <w:proofErr w:type="spellStart"/>
      <w:r w:rsidRPr="00771E3B">
        <w:rPr>
          <w:rStyle w:val="af4"/>
          <w:color w:val="000000"/>
          <w:sz w:val="24"/>
          <w:szCs w:val="24"/>
        </w:rPr>
        <w:t>Электроин</w:t>
      </w:r>
      <w:proofErr w:type="spellEnd"/>
      <w:r w:rsidRPr="00771E3B">
        <w:rPr>
          <w:rStyle w:val="af4"/>
          <w:color w:val="000000"/>
          <w:sz w:val="24"/>
          <w:szCs w:val="24"/>
        </w:rPr>
        <w:t xml:space="preserve">» (реквизиты организации: 220010 </w:t>
      </w:r>
      <w:proofErr w:type="spellStart"/>
      <w:r w:rsidRPr="00771E3B">
        <w:rPr>
          <w:rStyle w:val="af4"/>
          <w:color w:val="000000"/>
          <w:sz w:val="24"/>
          <w:szCs w:val="24"/>
        </w:rPr>
        <w:t>г.Минск</w:t>
      </w:r>
      <w:proofErr w:type="spellEnd"/>
      <w:r w:rsidRPr="00771E3B">
        <w:rPr>
          <w:rStyle w:val="af4"/>
          <w:color w:val="000000"/>
          <w:sz w:val="24"/>
          <w:szCs w:val="24"/>
        </w:rPr>
        <w:t xml:space="preserve">, ул. </w:t>
      </w:r>
      <w:proofErr w:type="spellStart"/>
      <w:r w:rsidRPr="00771E3B">
        <w:rPr>
          <w:rStyle w:val="af4"/>
          <w:color w:val="000000"/>
          <w:sz w:val="24"/>
          <w:szCs w:val="24"/>
        </w:rPr>
        <w:t>Кнорина</w:t>
      </w:r>
      <w:proofErr w:type="spellEnd"/>
      <w:r w:rsidRPr="00771E3B">
        <w:rPr>
          <w:rStyle w:val="af4"/>
          <w:color w:val="000000"/>
          <w:sz w:val="24"/>
          <w:szCs w:val="24"/>
        </w:rPr>
        <w:t>, 50-504, УНН 101427111, расчетный счет № 3012000002652 в филиале ОАО «</w:t>
      </w:r>
      <w:proofErr w:type="spellStart"/>
      <w:r w:rsidRPr="00771E3B">
        <w:rPr>
          <w:rStyle w:val="af4"/>
          <w:color w:val="000000"/>
          <w:sz w:val="24"/>
          <w:szCs w:val="24"/>
        </w:rPr>
        <w:t>Белгазпромбанк</w:t>
      </w:r>
      <w:proofErr w:type="spellEnd"/>
      <w:r w:rsidRPr="00771E3B">
        <w:rPr>
          <w:rStyle w:val="af4"/>
          <w:color w:val="000000"/>
          <w:sz w:val="24"/>
          <w:szCs w:val="24"/>
        </w:rPr>
        <w:t xml:space="preserve">» </w:t>
      </w:r>
      <w:proofErr w:type="spellStart"/>
      <w:r w:rsidRPr="00771E3B">
        <w:rPr>
          <w:rStyle w:val="af4"/>
          <w:color w:val="000000"/>
          <w:sz w:val="24"/>
          <w:szCs w:val="24"/>
        </w:rPr>
        <w:t>г.Минск</w:t>
      </w:r>
      <w:proofErr w:type="spellEnd"/>
      <w:r w:rsidRPr="00771E3B">
        <w:rPr>
          <w:rStyle w:val="af4"/>
          <w:color w:val="000000"/>
          <w:sz w:val="24"/>
          <w:szCs w:val="24"/>
        </w:rPr>
        <w:t>, МФО 153001180) следующие товары: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20"/>
        </w:numPr>
        <w:tabs>
          <w:tab w:val="left" w:pos="851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сапоги женские (артикул М) 30 пар по цене 65 тыс. р. без НДС за пару;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20"/>
        </w:numPr>
        <w:tabs>
          <w:tab w:val="left" w:pos="851"/>
          <w:tab w:val="left" w:pos="1152"/>
        </w:tabs>
        <w:spacing w:after="0"/>
        <w:ind w:firstLine="567"/>
        <w:jc w:val="both"/>
        <w:rPr>
          <w:rStyle w:val="af4"/>
          <w:sz w:val="24"/>
          <w:szCs w:val="24"/>
        </w:rPr>
      </w:pPr>
      <w:r w:rsidRPr="00771E3B">
        <w:rPr>
          <w:rStyle w:val="af4"/>
          <w:color w:val="000000"/>
          <w:sz w:val="24"/>
          <w:szCs w:val="24"/>
        </w:rPr>
        <w:t xml:space="preserve">сапоги женские зимние 15 пар по цене 170 тыс. р. без НДС за пару; </w:t>
      </w:r>
    </w:p>
    <w:p w:rsidR="00B309B2" w:rsidRPr="00771E3B" w:rsidRDefault="00B309B2" w:rsidP="00B309B2">
      <w:pPr>
        <w:pStyle w:val="a3"/>
        <w:tabs>
          <w:tab w:val="left" w:pos="993"/>
          <w:tab w:val="left" w:pos="1152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Ставка НДС согласно действующего законодательства (рассчитывается автоматически).</w:t>
      </w:r>
    </w:p>
    <w:p w:rsidR="00B309B2" w:rsidRPr="00771E3B" w:rsidRDefault="00B309B2" w:rsidP="00B309B2">
      <w:pPr>
        <w:pStyle w:val="a3"/>
        <w:widowControl w:val="0"/>
        <w:numPr>
          <w:ilvl w:val="1"/>
          <w:numId w:val="10"/>
        </w:numPr>
        <w:tabs>
          <w:tab w:val="left" w:pos="993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Согласно товарно-транспортной накладной № 7112699 от 10.01.20__года поступило на склад от ОАО «</w:t>
      </w:r>
      <w:proofErr w:type="spellStart"/>
      <w:r w:rsidRPr="00771E3B">
        <w:rPr>
          <w:rStyle w:val="af4"/>
          <w:color w:val="000000"/>
          <w:sz w:val="24"/>
          <w:szCs w:val="24"/>
        </w:rPr>
        <w:t>Могилевторгсервис</w:t>
      </w:r>
      <w:proofErr w:type="spellEnd"/>
      <w:r w:rsidRPr="00771E3B">
        <w:rPr>
          <w:rStyle w:val="af4"/>
          <w:color w:val="000000"/>
          <w:sz w:val="24"/>
          <w:szCs w:val="24"/>
        </w:rPr>
        <w:t>» (реквизиты организации: 220004 г. Минск, пр. Я. Коласа, 3-52, УНН 100953203, расчетный счет №3012000003910 в Ф-л № 510 АСБ «</w:t>
      </w:r>
      <w:proofErr w:type="spellStart"/>
      <w:r w:rsidRPr="00771E3B">
        <w:rPr>
          <w:rStyle w:val="af4"/>
          <w:color w:val="000000"/>
          <w:sz w:val="24"/>
          <w:szCs w:val="24"/>
        </w:rPr>
        <w:t>Беларусбанк</w:t>
      </w:r>
      <w:proofErr w:type="spellEnd"/>
      <w:r w:rsidRPr="00771E3B">
        <w:rPr>
          <w:rStyle w:val="af4"/>
          <w:color w:val="000000"/>
          <w:sz w:val="24"/>
          <w:szCs w:val="24"/>
        </w:rPr>
        <w:t>» г. Минск, код банка 153001603, местонахождение банка: 220029, г. Минск, ул. Куйбышева, 18) торговое оборудование ОПН-10, не требующее монтажа, 1 единица по цене 10</w:t>
      </w:r>
      <w:r w:rsidRPr="00771E3B">
        <w:t> </w:t>
      </w:r>
      <w:r w:rsidRPr="00771E3B">
        <w:rPr>
          <w:rStyle w:val="af4"/>
          <w:color w:val="000000"/>
          <w:sz w:val="24"/>
          <w:szCs w:val="24"/>
        </w:rPr>
        <w:t>млн р. без НДС. Ставка НДС, согласно действующего законодательства (рассчитывается автоматически).</w:t>
      </w:r>
    </w:p>
    <w:p w:rsidR="00B309B2" w:rsidRPr="00771E3B" w:rsidRDefault="00B309B2" w:rsidP="00B309B2">
      <w:pPr>
        <w:pStyle w:val="a3"/>
        <w:widowControl w:val="0"/>
        <w:numPr>
          <w:ilvl w:val="1"/>
          <w:numId w:val="10"/>
        </w:numPr>
        <w:tabs>
          <w:tab w:val="left" w:pos="993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Согласно счету-фактуре № 0453079 от 12.01.20__года ОАО «</w:t>
      </w:r>
      <w:proofErr w:type="spellStart"/>
      <w:r w:rsidRPr="00771E3B">
        <w:rPr>
          <w:rStyle w:val="af4"/>
          <w:color w:val="000000"/>
          <w:sz w:val="24"/>
          <w:szCs w:val="24"/>
        </w:rPr>
        <w:t>Агромашсервис</w:t>
      </w:r>
      <w:proofErr w:type="spellEnd"/>
      <w:r w:rsidRPr="00771E3B">
        <w:rPr>
          <w:rStyle w:val="af4"/>
          <w:color w:val="000000"/>
          <w:sz w:val="24"/>
          <w:szCs w:val="24"/>
        </w:rPr>
        <w:t>» (реквизиты организации: 220125 г. Минск, пр-т Независимости, д.18, УНН 101229749, расчетный счет № 3012017490008 в ОАО «</w:t>
      </w:r>
      <w:proofErr w:type="spellStart"/>
      <w:r w:rsidRPr="00771E3B">
        <w:rPr>
          <w:rStyle w:val="af4"/>
          <w:color w:val="000000"/>
          <w:sz w:val="24"/>
          <w:szCs w:val="24"/>
        </w:rPr>
        <w:t>Технобанк</w:t>
      </w:r>
      <w:proofErr w:type="spellEnd"/>
      <w:r w:rsidRPr="00771E3B">
        <w:rPr>
          <w:rStyle w:val="af4"/>
          <w:color w:val="000000"/>
          <w:sz w:val="24"/>
          <w:szCs w:val="24"/>
        </w:rPr>
        <w:t xml:space="preserve">» г. Минск, код банка 153001182, адрес банка 220002, </w:t>
      </w:r>
      <w:proofErr w:type="spellStart"/>
      <w:r w:rsidRPr="00771E3B">
        <w:rPr>
          <w:rStyle w:val="af4"/>
          <w:color w:val="000000"/>
          <w:sz w:val="24"/>
          <w:szCs w:val="24"/>
        </w:rPr>
        <w:t>г.Минск</w:t>
      </w:r>
      <w:proofErr w:type="spellEnd"/>
      <w:r w:rsidRPr="00771E3B">
        <w:rPr>
          <w:rStyle w:val="af4"/>
          <w:color w:val="000000"/>
          <w:sz w:val="24"/>
          <w:szCs w:val="24"/>
        </w:rPr>
        <w:t>, ул. Кропоткина, 44) начислена сумма транспортных расходов по доставке торгового оборудования в сумме 850 тыс. р. без НДС. Ставка НДС согласно действующего законодательства (рассчитывается автоматически).</w:t>
      </w:r>
    </w:p>
    <w:p w:rsidR="00B309B2" w:rsidRPr="00771E3B" w:rsidRDefault="00B309B2" w:rsidP="00B309B2">
      <w:pPr>
        <w:pStyle w:val="a3"/>
        <w:widowControl w:val="0"/>
        <w:numPr>
          <w:ilvl w:val="1"/>
          <w:numId w:val="10"/>
        </w:numPr>
        <w:tabs>
          <w:tab w:val="left" w:pos="993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 xml:space="preserve">Введено в эксплуатацию торговое оборудование ОПН-10 согласно Акту ввода в эксплуатацию № 1 от 13.01.20__года: инвентарный номер - 001, группа основных средств - </w:t>
      </w:r>
      <w:r w:rsidRPr="00771E3B">
        <w:rPr>
          <w:rStyle w:val="af4"/>
          <w:color w:val="000000"/>
          <w:sz w:val="24"/>
          <w:szCs w:val="24"/>
        </w:rPr>
        <w:lastRenderedPageBreak/>
        <w:t>машины и оборудование, ответственное лицо - Попова А.С., шифр амортизации - 45804, способ начисления амортизации - линейный, счет затрат - 44.</w:t>
      </w:r>
    </w:p>
    <w:p w:rsidR="00B309B2" w:rsidRPr="00771E3B" w:rsidRDefault="00B309B2" w:rsidP="00B309B2">
      <w:pPr>
        <w:pStyle w:val="a3"/>
        <w:widowControl w:val="0"/>
        <w:numPr>
          <w:ilvl w:val="1"/>
          <w:numId w:val="10"/>
        </w:numPr>
        <w:tabs>
          <w:tab w:val="left" w:pos="993"/>
          <w:tab w:val="left" w:leader="underscore" w:pos="5750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Согласно выписке банка от 30.01.20__года: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21"/>
        </w:numPr>
        <w:tabs>
          <w:tab w:val="left" w:pos="851"/>
          <w:tab w:val="left" w:leader="underscore" w:pos="4782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получен на расчетный счет краткосрочный кредит на выплату заработной платы (договор №001 от 30.01.20__г.) - в сумме 8.000.000 р.;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21"/>
        </w:numPr>
        <w:tabs>
          <w:tab w:val="left" w:pos="851"/>
          <w:tab w:val="left" w:leader="underscore" w:pos="3078"/>
          <w:tab w:val="left" w:leader="underscore" w:pos="7988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выплачена заработная плата работникам за декабря 20__г. (сумму задолженности по заработной плате определить по данным бухгалтерского учета) (список №1 от 30.01.20__г.) - ? р.</w:t>
      </w:r>
    </w:p>
    <w:p w:rsidR="00B309B2" w:rsidRPr="00771E3B" w:rsidRDefault="00B309B2" w:rsidP="00B309B2">
      <w:pPr>
        <w:pStyle w:val="a3"/>
        <w:widowControl w:val="0"/>
        <w:numPr>
          <w:ilvl w:val="1"/>
          <w:numId w:val="10"/>
        </w:numPr>
        <w:tabs>
          <w:tab w:val="left" w:pos="993"/>
          <w:tab w:val="left" w:pos="1148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Начислить заработную плату работникам организации за январь 20__года. Произвести удержания из заработной платы работников с учетом действующего законодательства (подоходный налог, отчисления в пенсионный фонд, по исполнительным документам и другие).</w:t>
      </w:r>
    </w:p>
    <w:p w:rsidR="00B309B2" w:rsidRPr="00771E3B" w:rsidRDefault="00B309B2" w:rsidP="00B309B2">
      <w:pPr>
        <w:pStyle w:val="a3"/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Начислено детское пособие на ребенка до 3-х лет продавцу Поповой А.С. Размер пособия определите самостоятельно на основе действующего законодательства. Поповой А.С. предоставлены документы для установления пособия: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8"/>
        </w:numPr>
        <w:tabs>
          <w:tab w:val="left" w:pos="883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свидетельство о заключении брака,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8"/>
        </w:numPr>
        <w:tabs>
          <w:tab w:val="left" w:pos="883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свидетельство о рождении ребенка,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8"/>
        </w:numPr>
        <w:tabs>
          <w:tab w:val="left" w:pos="883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справка об оформлении ребенка в детский сад.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10"/>
        </w:numPr>
        <w:tabs>
          <w:tab w:val="left" w:pos="851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На основании произведенных расчетов должны быть сформированы и распечатаны за январь 20_ года следующие документы и отчеты: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22"/>
        </w:numPr>
        <w:tabs>
          <w:tab w:val="left" w:pos="851"/>
        </w:tabs>
        <w:spacing w:after="0"/>
        <w:ind w:firstLine="567"/>
        <w:jc w:val="both"/>
        <w:rPr>
          <w:b/>
          <w:i/>
        </w:rPr>
      </w:pPr>
      <w:r w:rsidRPr="00771E3B">
        <w:rPr>
          <w:rStyle w:val="af4"/>
          <w:b/>
          <w:i/>
          <w:color w:val="000000"/>
          <w:sz w:val="24"/>
          <w:szCs w:val="24"/>
        </w:rPr>
        <w:t>приходные ордера,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22"/>
        </w:numPr>
        <w:tabs>
          <w:tab w:val="left" w:pos="851"/>
        </w:tabs>
        <w:spacing w:after="0"/>
        <w:ind w:firstLine="567"/>
        <w:jc w:val="both"/>
        <w:rPr>
          <w:b/>
          <w:i/>
        </w:rPr>
      </w:pPr>
      <w:r w:rsidRPr="00771E3B">
        <w:rPr>
          <w:rStyle w:val="af4"/>
          <w:b/>
          <w:i/>
          <w:color w:val="000000"/>
          <w:sz w:val="24"/>
          <w:szCs w:val="24"/>
        </w:rPr>
        <w:t>акт о приеме-передаче объекта основных средств,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22"/>
        </w:numPr>
        <w:tabs>
          <w:tab w:val="left" w:pos="851"/>
        </w:tabs>
        <w:spacing w:after="0"/>
        <w:ind w:firstLine="567"/>
        <w:jc w:val="both"/>
        <w:rPr>
          <w:b/>
          <w:i/>
        </w:rPr>
      </w:pPr>
      <w:r w:rsidRPr="00771E3B">
        <w:rPr>
          <w:rStyle w:val="af4"/>
          <w:b/>
          <w:i/>
          <w:color w:val="000000"/>
          <w:sz w:val="24"/>
          <w:szCs w:val="24"/>
        </w:rPr>
        <w:t>ведомость начисления заработной платы, расчетные листки,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22"/>
        </w:numPr>
        <w:tabs>
          <w:tab w:val="left" w:pos="851"/>
        </w:tabs>
        <w:spacing w:after="0"/>
        <w:ind w:firstLine="567"/>
        <w:jc w:val="both"/>
        <w:rPr>
          <w:b/>
          <w:i/>
        </w:rPr>
      </w:pPr>
      <w:r w:rsidRPr="00771E3B">
        <w:rPr>
          <w:rStyle w:val="af4"/>
          <w:b/>
          <w:i/>
          <w:color w:val="000000"/>
          <w:sz w:val="24"/>
          <w:szCs w:val="24"/>
        </w:rPr>
        <w:t>расчетная ведомость с выделением удержанных налогов из заработной платы работников и начисленных налогов от фонда заработной платы (Отчеты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22"/>
        </w:numPr>
        <w:tabs>
          <w:tab w:val="left" w:pos="241"/>
          <w:tab w:val="left" w:pos="851"/>
        </w:tabs>
        <w:spacing w:after="0"/>
        <w:ind w:firstLine="567"/>
        <w:jc w:val="both"/>
        <w:rPr>
          <w:b/>
          <w:i/>
        </w:rPr>
      </w:pPr>
      <w:r w:rsidRPr="00771E3B">
        <w:rPr>
          <w:rStyle w:val="af4"/>
          <w:b/>
          <w:i/>
          <w:color w:val="000000"/>
          <w:sz w:val="24"/>
          <w:szCs w:val="24"/>
        </w:rPr>
        <w:t>Специализированные - Начисленные налоги с ФОТ),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22"/>
        </w:numPr>
        <w:tabs>
          <w:tab w:val="left" w:pos="851"/>
        </w:tabs>
        <w:spacing w:after="0"/>
        <w:ind w:firstLine="567"/>
        <w:jc w:val="both"/>
        <w:rPr>
          <w:b/>
          <w:i/>
        </w:rPr>
      </w:pPr>
      <w:r w:rsidRPr="00771E3B">
        <w:rPr>
          <w:rStyle w:val="af4"/>
          <w:b/>
          <w:i/>
          <w:color w:val="000000"/>
          <w:sz w:val="24"/>
          <w:szCs w:val="24"/>
        </w:rPr>
        <w:t>журнал хозяйственных операций (вывод проводок на печать обязате</w:t>
      </w:r>
      <w:r w:rsidRPr="00771E3B">
        <w:rPr>
          <w:rStyle w:val="af4"/>
          <w:b/>
          <w:i/>
          <w:color w:val="000000"/>
          <w:sz w:val="24"/>
          <w:szCs w:val="24"/>
        </w:rPr>
        <w:softHyphen/>
        <w:t xml:space="preserve">лен), </w:t>
      </w:r>
      <w:proofErr w:type="spellStart"/>
      <w:r w:rsidRPr="00771E3B">
        <w:rPr>
          <w:rStyle w:val="af4"/>
          <w:b/>
          <w:i/>
          <w:color w:val="000000"/>
          <w:sz w:val="24"/>
          <w:szCs w:val="24"/>
        </w:rPr>
        <w:t>шахматка</w:t>
      </w:r>
      <w:proofErr w:type="spellEnd"/>
      <w:r w:rsidRPr="00771E3B">
        <w:rPr>
          <w:rStyle w:val="af4"/>
          <w:b/>
          <w:i/>
          <w:color w:val="000000"/>
          <w:sz w:val="24"/>
          <w:szCs w:val="24"/>
        </w:rPr>
        <w:t>,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22"/>
        </w:numPr>
        <w:tabs>
          <w:tab w:val="left" w:pos="851"/>
        </w:tabs>
        <w:spacing w:after="0"/>
        <w:ind w:firstLine="567"/>
        <w:jc w:val="both"/>
        <w:rPr>
          <w:b/>
          <w:i/>
        </w:rPr>
      </w:pPr>
      <w:proofErr w:type="spellStart"/>
      <w:r w:rsidRPr="00771E3B">
        <w:rPr>
          <w:rStyle w:val="af4"/>
          <w:b/>
          <w:i/>
          <w:color w:val="000000"/>
          <w:sz w:val="24"/>
          <w:szCs w:val="24"/>
        </w:rPr>
        <w:t>оборотно</w:t>
      </w:r>
      <w:proofErr w:type="spellEnd"/>
      <w:r w:rsidRPr="00771E3B">
        <w:rPr>
          <w:rStyle w:val="af4"/>
          <w:b/>
          <w:i/>
          <w:color w:val="000000"/>
          <w:sz w:val="24"/>
          <w:szCs w:val="24"/>
        </w:rPr>
        <w:t>-сальдовая ведомость,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22"/>
        </w:numPr>
        <w:tabs>
          <w:tab w:val="left" w:pos="851"/>
        </w:tabs>
        <w:spacing w:after="0"/>
        <w:ind w:firstLine="567"/>
        <w:jc w:val="both"/>
        <w:rPr>
          <w:b/>
          <w:i/>
        </w:rPr>
      </w:pPr>
      <w:r w:rsidRPr="00771E3B">
        <w:rPr>
          <w:rStyle w:val="af4"/>
          <w:b/>
          <w:i/>
          <w:color w:val="000000"/>
          <w:sz w:val="24"/>
          <w:szCs w:val="24"/>
        </w:rPr>
        <w:t>анализ счета по субконто (по счету 41 и 70).</w:t>
      </w:r>
    </w:p>
    <w:p w:rsidR="00B309B2" w:rsidRPr="00771E3B" w:rsidRDefault="00B309B2" w:rsidP="00B309B2">
      <w:pPr>
        <w:pStyle w:val="a3"/>
        <w:spacing w:after="0"/>
        <w:ind w:firstLine="567"/>
        <w:jc w:val="both"/>
        <w:rPr>
          <w:rStyle w:val="af4"/>
          <w:color w:val="000000"/>
          <w:sz w:val="24"/>
          <w:szCs w:val="24"/>
        </w:rPr>
      </w:pPr>
    </w:p>
    <w:p w:rsidR="00B309B2" w:rsidRPr="00771E3B" w:rsidRDefault="00B309B2" w:rsidP="00B309B2">
      <w:pPr>
        <w:pStyle w:val="a3"/>
        <w:spacing w:after="0"/>
        <w:ind w:firstLine="567"/>
        <w:jc w:val="both"/>
        <w:rPr>
          <w:rStyle w:val="af4"/>
          <w:color w:val="000000"/>
          <w:sz w:val="24"/>
          <w:szCs w:val="24"/>
        </w:rPr>
      </w:pPr>
    </w:p>
    <w:p w:rsidR="00B309B2" w:rsidRPr="00771E3B" w:rsidRDefault="00B309B2" w:rsidP="00B309B2">
      <w:pPr>
        <w:pStyle w:val="a3"/>
        <w:spacing w:after="0"/>
        <w:ind w:firstLine="567"/>
        <w:jc w:val="center"/>
        <w:rPr>
          <w:b/>
          <w:u w:val="single"/>
        </w:rPr>
      </w:pPr>
      <w:r w:rsidRPr="00771E3B">
        <w:rPr>
          <w:rStyle w:val="af4"/>
          <w:b/>
          <w:color w:val="000000"/>
          <w:sz w:val="24"/>
          <w:szCs w:val="24"/>
          <w:u w:val="single"/>
        </w:rPr>
        <w:t>ВАРИАНТ 3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11"/>
        </w:numPr>
        <w:tabs>
          <w:tab w:val="left" w:pos="851"/>
          <w:tab w:val="left" w:leader="underscore" w:pos="8203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Настроить бухгалтерские и оперативные итоги (январь 20</w:t>
      </w:r>
      <w:r w:rsidRPr="00771E3B">
        <w:rPr>
          <w:rStyle w:val="af4"/>
          <w:color w:val="000000"/>
          <w:sz w:val="24"/>
          <w:szCs w:val="24"/>
          <w:lang w:val="ru-RU"/>
        </w:rPr>
        <w:t>__</w:t>
      </w:r>
      <w:r w:rsidRPr="00771E3B">
        <w:rPr>
          <w:rStyle w:val="af4"/>
          <w:color w:val="000000"/>
          <w:sz w:val="24"/>
          <w:szCs w:val="24"/>
        </w:rPr>
        <w:t>г.).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1014"/>
        </w:tabs>
        <w:spacing w:after="0"/>
        <w:ind w:firstLine="567"/>
        <w:jc w:val="both"/>
        <w:rPr>
          <w:rStyle w:val="af4"/>
          <w:sz w:val="24"/>
          <w:szCs w:val="24"/>
          <w:lang w:val="ru-RU"/>
        </w:rPr>
      </w:pPr>
      <w:r w:rsidRPr="00771E3B">
        <w:rPr>
          <w:rStyle w:val="af4"/>
          <w:color w:val="000000"/>
          <w:sz w:val="24"/>
          <w:szCs w:val="24"/>
        </w:rPr>
        <w:t xml:space="preserve">Заполнить основные реквизиты организации (Операции - Константы) на основании данных, приведенных в таблице </w:t>
      </w:r>
      <w:r w:rsidRPr="00771E3B">
        <w:rPr>
          <w:rStyle w:val="af4"/>
          <w:color w:val="000000"/>
          <w:sz w:val="24"/>
          <w:szCs w:val="24"/>
          <w:lang w:val="ru-RU"/>
        </w:rPr>
        <w:t>1</w:t>
      </w:r>
      <w:r w:rsidRPr="00771E3B">
        <w:rPr>
          <w:rStyle w:val="af4"/>
          <w:color w:val="000000"/>
          <w:sz w:val="24"/>
          <w:szCs w:val="24"/>
        </w:rPr>
        <w:t>.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1014"/>
        </w:tabs>
        <w:spacing w:after="0"/>
        <w:ind w:firstLine="567"/>
        <w:jc w:val="both"/>
        <w:rPr>
          <w:rStyle w:val="af4"/>
          <w:sz w:val="24"/>
          <w:szCs w:val="24"/>
          <w:lang w:val="ru-RU"/>
        </w:rPr>
      </w:pPr>
      <w:r w:rsidRPr="00771E3B">
        <w:rPr>
          <w:rStyle w:val="af4"/>
          <w:color w:val="000000"/>
          <w:sz w:val="24"/>
          <w:szCs w:val="24"/>
        </w:rPr>
        <w:t>Настроить справочник «Налоги и отчисления» (Справочники – Налоги</w:t>
      </w:r>
      <w:r w:rsidRPr="00771E3B">
        <w:rPr>
          <w:rStyle w:val="af4"/>
          <w:color w:val="000000"/>
          <w:sz w:val="24"/>
          <w:szCs w:val="24"/>
          <w:lang w:val="ru-RU"/>
        </w:rPr>
        <w:t xml:space="preserve"> – </w:t>
      </w:r>
      <w:r w:rsidRPr="00771E3B">
        <w:rPr>
          <w:rStyle w:val="af4"/>
          <w:color w:val="000000"/>
          <w:sz w:val="24"/>
          <w:szCs w:val="24"/>
        </w:rPr>
        <w:t>Налоги и отчисления) согласно действующему законодательству (НДС, отчисления в фонд социальной защиты населения, отчисления в пенсионный фонд, отчисления на обязательное страхование от несчастных случаев на производстве и профессиональных заболеваний, налог на прибыль и другие). Страховой тариф в РУСП «</w:t>
      </w:r>
      <w:proofErr w:type="spellStart"/>
      <w:r w:rsidRPr="00771E3B">
        <w:rPr>
          <w:rStyle w:val="af4"/>
          <w:color w:val="000000"/>
          <w:sz w:val="24"/>
          <w:szCs w:val="24"/>
        </w:rPr>
        <w:t>Белгосстрах</w:t>
      </w:r>
      <w:proofErr w:type="spellEnd"/>
      <w:r w:rsidRPr="00771E3B">
        <w:rPr>
          <w:rStyle w:val="af4"/>
          <w:color w:val="000000"/>
          <w:sz w:val="24"/>
          <w:szCs w:val="24"/>
        </w:rPr>
        <w:t xml:space="preserve">» </w:t>
      </w:r>
      <w:r w:rsidRPr="00771E3B">
        <w:rPr>
          <w:rStyle w:val="af4"/>
          <w:color w:val="000000"/>
          <w:sz w:val="24"/>
          <w:szCs w:val="24"/>
          <w:lang w:val="ru-RU"/>
        </w:rPr>
        <w:t>–</w:t>
      </w:r>
      <w:r w:rsidRPr="00771E3B">
        <w:rPr>
          <w:rStyle w:val="af4"/>
          <w:color w:val="000000"/>
          <w:sz w:val="24"/>
          <w:szCs w:val="24"/>
        </w:rPr>
        <w:t xml:space="preserve"> 0,6%.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990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  <w:lang w:val="ru-RU"/>
        </w:rPr>
        <w:t xml:space="preserve"> </w:t>
      </w:r>
      <w:r w:rsidRPr="00771E3B">
        <w:rPr>
          <w:rStyle w:val="af4"/>
          <w:color w:val="000000"/>
          <w:sz w:val="24"/>
          <w:szCs w:val="24"/>
        </w:rPr>
        <w:t>Настроить справочник «Сотрудники» (Справочники - Сотрудники) на</w:t>
      </w:r>
      <w:r w:rsidRPr="00771E3B">
        <w:rPr>
          <w:rStyle w:val="af4"/>
          <w:color w:val="000000"/>
          <w:sz w:val="24"/>
          <w:szCs w:val="24"/>
          <w:lang w:val="ru-RU"/>
        </w:rPr>
        <w:t xml:space="preserve"> 01.01.20__</w:t>
      </w:r>
      <w:r w:rsidRPr="00771E3B">
        <w:rPr>
          <w:rStyle w:val="af4"/>
          <w:color w:val="000000"/>
          <w:sz w:val="24"/>
          <w:szCs w:val="24"/>
        </w:rPr>
        <w:t xml:space="preserve">года на основании данных, приведенных в таблицах </w:t>
      </w:r>
      <w:r w:rsidRPr="00771E3B">
        <w:rPr>
          <w:rStyle w:val="af4"/>
          <w:color w:val="000000"/>
          <w:sz w:val="24"/>
          <w:szCs w:val="24"/>
          <w:lang w:val="ru-RU"/>
        </w:rPr>
        <w:t>2</w:t>
      </w:r>
      <w:r w:rsidRPr="00771E3B">
        <w:rPr>
          <w:rStyle w:val="af4"/>
          <w:color w:val="000000"/>
          <w:sz w:val="24"/>
          <w:szCs w:val="24"/>
        </w:rPr>
        <w:t xml:space="preserve"> и </w:t>
      </w:r>
      <w:r w:rsidRPr="00771E3B">
        <w:rPr>
          <w:rStyle w:val="af4"/>
          <w:color w:val="000000"/>
          <w:sz w:val="24"/>
          <w:szCs w:val="24"/>
          <w:lang w:val="ru-RU"/>
        </w:rPr>
        <w:t>3</w:t>
      </w:r>
      <w:r w:rsidRPr="00771E3B">
        <w:rPr>
          <w:rStyle w:val="af4"/>
          <w:color w:val="000000"/>
          <w:sz w:val="24"/>
          <w:szCs w:val="24"/>
        </w:rPr>
        <w:t>.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11"/>
        </w:numPr>
        <w:tabs>
          <w:tab w:val="left" w:pos="851"/>
          <w:tab w:val="left" w:leader="underscore" w:pos="1489"/>
        </w:tabs>
        <w:spacing w:after="0"/>
        <w:ind w:firstLine="567"/>
        <w:jc w:val="both"/>
        <w:rPr>
          <w:rStyle w:val="af4"/>
          <w:sz w:val="24"/>
          <w:szCs w:val="24"/>
        </w:rPr>
      </w:pPr>
      <w:r w:rsidRPr="00771E3B">
        <w:rPr>
          <w:rStyle w:val="af4"/>
          <w:color w:val="000000"/>
          <w:sz w:val="24"/>
          <w:szCs w:val="24"/>
        </w:rPr>
        <w:t>Настроить справочник «Контрагенты» (Справочники - Контрагенты) на 01.</w:t>
      </w:r>
      <w:r w:rsidRPr="00771E3B">
        <w:rPr>
          <w:rStyle w:val="af4"/>
          <w:color w:val="000000"/>
          <w:sz w:val="24"/>
          <w:szCs w:val="24"/>
          <w:lang w:val="ru-RU"/>
        </w:rPr>
        <w:t>01</w:t>
      </w:r>
      <w:r w:rsidRPr="00771E3B">
        <w:rPr>
          <w:rStyle w:val="af4"/>
          <w:color w:val="000000"/>
          <w:sz w:val="24"/>
          <w:szCs w:val="24"/>
        </w:rPr>
        <w:t>.20</w:t>
      </w:r>
      <w:r w:rsidRPr="00771E3B">
        <w:rPr>
          <w:rStyle w:val="af4"/>
          <w:color w:val="000000"/>
          <w:sz w:val="24"/>
          <w:szCs w:val="24"/>
          <w:lang w:val="ru-RU"/>
        </w:rPr>
        <w:t>__</w:t>
      </w:r>
      <w:r w:rsidRPr="00771E3B">
        <w:rPr>
          <w:rStyle w:val="af4"/>
          <w:color w:val="000000"/>
          <w:sz w:val="24"/>
          <w:szCs w:val="24"/>
        </w:rPr>
        <w:t xml:space="preserve">года на основании данных, приведенных в таблицах 4, 5, 6. В справочнике сформировать отдельные группы (папки) и перенести каждого контрагента в соответствующую группу: «Поставщики», «Покупатели и заказчики», «Налоги и отчисления». 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1008"/>
        </w:tabs>
        <w:spacing w:after="0"/>
        <w:ind w:firstLine="567"/>
        <w:jc w:val="both"/>
        <w:rPr>
          <w:rStyle w:val="af4"/>
          <w:sz w:val="24"/>
          <w:szCs w:val="24"/>
        </w:rPr>
      </w:pPr>
      <w:r w:rsidRPr="00771E3B">
        <w:rPr>
          <w:rStyle w:val="af4"/>
          <w:color w:val="000000"/>
          <w:sz w:val="24"/>
          <w:szCs w:val="24"/>
        </w:rPr>
        <w:t xml:space="preserve">Ввести исходные остатки, согласно данным вступительного баланса на 01.01.20__г. (таблицы 7, 8, 9). Сальдо по всем счетам вводятся 31 декабря предыдущего </w:t>
      </w:r>
      <w:r w:rsidRPr="00771E3B">
        <w:rPr>
          <w:rStyle w:val="af4"/>
          <w:color w:val="000000"/>
          <w:sz w:val="24"/>
          <w:szCs w:val="24"/>
        </w:rPr>
        <w:lastRenderedPageBreak/>
        <w:t>года.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11"/>
        </w:numPr>
        <w:tabs>
          <w:tab w:val="left" w:pos="851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Отразить хозяйственные операции и выписать первичные документы.</w:t>
      </w:r>
    </w:p>
    <w:p w:rsidR="00B309B2" w:rsidRPr="00771E3B" w:rsidRDefault="00B309B2" w:rsidP="00B309B2">
      <w:pPr>
        <w:pStyle w:val="a3"/>
        <w:widowControl w:val="0"/>
        <w:numPr>
          <w:ilvl w:val="1"/>
          <w:numId w:val="11"/>
        </w:numPr>
        <w:tabs>
          <w:tab w:val="left" w:pos="993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Выписана доверенность № 001 от 05.01.20__года Ильиной А.С. (паспорт серии КВ 1263581 выдан Ленинским РОВД г. Могилева 12.04.2006 г.) на получение от ООО «</w:t>
      </w:r>
      <w:proofErr w:type="spellStart"/>
      <w:r w:rsidRPr="00771E3B">
        <w:rPr>
          <w:rStyle w:val="af4"/>
          <w:color w:val="000000"/>
          <w:sz w:val="24"/>
          <w:szCs w:val="24"/>
        </w:rPr>
        <w:t>Могилевмебель</w:t>
      </w:r>
      <w:proofErr w:type="spellEnd"/>
      <w:r w:rsidRPr="00771E3B">
        <w:rPr>
          <w:rStyle w:val="af4"/>
          <w:color w:val="000000"/>
          <w:sz w:val="24"/>
          <w:szCs w:val="24"/>
        </w:rPr>
        <w:t>» (адрес: 212009 г. Могилев, ул. Ленина, д. 18, к. 26, тел. 25-54-78, УНН 700361826, банковские реквизиты: расчетный счет №3011120232589 в филиале № 718 АСБ «</w:t>
      </w:r>
      <w:proofErr w:type="spellStart"/>
      <w:r w:rsidRPr="00771E3B">
        <w:rPr>
          <w:rStyle w:val="af4"/>
          <w:color w:val="000000"/>
          <w:sz w:val="24"/>
          <w:szCs w:val="24"/>
        </w:rPr>
        <w:t>Беларусбанк</w:t>
      </w:r>
      <w:proofErr w:type="spellEnd"/>
      <w:r w:rsidRPr="00771E3B">
        <w:rPr>
          <w:rStyle w:val="af4"/>
          <w:color w:val="000000"/>
          <w:sz w:val="24"/>
          <w:szCs w:val="24"/>
        </w:rPr>
        <w:t>» в г. Могилеве, код банка 153801558) подшипников в количестве 60 шт., ободной ленты в количестве 60 шт.</w:t>
      </w:r>
    </w:p>
    <w:p w:rsidR="00B309B2" w:rsidRPr="00771E3B" w:rsidRDefault="00B309B2" w:rsidP="00B309B2">
      <w:pPr>
        <w:pStyle w:val="a3"/>
        <w:widowControl w:val="0"/>
        <w:numPr>
          <w:ilvl w:val="1"/>
          <w:numId w:val="11"/>
        </w:numPr>
        <w:tabs>
          <w:tab w:val="left" w:pos="993"/>
        </w:tabs>
        <w:spacing w:after="0"/>
        <w:ind w:firstLine="567"/>
        <w:jc w:val="both"/>
        <w:rPr>
          <w:rStyle w:val="af4"/>
          <w:sz w:val="24"/>
          <w:szCs w:val="24"/>
        </w:rPr>
      </w:pPr>
      <w:r w:rsidRPr="00771E3B">
        <w:rPr>
          <w:rStyle w:val="af4"/>
          <w:color w:val="000000"/>
          <w:sz w:val="24"/>
          <w:szCs w:val="24"/>
        </w:rPr>
        <w:t>Согласно товарно-транспортной накладной № 7112699 от 10.01.20__года поступило на склад от ООО «</w:t>
      </w:r>
      <w:proofErr w:type="spellStart"/>
      <w:r w:rsidRPr="00771E3B">
        <w:rPr>
          <w:rStyle w:val="af4"/>
          <w:color w:val="000000"/>
          <w:sz w:val="24"/>
          <w:szCs w:val="24"/>
        </w:rPr>
        <w:t>Могилевмебель</w:t>
      </w:r>
      <w:proofErr w:type="spellEnd"/>
      <w:r w:rsidRPr="00771E3B">
        <w:rPr>
          <w:rStyle w:val="af4"/>
          <w:color w:val="000000"/>
          <w:sz w:val="24"/>
          <w:szCs w:val="24"/>
        </w:rPr>
        <w:t>» (реквизиты организации: 212009 г. Могилев, ул. Ленина, д. 18, к. 26, тел. 25-54-78, УНН 700361826, банковские реквизиты: расчетный счет № 3011120232589 в филиале № 718 АСБ «</w:t>
      </w:r>
      <w:proofErr w:type="spellStart"/>
      <w:r w:rsidRPr="00771E3B">
        <w:rPr>
          <w:rStyle w:val="af4"/>
          <w:color w:val="000000"/>
          <w:sz w:val="24"/>
          <w:szCs w:val="24"/>
        </w:rPr>
        <w:t>Беларусбанк</w:t>
      </w:r>
      <w:proofErr w:type="spellEnd"/>
      <w:r w:rsidRPr="00771E3B">
        <w:rPr>
          <w:rStyle w:val="af4"/>
          <w:color w:val="000000"/>
          <w:sz w:val="24"/>
          <w:szCs w:val="24"/>
        </w:rPr>
        <w:t xml:space="preserve">» в г. Могилеве, код банка 153801558) 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/>
        <w:ind w:hanging="578"/>
        <w:jc w:val="both"/>
        <w:rPr>
          <w:rStyle w:val="af4"/>
          <w:color w:val="000000"/>
          <w:sz w:val="24"/>
          <w:szCs w:val="24"/>
        </w:rPr>
      </w:pPr>
      <w:r w:rsidRPr="00771E3B">
        <w:rPr>
          <w:rStyle w:val="af4"/>
          <w:color w:val="000000"/>
          <w:sz w:val="24"/>
          <w:szCs w:val="24"/>
        </w:rPr>
        <w:t>под</w:t>
      </w:r>
      <w:r w:rsidRPr="00771E3B">
        <w:rPr>
          <w:color w:val="000000"/>
        </w:rPr>
        <w:t>ши</w:t>
      </w:r>
      <w:r w:rsidRPr="00771E3B">
        <w:rPr>
          <w:rStyle w:val="af4"/>
          <w:color w:val="000000"/>
          <w:sz w:val="24"/>
          <w:szCs w:val="24"/>
        </w:rPr>
        <w:t xml:space="preserve">пников в количестве 60 шт. по цене 15 000 р., 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/>
        <w:ind w:hanging="578"/>
        <w:jc w:val="both"/>
        <w:rPr>
          <w:rStyle w:val="af4"/>
          <w:color w:val="000000"/>
          <w:sz w:val="24"/>
          <w:szCs w:val="24"/>
        </w:rPr>
      </w:pPr>
      <w:r w:rsidRPr="00771E3B">
        <w:rPr>
          <w:rStyle w:val="af4"/>
          <w:color w:val="000000"/>
          <w:sz w:val="24"/>
          <w:szCs w:val="24"/>
        </w:rPr>
        <w:t xml:space="preserve">ободной ленты в количестве 60 шт. по цене 10 тыс. р. без НДС. </w:t>
      </w:r>
    </w:p>
    <w:p w:rsidR="00B309B2" w:rsidRPr="00771E3B" w:rsidRDefault="00B309B2" w:rsidP="00B309B2">
      <w:pPr>
        <w:pStyle w:val="a3"/>
        <w:tabs>
          <w:tab w:val="left" w:pos="993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Ставка НДС, согласно действующего законодательства (рассчитыва</w:t>
      </w:r>
      <w:r w:rsidRPr="00771E3B">
        <w:rPr>
          <w:rStyle w:val="af4"/>
          <w:color w:val="000000"/>
          <w:sz w:val="24"/>
          <w:szCs w:val="24"/>
        </w:rPr>
        <w:softHyphen/>
        <w:t>ется автоматически).</w:t>
      </w:r>
    </w:p>
    <w:p w:rsidR="00B309B2" w:rsidRPr="00771E3B" w:rsidRDefault="00B309B2" w:rsidP="00B309B2">
      <w:pPr>
        <w:pStyle w:val="a3"/>
        <w:widowControl w:val="0"/>
        <w:numPr>
          <w:ilvl w:val="1"/>
          <w:numId w:val="11"/>
        </w:numPr>
        <w:tabs>
          <w:tab w:val="left" w:pos="993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Согласно выписке банка № 1 от 09.01.20__года: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24"/>
        </w:numPr>
        <w:tabs>
          <w:tab w:val="left" w:pos="851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на расчетный счет поступила предоплата от покупателя ОДО «Спектр» (реквизиты организации: 220125 г. Минск, пр-т Независимости, д.18, УНН 101229749, расчетный счет № 3012017490008 в ОАО «</w:t>
      </w:r>
      <w:proofErr w:type="spellStart"/>
      <w:r w:rsidRPr="00771E3B">
        <w:rPr>
          <w:rStyle w:val="af4"/>
          <w:color w:val="000000"/>
          <w:sz w:val="24"/>
          <w:szCs w:val="24"/>
        </w:rPr>
        <w:t>Технобанк</w:t>
      </w:r>
      <w:proofErr w:type="spellEnd"/>
      <w:r w:rsidRPr="00771E3B">
        <w:rPr>
          <w:rStyle w:val="af4"/>
          <w:color w:val="000000"/>
          <w:sz w:val="24"/>
          <w:szCs w:val="24"/>
        </w:rPr>
        <w:t xml:space="preserve">» г. Минск, код банка 153001182, адрес банка 220002, </w:t>
      </w:r>
      <w:proofErr w:type="spellStart"/>
      <w:r w:rsidRPr="00771E3B">
        <w:rPr>
          <w:rStyle w:val="af4"/>
          <w:color w:val="000000"/>
          <w:sz w:val="24"/>
          <w:szCs w:val="24"/>
        </w:rPr>
        <w:t>г.Минск</w:t>
      </w:r>
      <w:proofErr w:type="spellEnd"/>
      <w:r w:rsidRPr="00771E3B">
        <w:rPr>
          <w:rStyle w:val="af4"/>
          <w:color w:val="000000"/>
          <w:sz w:val="24"/>
          <w:szCs w:val="24"/>
        </w:rPr>
        <w:t>, ул. Кропоткина, 44) согласно платежному поручению № 318 от 08.01.20__ года в сумме 8 млн р.;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24"/>
        </w:numPr>
        <w:tabs>
          <w:tab w:val="left" w:pos="851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сняты наличные денежные средства для выдачи в подотчет на командировочные расходы в сумме 200 000 р. согласно чеку № 3205879 от 09.01.20_ года;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24"/>
        </w:numPr>
        <w:tabs>
          <w:tab w:val="left" w:pos="851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сняты денежные средства за услуги банка за выдачу наличности в размере 6 000 р. согласно мемориальному ордеру № 320 от 09.01.20_ года.</w:t>
      </w:r>
    </w:p>
    <w:p w:rsidR="00B309B2" w:rsidRPr="00771E3B" w:rsidRDefault="00B309B2" w:rsidP="00B309B2">
      <w:pPr>
        <w:pStyle w:val="a3"/>
        <w:widowControl w:val="0"/>
        <w:numPr>
          <w:ilvl w:val="1"/>
          <w:numId w:val="11"/>
        </w:numPr>
        <w:tabs>
          <w:tab w:val="left" w:pos="993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По приходному кассовому ордеру № 236258 от 09.01.20__года в кассу организации поступили наличные денежные средства на командировочные расходы в сумме 200 000 р.</w:t>
      </w:r>
    </w:p>
    <w:p w:rsidR="00B309B2" w:rsidRPr="00771E3B" w:rsidRDefault="00B309B2" w:rsidP="00B309B2">
      <w:pPr>
        <w:pStyle w:val="a3"/>
        <w:widowControl w:val="0"/>
        <w:numPr>
          <w:ilvl w:val="1"/>
          <w:numId w:val="11"/>
        </w:numPr>
        <w:tabs>
          <w:tab w:val="left" w:pos="993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По расходному кассовому ордеру № 001 от 09.01.20__года выданы денежные средства на командировочные расходы директору Петрову Александру Васильевичу в сумме 200 000 р. согласно приказу № 1 от 08.01.20__года.</w:t>
      </w:r>
    </w:p>
    <w:p w:rsidR="00B309B2" w:rsidRPr="00771E3B" w:rsidRDefault="00B309B2" w:rsidP="00B309B2">
      <w:pPr>
        <w:pStyle w:val="a3"/>
        <w:widowControl w:val="0"/>
        <w:numPr>
          <w:ilvl w:val="1"/>
          <w:numId w:val="11"/>
        </w:numPr>
        <w:tabs>
          <w:tab w:val="left" w:pos="993"/>
          <w:tab w:val="left" w:leader="underscore" w:pos="5730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Согласно выписке банка от 30.01.20</w:t>
      </w:r>
      <w:r w:rsidRPr="00ED7DA3">
        <w:rPr>
          <w:rStyle w:val="af4"/>
          <w:color w:val="000000"/>
          <w:sz w:val="24"/>
          <w:szCs w:val="24"/>
          <w:lang w:val="ru-RU"/>
        </w:rPr>
        <w:t>__</w:t>
      </w:r>
      <w:r w:rsidRPr="00771E3B">
        <w:rPr>
          <w:rStyle w:val="af4"/>
          <w:color w:val="000000"/>
          <w:sz w:val="24"/>
          <w:szCs w:val="24"/>
        </w:rPr>
        <w:t>года: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25"/>
        </w:numPr>
        <w:tabs>
          <w:tab w:val="left" w:pos="851"/>
          <w:tab w:val="left" w:leader="underscore" w:pos="4762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получен на расчетный счет краткосрочный кредит на выплату заработной платы (договор №001 от 30.01.20__г.) - в сумме 3.000.000 р.;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25"/>
        </w:numPr>
        <w:tabs>
          <w:tab w:val="left" w:pos="851"/>
          <w:tab w:val="left" w:leader="underscore" w:pos="3058"/>
          <w:tab w:val="left" w:leader="underscore" w:pos="7968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выплачена заработная плата работникам за декабря 20__г. (сумму задолженности по заработной плате определить по данным бухгалтерского учета) (список №1 от 30.01.20__г.) - ? р.</w:t>
      </w:r>
    </w:p>
    <w:p w:rsidR="00B309B2" w:rsidRPr="00771E3B" w:rsidRDefault="00B309B2" w:rsidP="00B309B2">
      <w:pPr>
        <w:pStyle w:val="a3"/>
        <w:widowControl w:val="0"/>
        <w:numPr>
          <w:ilvl w:val="1"/>
          <w:numId w:val="11"/>
        </w:numPr>
        <w:tabs>
          <w:tab w:val="left" w:pos="1272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Начислить заработную плату работникам организации за январь 20__года. Произвести удержания из заработной платы работников с учетом действующего законодательства (подоходный налог, отчисления в пенсионный фонд, по исполнительным документам и другие).</w:t>
      </w:r>
    </w:p>
    <w:p w:rsidR="00B309B2" w:rsidRPr="00771E3B" w:rsidRDefault="00B309B2" w:rsidP="00B309B2">
      <w:pPr>
        <w:pStyle w:val="a3"/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 xml:space="preserve">Произвести удержание алиментов из заработной платы рабочего </w:t>
      </w:r>
      <w:proofErr w:type="spellStart"/>
      <w:r w:rsidRPr="00771E3B">
        <w:rPr>
          <w:rStyle w:val="af4"/>
          <w:color w:val="000000"/>
          <w:sz w:val="24"/>
          <w:szCs w:val="24"/>
        </w:rPr>
        <w:t>Кострова</w:t>
      </w:r>
      <w:proofErr w:type="spellEnd"/>
      <w:r w:rsidRPr="00771E3B">
        <w:rPr>
          <w:rStyle w:val="af4"/>
          <w:color w:val="000000"/>
          <w:sz w:val="24"/>
          <w:szCs w:val="24"/>
        </w:rPr>
        <w:t xml:space="preserve"> М.Н. на содержание двоих детей согласно исполнительному листу в размере 33% начисленной суммы заработной платы в пользу Костровой И.Г.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11"/>
        </w:numPr>
        <w:tabs>
          <w:tab w:val="left" w:pos="950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На основании произведенных расчетов должны быть сформированы и распечатаны за январь 20__года следующие документы и отчеты: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26"/>
        </w:numPr>
        <w:tabs>
          <w:tab w:val="left" w:pos="988"/>
        </w:tabs>
        <w:spacing w:after="0"/>
        <w:ind w:firstLine="567"/>
        <w:jc w:val="both"/>
        <w:rPr>
          <w:b/>
          <w:i/>
        </w:rPr>
      </w:pPr>
      <w:r w:rsidRPr="00771E3B">
        <w:rPr>
          <w:rStyle w:val="af4"/>
          <w:b/>
          <w:i/>
          <w:color w:val="000000"/>
          <w:sz w:val="24"/>
          <w:szCs w:val="24"/>
        </w:rPr>
        <w:t>доверенность,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26"/>
        </w:numPr>
        <w:tabs>
          <w:tab w:val="left" w:pos="988"/>
        </w:tabs>
        <w:spacing w:after="0"/>
        <w:ind w:firstLine="567"/>
        <w:jc w:val="both"/>
        <w:rPr>
          <w:b/>
          <w:i/>
        </w:rPr>
      </w:pPr>
      <w:r w:rsidRPr="00771E3B">
        <w:rPr>
          <w:rStyle w:val="af4"/>
          <w:b/>
          <w:i/>
          <w:color w:val="000000"/>
          <w:sz w:val="24"/>
          <w:szCs w:val="24"/>
        </w:rPr>
        <w:t>приходный ордер,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26"/>
        </w:numPr>
        <w:tabs>
          <w:tab w:val="left" w:pos="988"/>
        </w:tabs>
        <w:spacing w:after="0"/>
        <w:ind w:firstLine="567"/>
        <w:jc w:val="both"/>
        <w:rPr>
          <w:b/>
          <w:i/>
        </w:rPr>
      </w:pPr>
      <w:r w:rsidRPr="00771E3B">
        <w:rPr>
          <w:rStyle w:val="af4"/>
          <w:b/>
          <w:i/>
          <w:color w:val="000000"/>
          <w:sz w:val="24"/>
          <w:szCs w:val="24"/>
        </w:rPr>
        <w:t>приходный кассовый ордер,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26"/>
        </w:numPr>
        <w:tabs>
          <w:tab w:val="left" w:pos="988"/>
        </w:tabs>
        <w:spacing w:after="0"/>
        <w:ind w:firstLine="567"/>
        <w:jc w:val="both"/>
        <w:rPr>
          <w:b/>
          <w:i/>
        </w:rPr>
      </w:pPr>
      <w:r w:rsidRPr="00771E3B">
        <w:rPr>
          <w:rStyle w:val="af4"/>
          <w:b/>
          <w:i/>
          <w:color w:val="000000"/>
          <w:sz w:val="24"/>
          <w:szCs w:val="24"/>
        </w:rPr>
        <w:lastRenderedPageBreak/>
        <w:t>расходный кассовый ордер,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26"/>
        </w:numPr>
        <w:tabs>
          <w:tab w:val="left" w:pos="988"/>
        </w:tabs>
        <w:spacing w:after="0"/>
        <w:ind w:firstLine="567"/>
        <w:jc w:val="both"/>
        <w:rPr>
          <w:b/>
          <w:i/>
        </w:rPr>
      </w:pPr>
      <w:r w:rsidRPr="00771E3B">
        <w:rPr>
          <w:rStyle w:val="af4"/>
          <w:b/>
          <w:i/>
          <w:color w:val="000000"/>
          <w:sz w:val="24"/>
          <w:szCs w:val="24"/>
        </w:rPr>
        <w:t>кассовая книга за 09.01,20_ года,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26"/>
        </w:numPr>
        <w:tabs>
          <w:tab w:val="left" w:pos="988"/>
        </w:tabs>
        <w:spacing w:after="0"/>
        <w:ind w:firstLine="567"/>
        <w:jc w:val="both"/>
        <w:rPr>
          <w:b/>
          <w:i/>
        </w:rPr>
      </w:pPr>
      <w:r w:rsidRPr="00771E3B">
        <w:rPr>
          <w:rStyle w:val="af4"/>
          <w:b/>
          <w:i/>
          <w:color w:val="000000"/>
          <w:sz w:val="24"/>
          <w:szCs w:val="24"/>
        </w:rPr>
        <w:t>ведомость начисления заработной платы,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26"/>
        </w:numPr>
        <w:tabs>
          <w:tab w:val="left" w:pos="988"/>
        </w:tabs>
        <w:spacing w:after="0"/>
        <w:ind w:firstLine="567"/>
        <w:jc w:val="both"/>
        <w:rPr>
          <w:b/>
          <w:i/>
        </w:rPr>
      </w:pPr>
      <w:r w:rsidRPr="00771E3B">
        <w:rPr>
          <w:rStyle w:val="af4"/>
          <w:b/>
          <w:i/>
          <w:color w:val="000000"/>
          <w:sz w:val="24"/>
          <w:szCs w:val="24"/>
        </w:rPr>
        <w:t>расчетные листки,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26"/>
        </w:numPr>
        <w:tabs>
          <w:tab w:val="left" w:pos="998"/>
        </w:tabs>
        <w:spacing w:after="0"/>
        <w:ind w:firstLine="567"/>
        <w:jc w:val="both"/>
        <w:rPr>
          <w:b/>
          <w:i/>
        </w:rPr>
      </w:pPr>
      <w:r w:rsidRPr="00771E3B">
        <w:rPr>
          <w:rStyle w:val="af4"/>
          <w:b/>
          <w:i/>
          <w:color w:val="000000"/>
          <w:sz w:val="24"/>
          <w:szCs w:val="24"/>
        </w:rPr>
        <w:t>расчетная ведомость с выделением удержанных налогов из заработной платы работников и начисленных налогов от фонда заработной платы (Отчеты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26"/>
        </w:numPr>
        <w:tabs>
          <w:tab w:val="left" w:pos="221"/>
          <w:tab w:val="left" w:pos="998"/>
        </w:tabs>
        <w:spacing w:after="0"/>
        <w:ind w:firstLine="567"/>
        <w:jc w:val="both"/>
        <w:rPr>
          <w:b/>
          <w:i/>
        </w:rPr>
      </w:pPr>
      <w:r w:rsidRPr="00771E3B">
        <w:rPr>
          <w:rStyle w:val="af4"/>
          <w:b/>
          <w:i/>
          <w:color w:val="000000"/>
          <w:sz w:val="24"/>
          <w:szCs w:val="24"/>
        </w:rPr>
        <w:t>Специализированные - Начисленные налоги с ФОТ),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26"/>
        </w:numPr>
        <w:tabs>
          <w:tab w:val="left" w:pos="994"/>
        </w:tabs>
        <w:spacing w:after="0"/>
        <w:ind w:firstLine="567"/>
        <w:jc w:val="both"/>
        <w:rPr>
          <w:b/>
          <w:i/>
        </w:rPr>
      </w:pPr>
      <w:r w:rsidRPr="00771E3B">
        <w:rPr>
          <w:rStyle w:val="af4"/>
          <w:b/>
          <w:i/>
          <w:color w:val="000000"/>
          <w:sz w:val="24"/>
          <w:szCs w:val="24"/>
        </w:rPr>
        <w:t>журнал хозяйственных операций (вывод проводок на печать обязате</w:t>
      </w:r>
      <w:r w:rsidRPr="00771E3B">
        <w:rPr>
          <w:rStyle w:val="af4"/>
          <w:b/>
          <w:i/>
          <w:color w:val="000000"/>
          <w:sz w:val="24"/>
          <w:szCs w:val="24"/>
        </w:rPr>
        <w:softHyphen/>
        <w:t>лен),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26"/>
        </w:numPr>
        <w:tabs>
          <w:tab w:val="left" w:pos="988"/>
        </w:tabs>
        <w:spacing w:after="0"/>
        <w:ind w:firstLine="567"/>
        <w:jc w:val="both"/>
        <w:rPr>
          <w:b/>
          <w:i/>
        </w:rPr>
      </w:pPr>
      <w:proofErr w:type="spellStart"/>
      <w:r w:rsidRPr="00771E3B">
        <w:rPr>
          <w:rStyle w:val="af4"/>
          <w:b/>
          <w:i/>
          <w:color w:val="000000"/>
          <w:sz w:val="24"/>
          <w:szCs w:val="24"/>
        </w:rPr>
        <w:t>шахматка</w:t>
      </w:r>
      <w:proofErr w:type="spellEnd"/>
      <w:r w:rsidRPr="00771E3B">
        <w:rPr>
          <w:rStyle w:val="af4"/>
          <w:b/>
          <w:i/>
          <w:color w:val="000000"/>
          <w:sz w:val="24"/>
          <w:szCs w:val="24"/>
        </w:rPr>
        <w:t>,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/>
        <w:ind w:firstLine="567"/>
        <w:jc w:val="both"/>
        <w:rPr>
          <w:b/>
          <w:i/>
        </w:rPr>
      </w:pPr>
      <w:proofErr w:type="spellStart"/>
      <w:r w:rsidRPr="00771E3B">
        <w:rPr>
          <w:rStyle w:val="af4"/>
          <w:b/>
          <w:i/>
          <w:color w:val="000000"/>
          <w:sz w:val="24"/>
          <w:szCs w:val="24"/>
        </w:rPr>
        <w:t>оборотно</w:t>
      </w:r>
      <w:proofErr w:type="spellEnd"/>
      <w:r w:rsidRPr="00771E3B">
        <w:rPr>
          <w:rStyle w:val="af4"/>
          <w:b/>
          <w:i/>
          <w:color w:val="000000"/>
          <w:sz w:val="24"/>
          <w:szCs w:val="24"/>
        </w:rPr>
        <w:t>-сальдовая ведомость,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/>
        <w:ind w:firstLine="567"/>
        <w:jc w:val="both"/>
      </w:pPr>
      <w:r w:rsidRPr="00771E3B">
        <w:rPr>
          <w:rStyle w:val="af4"/>
          <w:b/>
          <w:i/>
          <w:color w:val="000000"/>
          <w:sz w:val="24"/>
          <w:szCs w:val="24"/>
        </w:rPr>
        <w:t>анализ счета по субконто (по счету 70).</w:t>
      </w:r>
    </w:p>
    <w:p w:rsidR="00B309B2" w:rsidRPr="00771E3B" w:rsidRDefault="00B309B2" w:rsidP="00B309B2">
      <w:pPr>
        <w:pStyle w:val="a3"/>
        <w:spacing w:after="0"/>
        <w:ind w:firstLine="567"/>
        <w:jc w:val="both"/>
        <w:rPr>
          <w:rStyle w:val="af4"/>
          <w:color w:val="000000"/>
          <w:sz w:val="24"/>
          <w:szCs w:val="24"/>
        </w:rPr>
      </w:pPr>
    </w:p>
    <w:p w:rsidR="00B309B2" w:rsidRPr="00771E3B" w:rsidRDefault="00B309B2" w:rsidP="00B309B2">
      <w:pPr>
        <w:pStyle w:val="a3"/>
        <w:spacing w:after="0"/>
        <w:ind w:firstLine="567"/>
        <w:jc w:val="center"/>
        <w:rPr>
          <w:b/>
          <w:u w:val="single"/>
        </w:rPr>
      </w:pPr>
      <w:r w:rsidRPr="00771E3B">
        <w:rPr>
          <w:rStyle w:val="af4"/>
          <w:b/>
          <w:color w:val="000000"/>
          <w:sz w:val="24"/>
          <w:szCs w:val="24"/>
          <w:u w:val="single"/>
        </w:rPr>
        <w:t>ВАРИАНТ 4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12"/>
        </w:numPr>
        <w:tabs>
          <w:tab w:val="left" w:pos="851"/>
          <w:tab w:val="left" w:leader="underscore" w:pos="8203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Настроить бухгалтерские и оперативные итоги (январь 20</w:t>
      </w:r>
      <w:r w:rsidRPr="00771E3B">
        <w:rPr>
          <w:rStyle w:val="af4"/>
          <w:color w:val="000000"/>
          <w:sz w:val="24"/>
          <w:szCs w:val="24"/>
          <w:lang w:val="ru-RU"/>
        </w:rPr>
        <w:t>__</w:t>
      </w:r>
      <w:r w:rsidRPr="00771E3B">
        <w:rPr>
          <w:rStyle w:val="af4"/>
          <w:color w:val="000000"/>
          <w:sz w:val="24"/>
          <w:szCs w:val="24"/>
        </w:rPr>
        <w:t>г.).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12"/>
        </w:numPr>
        <w:tabs>
          <w:tab w:val="left" w:pos="851"/>
          <w:tab w:val="left" w:pos="1014"/>
        </w:tabs>
        <w:spacing w:after="0"/>
        <w:ind w:firstLine="567"/>
        <w:jc w:val="both"/>
        <w:rPr>
          <w:rStyle w:val="af4"/>
          <w:sz w:val="24"/>
          <w:szCs w:val="24"/>
          <w:lang w:val="ru-RU"/>
        </w:rPr>
      </w:pPr>
      <w:r w:rsidRPr="00771E3B">
        <w:rPr>
          <w:rStyle w:val="af4"/>
          <w:color w:val="000000"/>
          <w:sz w:val="24"/>
          <w:szCs w:val="24"/>
        </w:rPr>
        <w:t xml:space="preserve">Заполнить основные реквизиты организации (Операции - Константы) на основании данных, приведенных в таблице </w:t>
      </w:r>
      <w:r w:rsidRPr="00771E3B">
        <w:rPr>
          <w:rStyle w:val="af4"/>
          <w:color w:val="000000"/>
          <w:sz w:val="24"/>
          <w:szCs w:val="24"/>
          <w:lang w:val="ru-RU"/>
        </w:rPr>
        <w:t>1</w:t>
      </w:r>
      <w:r w:rsidRPr="00771E3B">
        <w:rPr>
          <w:rStyle w:val="af4"/>
          <w:color w:val="000000"/>
          <w:sz w:val="24"/>
          <w:szCs w:val="24"/>
        </w:rPr>
        <w:t>.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12"/>
        </w:numPr>
        <w:tabs>
          <w:tab w:val="left" w:pos="851"/>
          <w:tab w:val="left" w:pos="1014"/>
        </w:tabs>
        <w:spacing w:after="0"/>
        <w:ind w:firstLine="567"/>
        <w:jc w:val="both"/>
        <w:rPr>
          <w:rStyle w:val="af4"/>
          <w:sz w:val="24"/>
          <w:szCs w:val="24"/>
          <w:lang w:val="ru-RU"/>
        </w:rPr>
      </w:pPr>
      <w:r w:rsidRPr="00771E3B">
        <w:rPr>
          <w:rStyle w:val="af4"/>
          <w:color w:val="000000"/>
          <w:sz w:val="24"/>
          <w:szCs w:val="24"/>
        </w:rPr>
        <w:t>Настроить справочник «Налоги и отчисления» (Справочники – Налоги</w:t>
      </w:r>
      <w:r w:rsidRPr="00771E3B">
        <w:rPr>
          <w:rStyle w:val="af4"/>
          <w:color w:val="000000"/>
          <w:sz w:val="24"/>
          <w:szCs w:val="24"/>
          <w:lang w:val="ru-RU"/>
        </w:rPr>
        <w:t xml:space="preserve"> – </w:t>
      </w:r>
      <w:r w:rsidRPr="00771E3B">
        <w:rPr>
          <w:rStyle w:val="af4"/>
          <w:color w:val="000000"/>
          <w:sz w:val="24"/>
          <w:szCs w:val="24"/>
        </w:rPr>
        <w:t>Налоги и отчисления) согласно действующему законодательству (НДС, отчисления в фонд социальной защиты населения, отчисления в пенсионный фонд, отчисления на обязательное страхование от несчастных случаев на производстве и профессиональных заболеваний, налог на прибыль и другие). Страховой тариф в РУСП «</w:t>
      </w:r>
      <w:proofErr w:type="spellStart"/>
      <w:r w:rsidRPr="00771E3B">
        <w:rPr>
          <w:rStyle w:val="af4"/>
          <w:color w:val="000000"/>
          <w:sz w:val="24"/>
          <w:szCs w:val="24"/>
        </w:rPr>
        <w:t>Белгосстрах</w:t>
      </w:r>
      <w:proofErr w:type="spellEnd"/>
      <w:r w:rsidRPr="00771E3B">
        <w:rPr>
          <w:rStyle w:val="af4"/>
          <w:color w:val="000000"/>
          <w:sz w:val="24"/>
          <w:szCs w:val="24"/>
        </w:rPr>
        <w:t xml:space="preserve">» </w:t>
      </w:r>
      <w:r w:rsidRPr="00771E3B">
        <w:rPr>
          <w:rStyle w:val="af4"/>
          <w:color w:val="000000"/>
          <w:sz w:val="24"/>
          <w:szCs w:val="24"/>
          <w:lang w:val="ru-RU"/>
        </w:rPr>
        <w:t>–</w:t>
      </w:r>
      <w:r w:rsidRPr="00771E3B">
        <w:rPr>
          <w:rStyle w:val="af4"/>
          <w:color w:val="000000"/>
          <w:sz w:val="24"/>
          <w:szCs w:val="24"/>
        </w:rPr>
        <w:t xml:space="preserve"> 0,6%.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12"/>
        </w:numPr>
        <w:tabs>
          <w:tab w:val="left" w:pos="851"/>
          <w:tab w:val="left" w:pos="990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  <w:lang w:val="ru-RU"/>
        </w:rPr>
        <w:t xml:space="preserve"> </w:t>
      </w:r>
      <w:r w:rsidRPr="00771E3B">
        <w:rPr>
          <w:rStyle w:val="af4"/>
          <w:color w:val="000000"/>
          <w:sz w:val="24"/>
          <w:szCs w:val="24"/>
        </w:rPr>
        <w:t>Настроить справочник «Сотрудники» (Справочники - Сотрудники) на</w:t>
      </w:r>
      <w:r w:rsidRPr="00771E3B">
        <w:rPr>
          <w:rStyle w:val="af4"/>
          <w:color w:val="000000"/>
          <w:sz w:val="24"/>
          <w:szCs w:val="24"/>
          <w:lang w:val="ru-RU"/>
        </w:rPr>
        <w:t xml:space="preserve"> 01.01.20__</w:t>
      </w:r>
      <w:r w:rsidRPr="00771E3B">
        <w:rPr>
          <w:rStyle w:val="af4"/>
          <w:color w:val="000000"/>
          <w:sz w:val="24"/>
          <w:szCs w:val="24"/>
        </w:rPr>
        <w:t xml:space="preserve">года на основании данных, приведенных в таблицах </w:t>
      </w:r>
      <w:r w:rsidRPr="00771E3B">
        <w:rPr>
          <w:rStyle w:val="af4"/>
          <w:color w:val="000000"/>
          <w:sz w:val="24"/>
          <w:szCs w:val="24"/>
          <w:lang w:val="ru-RU"/>
        </w:rPr>
        <w:t>2</w:t>
      </w:r>
      <w:r w:rsidRPr="00771E3B">
        <w:rPr>
          <w:rStyle w:val="af4"/>
          <w:color w:val="000000"/>
          <w:sz w:val="24"/>
          <w:szCs w:val="24"/>
        </w:rPr>
        <w:t xml:space="preserve"> и </w:t>
      </w:r>
      <w:r w:rsidRPr="00771E3B">
        <w:rPr>
          <w:rStyle w:val="af4"/>
          <w:color w:val="000000"/>
          <w:sz w:val="24"/>
          <w:szCs w:val="24"/>
          <w:lang w:val="ru-RU"/>
        </w:rPr>
        <w:t>3</w:t>
      </w:r>
      <w:r w:rsidRPr="00771E3B">
        <w:rPr>
          <w:rStyle w:val="af4"/>
          <w:color w:val="000000"/>
          <w:sz w:val="24"/>
          <w:szCs w:val="24"/>
        </w:rPr>
        <w:t>.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12"/>
        </w:numPr>
        <w:tabs>
          <w:tab w:val="left" w:pos="851"/>
          <w:tab w:val="left" w:leader="underscore" w:pos="1489"/>
        </w:tabs>
        <w:spacing w:after="0"/>
        <w:ind w:firstLine="567"/>
        <w:jc w:val="both"/>
        <w:rPr>
          <w:rStyle w:val="af4"/>
          <w:sz w:val="24"/>
          <w:szCs w:val="24"/>
        </w:rPr>
      </w:pPr>
      <w:r w:rsidRPr="00771E3B">
        <w:rPr>
          <w:rStyle w:val="af4"/>
          <w:color w:val="000000"/>
          <w:sz w:val="24"/>
          <w:szCs w:val="24"/>
        </w:rPr>
        <w:t>Настроить справочник «Контрагенты» (Справочники - Контрагенты) на 01.</w:t>
      </w:r>
      <w:r w:rsidRPr="00771E3B">
        <w:rPr>
          <w:rStyle w:val="af4"/>
          <w:color w:val="000000"/>
          <w:sz w:val="24"/>
          <w:szCs w:val="24"/>
          <w:lang w:val="ru-RU"/>
        </w:rPr>
        <w:t>01</w:t>
      </w:r>
      <w:r w:rsidRPr="00771E3B">
        <w:rPr>
          <w:rStyle w:val="af4"/>
          <w:color w:val="000000"/>
          <w:sz w:val="24"/>
          <w:szCs w:val="24"/>
        </w:rPr>
        <w:t>.20</w:t>
      </w:r>
      <w:r w:rsidRPr="00771E3B">
        <w:rPr>
          <w:rStyle w:val="af4"/>
          <w:color w:val="000000"/>
          <w:sz w:val="24"/>
          <w:szCs w:val="24"/>
          <w:lang w:val="ru-RU"/>
        </w:rPr>
        <w:t>__</w:t>
      </w:r>
      <w:r w:rsidRPr="00771E3B">
        <w:rPr>
          <w:rStyle w:val="af4"/>
          <w:color w:val="000000"/>
          <w:sz w:val="24"/>
          <w:szCs w:val="24"/>
        </w:rPr>
        <w:t xml:space="preserve">года на основании данных, приведенных в таблицах 4, 5, 6. В справочнике сформировать отдельные группы (папки) и перенести каждого контрагента в соответствующую группу: «Поставщики», «Покупатели и заказчики», «Налоги и отчисления». 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12"/>
        </w:numPr>
        <w:tabs>
          <w:tab w:val="left" w:pos="851"/>
          <w:tab w:val="left" w:pos="1008"/>
        </w:tabs>
        <w:spacing w:after="0"/>
        <w:ind w:firstLine="567"/>
        <w:jc w:val="both"/>
        <w:rPr>
          <w:rStyle w:val="af4"/>
          <w:sz w:val="24"/>
          <w:szCs w:val="24"/>
        </w:rPr>
      </w:pPr>
      <w:r w:rsidRPr="00771E3B">
        <w:rPr>
          <w:rStyle w:val="af4"/>
          <w:color w:val="000000"/>
          <w:sz w:val="24"/>
          <w:szCs w:val="24"/>
        </w:rPr>
        <w:t>Ввести исходные остатки, согласно данным вступительного баланса на 01.01.20__г. (таблицы 7, 8, 9). Сальдо по всем счетам вводятся 31 декабря предыдущего года.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12"/>
        </w:numPr>
        <w:tabs>
          <w:tab w:val="left" w:pos="851"/>
          <w:tab w:val="left" w:pos="1008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Отразить хозяйственные операции и выписать первичные документы.</w:t>
      </w:r>
    </w:p>
    <w:p w:rsidR="00B309B2" w:rsidRPr="00771E3B" w:rsidRDefault="00B309B2" w:rsidP="00B309B2">
      <w:pPr>
        <w:pStyle w:val="a3"/>
        <w:widowControl w:val="0"/>
        <w:numPr>
          <w:ilvl w:val="1"/>
          <w:numId w:val="12"/>
        </w:numPr>
        <w:tabs>
          <w:tab w:val="left" w:pos="993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Выписана доверенность № 001 от 20.01.20__года Павлову Михаилу Ивановичу (паспорт серии КВ 5100298 выдан Ленинским РОВД г. Могилева 08.10.2005 г.) на получение от ООО «</w:t>
      </w:r>
      <w:proofErr w:type="spellStart"/>
      <w:r w:rsidRPr="00771E3B">
        <w:rPr>
          <w:rStyle w:val="af4"/>
          <w:color w:val="000000"/>
          <w:sz w:val="24"/>
          <w:szCs w:val="24"/>
        </w:rPr>
        <w:t>Вокар</w:t>
      </w:r>
      <w:proofErr w:type="spellEnd"/>
      <w:r w:rsidRPr="00771E3B">
        <w:rPr>
          <w:rStyle w:val="af4"/>
          <w:color w:val="000000"/>
          <w:sz w:val="24"/>
          <w:szCs w:val="24"/>
        </w:rPr>
        <w:t>» (реквизиты организации: 212030 г. Могилев, ул. К. Либкнехта, д. 24, к. 10, тел. 22-18-17, УНН 790241160, банковские реквизиты: расчетный счет № 30122030132504 в филиале №718 АСБ «</w:t>
      </w:r>
      <w:proofErr w:type="spellStart"/>
      <w:r w:rsidRPr="00771E3B">
        <w:rPr>
          <w:rStyle w:val="af4"/>
          <w:color w:val="000000"/>
          <w:sz w:val="24"/>
          <w:szCs w:val="24"/>
        </w:rPr>
        <w:t>Беларусбанк</w:t>
      </w:r>
      <w:proofErr w:type="spellEnd"/>
      <w:r w:rsidRPr="00771E3B">
        <w:rPr>
          <w:rStyle w:val="af4"/>
          <w:color w:val="000000"/>
          <w:sz w:val="24"/>
          <w:szCs w:val="24"/>
        </w:rPr>
        <w:t>» в г. Могилеве, код банка 153801558) стола в количестве 1 шт., стульев в количестве 6 шт.</w:t>
      </w:r>
    </w:p>
    <w:p w:rsidR="00B309B2" w:rsidRPr="00771E3B" w:rsidRDefault="00B309B2" w:rsidP="00B309B2">
      <w:pPr>
        <w:pStyle w:val="a3"/>
        <w:widowControl w:val="0"/>
        <w:numPr>
          <w:ilvl w:val="1"/>
          <w:numId w:val="12"/>
        </w:numPr>
        <w:tabs>
          <w:tab w:val="left" w:pos="993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По товарно-транспортной накладной № 0054795 от 21.10.20__г. приняты и оприходованы на склад от ООО «</w:t>
      </w:r>
      <w:proofErr w:type="spellStart"/>
      <w:r w:rsidRPr="00771E3B">
        <w:rPr>
          <w:rStyle w:val="af4"/>
          <w:color w:val="000000"/>
          <w:sz w:val="24"/>
          <w:szCs w:val="24"/>
        </w:rPr>
        <w:t>Вокар</w:t>
      </w:r>
      <w:proofErr w:type="spellEnd"/>
      <w:r w:rsidRPr="00771E3B">
        <w:rPr>
          <w:rStyle w:val="af4"/>
          <w:color w:val="000000"/>
          <w:sz w:val="24"/>
          <w:szCs w:val="24"/>
        </w:rPr>
        <w:t>» следующие хозяйственные принадлежности: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27"/>
        </w:numPr>
        <w:tabs>
          <w:tab w:val="left" w:pos="851"/>
          <w:tab w:val="left" w:pos="993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стол в количестве 1 шт. по цене 350 тыс. р. без НДС за 1 шт.;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27"/>
        </w:numPr>
        <w:tabs>
          <w:tab w:val="left" w:pos="851"/>
          <w:tab w:val="left" w:pos="993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стулья в количестве 6 шт. по цене 32 тыс. р. без НДС за 1 шт.;</w:t>
      </w:r>
    </w:p>
    <w:p w:rsidR="00B309B2" w:rsidRPr="00771E3B" w:rsidRDefault="00B309B2" w:rsidP="00B309B2">
      <w:pPr>
        <w:pStyle w:val="a3"/>
        <w:tabs>
          <w:tab w:val="left" w:pos="993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Ставка НДС согласно действующего законодательства (рассчитывается автоматически).</w:t>
      </w:r>
    </w:p>
    <w:p w:rsidR="00B309B2" w:rsidRPr="00771E3B" w:rsidRDefault="00B309B2" w:rsidP="00B309B2">
      <w:pPr>
        <w:pStyle w:val="a3"/>
        <w:widowControl w:val="0"/>
        <w:numPr>
          <w:ilvl w:val="1"/>
          <w:numId w:val="12"/>
        </w:numPr>
        <w:tabs>
          <w:tab w:val="left" w:pos="993"/>
          <w:tab w:val="left" w:pos="1206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 xml:space="preserve">По товарно-транспортной накладной № 3201455 от 22.10.20__года приняты и оприходованы от ОАО «Минский завод стройматериалов» (реквизиты организации: 220004 г. Минск, </w:t>
      </w:r>
      <w:proofErr w:type="spellStart"/>
      <w:r w:rsidRPr="00771E3B">
        <w:rPr>
          <w:rStyle w:val="af4"/>
          <w:color w:val="000000"/>
          <w:sz w:val="24"/>
          <w:szCs w:val="24"/>
        </w:rPr>
        <w:t>ул.Я.Коласа</w:t>
      </w:r>
      <w:proofErr w:type="spellEnd"/>
      <w:r w:rsidRPr="00771E3B">
        <w:rPr>
          <w:rStyle w:val="af4"/>
          <w:color w:val="000000"/>
          <w:sz w:val="24"/>
          <w:szCs w:val="24"/>
        </w:rPr>
        <w:t>, 3-52, УНН 100953003, расчетный счет №3012000003910 в ф-л № 510 АСБ «</w:t>
      </w:r>
      <w:proofErr w:type="spellStart"/>
      <w:r w:rsidRPr="00771E3B">
        <w:rPr>
          <w:rStyle w:val="af4"/>
          <w:color w:val="000000"/>
          <w:sz w:val="24"/>
          <w:szCs w:val="24"/>
        </w:rPr>
        <w:t>Беларусбанк</w:t>
      </w:r>
      <w:proofErr w:type="spellEnd"/>
      <w:r w:rsidRPr="00771E3B">
        <w:rPr>
          <w:rStyle w:val="af4"/>
          <w:color w:val="000000"/>
          <w:sz w:val="24"/>
          <w:szCs w:val="24"/>
        </w:rPr>
        <w:t>» г. Минск, код банка 153001603, местонахождение банка: 220029, г. Минск, ул. Куйбышева, д. 18) следующие сырье и основные материалы: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28"/>
        </w:numPr>
        <w:tabs>
          <w:tab w:val="left" w:pos="851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древесностружечные плиты в кол-ве 1600 м по цене 701 тыс. р. без НДС за 1 м</w:t>
      </w:r>
      <w:r w:rsidRPr="00771E3B">
        <w:rPr>
          <w:rStyle w:val="af4"/>
          <w:color w:val="000000"/>
          <w:sz w:val="24"/>
          <w:szCs w:val="24"/>
          <w:vertAlign w:val="superscript"/>
        </w:rPr>
        <w:t>2</w:t>
      </w:r>
      <w:r w:rsidRPr="00771E3B">
        <w:rPr>
          <w:rStyle w:val="af4"/>
          <w:color w:val="000000"/>
          <w:sz w:val="24"/>
          <w:szCs w:val="24"/>
        </w:rPr>
        <w:t>;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28"/>
        </w:numPr>
        <w:tabs>
          <w:tab w:val="left" w:pos="851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lastRenderedPageBreak/>
        <w:t>ткань в количестве 150 м по цене 278 тыс. р. без НДС за 1 м;</w:t>
      </w:r>
    </w:p>
    <w:p w:rsidR="00B309B2" w:rsidRPr="00771E3B" w:rsidRDefault="00B309B2" w:rsidP="00B309B2">
      <w:pPr>
        <w:pStyle w:val="a3"/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Ставка НДС согласно действующего законодательства (рассчитывается автоматически).</w:t>
      </w:r>
    </w:p>
    <w:p w:rsidR="00B309B2" w:rsidRPr="00771E3B" w:rsidRDefault="00B309B2" w:rsidP="00B309B2">
      <w:pPr>
        <w:pStyle w:val="a3"/>
        <w:widowControl w:val="0"/>
        <w:numPr>
          <w:ilvl w:val="1"/>
          <w:numId w:val="12"/>
        </w:numPr>
        <w:tabs>
          <w:tab w:val="left" w:pos="993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Введены в эксплуатацию хозяйственные принадлежности: стол - 1 шт., стулья - 6 шт.</w:t>
      </w:r>
    </w:p>
    <w:p w:rsidR="00B309B2" w:rsidRPr="00771E3B" w:rsidRDefault="00B309B2" w:rsidP="00B309B2">
      <w:pPr>
        <w:pStyle w:val="a3"/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Списание хозяйственных принадлежностей согласно учетной политике производится при передаче их со склада в эксплуатацию: стоимостью до 1 базовой величины списываются в размере 100 % стоимости; стоимостью более 1 базовой величины - в размере 50 % стоимости.</w:t>
      </w:r>
    </w:p>
    <w:p w:rsidR="00B309B2" w:rsidRPr="00771E3B" w:rsidRDefault="00B309B2" w:rsidP="00B309B2">
      <w:pPr>
        <w:pStyle w:val="a3"/>
        <w:widowControl w:val="0"/>
        <w:numPr>
          <w:ilvl w:val="1"/>
          <w:numId w:val="12"/>
        </w:numPr>
        <w:tabs>
          <w:tab w:val="left" w:pos="993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Передано на производство мебели (стоимость рассчитывается автоматически, количество затребованного и отпущенного материалы равное):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29"/>
        </w:numPr>
        <w:tabs>
          <w:tab w:val="left" w:pos="851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древесностружечные плиты - 1260 м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29"/>
        </w:numPr>
        <w:tabs>
          <w:tab w:val="left" w:pos="851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ткань - 100 м.</w:t>
      </w:r>
    </w:p>
    <w:p w:rsidR="00B309B2" w:rsidRPr="00771E3B" w:rsidRDefault="00B309B2" w:rsidP="00B309B2">
      <w:pPr>
        <w:pStyle w:val="a3"/>
        <w:widowControl w:val="0"/>
        <w:numPr>
          <w:ilvl w:val="1"/>
          <w:numId w:val="12"/>
        </w:numPr>
        <w:tabs>
          <w:tab w:val="left" w:pos="1142"/>
          <w:tab w:val="left" w:leader="underscore" w:pos="5606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Согласно выписке банка от 30.01.20__года: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30"/>
        </w:numPr>
        <w:tabs>
          <w:tab w:val="left" w:pos="851"/>
          <w:tab w:val="left" w:leader="underscore" w:pos="4762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получен на расчетный счет краткосрочный кредит на выплату заработной платы (договор №001 от 30.01.20__г.) - в сумме 6.000.000 р.;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30"/>
        </w:numPr>
        <w:tabs>
          <w:tab w:val="left" w:pos="851"/>
          <w:tab w:val="left" w:leader="underscore" w:pos="3058"/>
          <w:tab w:val="left" w:leader="underscore" w:pos="7968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выплачена заработная плата работникам за декабрь 20__г. (сумму задолженности по заработной плате определить по данным бухгалтерского учета) (список №1 от 30.01.20__г.) - ? р.</w:t>
      </w:r>
    </w:p>
    <w:p w:rsidR="00B309B2" w:rsidRPr="00771E3B" w:rsidRDefault="00B309B2" w:rsidP="00B309B2">
      <w:pPr>
        <w:pStyle w:val="a3"/>
        <w:tabs>
          <w:tab w:val="left" w:pos="1128"/>
        </w:tabs>
        <w:spacing w:after="0"/>
        <w:ind w:firstLine="567"/>
        <w:jc w:val="both"/>
      </w:pPr>
      <w:r w:rsidRPr="00771E3B">
        <w:rPr>
          <w:rStyle w:val="af4"/>
          <w:b/>
          <w:color w:val="000000"/>
          <w:sz w:val="24"/>
          <w:szCs w:val="24"/>
        </w:rPr>
        <w:t>7.7</w:t>
      </w:r>
      <w:r w:rsidRPr="00771E3B">
        <w:rPr>
          <w:rStyle w:val="af4"/>
          <w:color w:val="000000"/>
          <w:sz w:val="24"/>
          <w:szCs w:val="24"/>
        </w:rPr>
        <w:t> Начислить заработную плату работникам организации за январь 20__года. Произвести удержания из заработной платы работников с учетом действующего законодательства (подоходный налог, отчисления в пенсионный фонд, по исполнительным документам и другие).</w:t>
      </w:r>
    </w:p>
    <w:p w:rsidR="00B309B2" w:rsidRPr="00771E3B" w:rsidRDefault="00B309B2" w:rsidP="00B309B2">
      <w:pPr>
        <w:pStyle w:val="a3"/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Начислено детское пособие на ребенка до 3-х лет продавцу Поповой А.С. Размер пособия определите самостоятельно на основе действующего законодательства, если Поповой А.С. предоставлены следующие документы для установления пособия: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8"/>
        </w:numPr>
        <w:tabs>
          <w:tab w:val="left" w:pos="883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свидетельство о заключении брака,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8"/>
        </w:numPr>
        <w:tabs>
          <w:tab w:val="left" w:pos="883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свидетельство о рождении ребенка.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12"/>
        </w:numPr>
        <w:tabs>
          <w:tab w:val="left" w:pos="994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На основании произведенных расчетов должны быть сформированы за январь 20__года следующие документы и отчеты: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31"/>
        </w:numPr>
        <w:tabs>
          <w:tab w:val="left" w:pos="851"/>
        </w:tabs>
        <w:spacing w:after="0"/>
        <w:ind w:left="0" w:firstLine="567"/>
        <w:jc w:val="both"/>
        <w:rPr>
          <w:b/>
          <w:i/>
        </w:rPr>
      </w:pPr>
      <w:r w:rsidRPr="00771E3B">
        <w:rPr>
          <w:rStyle w:val="af4"/>
          <w:b/>
          <w:i/>
          <w:color w:val="000000"/>
          <w:sz w:val="24"/>
          <w:szCs w:val="24"/>
        </w:rPr>
        <w:t>доверенность,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31"/>
        </w:numPr>
        <w:tabs>
          <w:tab w:val="left" w:pos="851"/>
        </w:tabs>
        <w:spacing w:after="0"/>
        <w:ind w:left="0" w:firstLine="567"/>
        <w:jc w:val="both"/>
        <w:rPr>
          <w:b/>
          <w:i/>
        </w:rPr>
      </w:pPr>
      <w:r w:rsidRPr="00771E3B">
        <w:rPr>
          <w:rStyle w:val="af4"/>
          <w:b/>
          <w:i/>
          <w:color w:val="000000"/>
          <w:sz w:val="24"/>
          <w:szCs w:val="24"/>
        </w:rPr>
        <w:t>приходные ордера,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31"/>
        </w:numPr>
        <w:tabs>
          <w:tab w:val="left" w:pos="851"/>
        </w:tabs>
        <w:spacing w:after="0"/>
        <w:ind w:left="0" w:firstLine="567"/>
        <w:jc w:val="both"/>
        <w:rPr>
          <w:b/>
          <w:i/>
        </w:rPr>
      </w:pPr>
      <w:r w:rsidRPr="00771E3B">
        <w:rPr>
          <w:rStyle w:val="af4"/>
          <w:b/>
          <w:i/>
          <w:color w:val="000000"/>
          <w:sz w:val="24"/>
          <w:szCs w:val="24"/>
        </w:rPr>
        <w:t>Акт ввода в эксплуатацию хоз. принадлежностей,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31"/>
        </w:numPr>
        <w:tabs>
          <w:tab w:val="left" w:pos="851"/>
        </w:tabs>
        <w:spacing w:after="0"/>
        <w:ind w:left="0" w:firstLine="567"/>
        <w:jc w:val="both"/>
        <w:rPr>
          <w:b/>
          <w:i/>
        </w:rPr>
      </w:pPr>
      <w:r w:rsidRPr="00771E3B">
        <w:rPr>
          <w:rStyle w:val="af4"/>
          <w:b/>
          <w:i/>
          <w:color w:val="000000"/>
          <w:sz w:val="24"/>
          <w:szCs w:val="24"/>
        </w:rPr>
        <w:t>требование-накладная,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31"/>
        </w:numPr>
        <w:tabs>
          <w:tab w:val="left" w:pos="851"/>
        </w:tabs>
        <w:spacing w:after="0"/>
        <w:ind w:left="0" w:firstLine="567"/>
        <w:jc w:val="both"/>
        <w:rPr>
          <w:b/>
          <w:i/>
        </w:rPr>
      </w:pPr>
      <w:r w:rsidRPr="00771E3B">
        <w:rPr>
          <w:rStyle w:val="af4"/>
          <w:b/>
          <w:i/>
          <w:color w:val="000000"/>
          <w:sz w:val="24"/>
          <w:szCs w:val="24"/>
        </w:rPr>
        <w:t>ведомость начисления заработной платы,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31"/>
        </w:numPr>
        <w:tabs>
          <w:tab w:val="left" w:pos="851"/>
        </w:tabs>
        <w:spacing w:after="0"/>
        <w:ind w:left="0" w:firstLine="567"/>
        <w:jc w:val="both"/>
        <w:rPr>
          <w:b/>
          <w:i/>
        </w:rPr>
      </w:pPr>
      <w:r w:rsidRPr="00771E3B">
        <w:rPr>
          <w:rStyle w:val="af4"/>
          <w:b/>
          <w:i/>
          <w:color w:val="000000"/>
          <w:sz w:val="24"/>
          <w:szCs w:val="24"/>
        </w:rPr>
        <w:t>расчетные листки,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31"/>
        </w:numPr>
        <w:tabs>
          <w:tab w:val="left" w:pos="851"/>
        </w:tabs>
        <w:spacing w:after="0"/>
        <w:ind w:left="0" w:firstLine="567"/>
        <w:jc w:val="both"/>
        <w:rPr>
          <w:b/>
          <w:i/>
        </w:rPr>
      </w:pPr>
      <w:r w:rsidRPr="00771E3B">
        <w:rPr>
          <w:rStyle w:val="af4"/>
          <w:b/>
          <w:i/>
          <w:color w:val="000000"/>
          <w:sz w:val="24"/>
          <w:szCs w:val="24"/>
        </w:rPr>
        <w:t>расчетная ведомость с выделением удержанных налогов из заработной платы работников и начисленных налогов от фонда заработной платы (Отчеты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31"/>
        </w:numPr>
        <w:tabs>
          <w:tab w:val="left" w:pos="221"/>
          <w:tab w:val="left" w:pos="851"/>
        </w:tabs>
        <w:spacing w:after="0"/>
        <w:ind w:left="0" w:firstLine="567"/>
        <w:jc w:val="both"/>
        <w:rPr>
          <w:b/>
          <w:i/>
        </w:rPr>
      </w:pPr>
      <w:r w:rsidRPr="00771E3B">
        <w:rPr>
          <w:rStyle w:val="af4"/>
          <w:b/>
          <w:i/>
          <w:color w:val="000000"/>
          <w:sz w:val="24"/>
          <w:szCs w:val="24"/>
        </w:rPr>
        <w:t>Специализированные - Начисленные налоги с ФОТ),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31"/>
        </w:numPr>
        <w:tabs>
          <w:tab w:val="left" w:pos="851"/>
        </w:tabs>
        <w:spacing w:after="0"/>
        <w:ind w:left="0" w:firstLine="567"/>
        <w:jc w:val="both"/>
        <w:rPr>
          <w:b/>
          <w:i/>
        </w:rPr>
      </w:pPr>
      <w:r w:rsidRPr="00771E3B">
        <w:rPr>
          <w:rStyle w:val="af4"/>
          <w:b/>
          <w:i/>
          <w:color w:val="000000"/>
          <w:sz w:val="24"/>
          <w:szCs w:val="24"/>
        </w:rPr>
        <w:t>журнал хозяйственных операций (вывод проводок на печать обязате</w:t>
      </w:r>
      <w:r w:rsidRPr="00771E3B">
        <w:rPr>
          <w:rStyle w:val="af4"/>
          <w:b/>
          <w:i/>
          <w:color w:val="000000"/>
          <w:sz w:val="24"/>
          <w:szCs w:val="24"/>
        </w:rPr>
        <w:softHyphen/>
        <w:t xml:space="preserve">лен), </w:t>
      </w:r>
      <w:proofErr w:type="spellStart"/>
      <w:r w:rsidRPr="00771E3B">
        <w:rPr>
          <w:rStyle w:val="af4"/>
          <w:b/>
          <w:i/>
          <w:color w:val="000000"/>
          <w:sz w:val="24"/>
          <w:szCs w:val="24"/>
        </w:rPr>
        <w:t>шахматка</w:t>
      </w:r>
      <w:proofErr w:type="spellEnd"/>
      <w:r w:rsidRPr="00771E3B">
        <w:rPr>
          <w:rStyle w:val="af4"/>
          <w:b/>
          <w:i/>
          <w:color w:val="000000"/>
          <w:sz w:val="24"/>
          <w:szCs w:val="24"/>
        </w:rPr>
        <w:t>,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31"/>
        </w:numPr>
        <w:tabs>
          <w:tab w:val="left" w:pos="851"/>
        </w:tabs>
        <w:spacing w:after="0"/>
        <w:ind w:left="0" w:firstLine="567"/>
        <w:jc w:val="both"/>
        <w:rPr>
          <w:b/>
          <w:i/>
        </w:rPr>
      </w:pPr>
      <w:proofErr w:type="spellStart"/>
      <w:r w:rsidRPr="00771E3B">
        <w:rPr>
          <w:rStyle w:val="af4"/>
          <w:b/>
          <w:i/>
          <w:color w:val="000000"/>
          <w:sz w:val="24"/>
          <w:szCs w:val="24"/>
        </w:rPr>
        <w:t>оборотно</w:t>
      </w:r>
      <w:proofErr w:type="spellEnd"/>
      <w:r w:rsidRPr="00771E3B">
        <w:rPr>
          <w:rStyle w:val="af4"/>
          <w:b/>
          <w:i/>
          <w:color w:val="000000"/>
          <w:sz w:val="24"/>
          <w:szCs w:val="24"/>
        </w:rPr>
        <w:t>-сальдовая ведомость,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31"/>
        </w:numPr>
        <w:tabs>
          <w:tab w:val="left" w:pos="851"/>
        </w:tabs>
        <w:spacing w:after="0"/>
        <w:ind w:left="0" w:firstLine="567"/>
        <w:jc w:val="both"/>
        <w:rPr>
          <w:b/>
          <w:i/>
        </w:rPr>
      </w:pPr>
      <w:r w:rsidRPr="00771E3B">
        <w:rPr>
          <w:rStyle w:val="af4"/>
          <w:b/>
          <w:i/>
          <w:color w:val="000000"/>
          <w:sz w:val="24"/>
          <w:szCs w:val="24"/>
        </w:rPr>
        <w:t>анализ счета по субконто (по счету 10 и 70).</w:t>
      </w:r>
    </w:p>
    <w:p w:rsidR="00B309B2" w:rsidRPr="00771E3B" w:rsidRDefault="00B309B2" w:rsidP="00B309B2">
      <w:pPr>
        <w:pStyle w:val="a3"/>
        <w:spacing w:after="0"/>
        <w:ind w:firstLine="567"/>
        <w:jc w:val="both"/>
        <w:rPr>
          <w:rStyle w:val="af4"/>
          <w:color w:val="000000"/>
          <w:sz w:val="24"/>
          <w:szCs w:val="24"/>
        </w:rPr>
      </w:pPr>
    </w:p>
    <w:p w:rsidR="00B309B2" w:rsidRPr="00771E3B" w:rsidRDefault="00B309B2" w:rsidP="00B309B2">
      <w:pPr>
        <w:pStyle w:val="a3"/>
        <w:spacing w:after="0"/>
        <w:ind w:firstLine="567"/>
        <w:jc w:val="both"/>
        <w:rPr>
          <w:rStyle w:val="af4"/>
          <w:color w:val="000000"/>
          <w:sz w:val="24"/>
          <w:szCs w:val="24"/>
        </w:rPr>
      </w:pPr>
    </w:p>
    <w:p w:rsidR="00B309B2" w:rsidRPr="00771E3B" w:rsidRDefault="00B309B2" w:rsidP="00B309B2">
      <w:pPr>
        <w:pStyle w:val="a3"/>
        <w:spacing w:after="0"/>
        <w:ind w:firstLine="567"/>
        <w:jc w:val="center"/>
        <w:rPr>
          <w:b/>
          <w:u w:val="single"/>
        </w:rPr>
      </w:pPr>
      <w:r w:rsidRPr="00771E3B">
        <w:rPr>
          <w:rStyle w:val="af4"/>
          <w:b/>
          <w:color w:val="000000"/>
          <w:sz w:val="24"/>
          <w:szCs w:val="24"/>
          <w:u w:val="single"/>
        </w:rPr>
        <w:t>ВАРИАНТ 5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13"/>
        </w:numPr>
        <w:tabs>
          <w:tab w:val="left" w:pos="851"/>
          <w:tab w:val="left" w:leader="underscore" w:pos="8203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Настроить бухгалтерские и оперативные итоги (январь 20</w:t>
      </w:r>
      <w:r w:rsidRPr="00771E3B">
        <w:rPr>
          <w:rStyle w:val="af4"/>
          <w:color w:val="000000"/>
          <w:sz w:val="24"/>
          <w:szCs w:val="24"/>
          <w:lang w:val="ru-RU"/>
        </w:rPr>
        <w:t>__</w:t>
      </w:r>
      <w:r w:rsidRPr="00771E3B">
        <w:rPr>
          <w:rStyle w:val="af4"/>
          <w:color w:val="000000"/>
          <w:sz w:val="24"/>
          <w:szCs w:val="24"/>
        </w:rPr>
        <w:t>г.).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13"/>
        </w:numPr>
        <w:tabs>
          <w:tab w:val="left" w:pos="851"/>
          <w:tab w:val="left" w:pos="1014"/>
        </w:tabs>
        <w:spacing w:after="0"/>
        <w:ind w:firstLine="567"/>
        <w:jc w:val="both"/>
        <w:rPr>
          <w:rStyle w:val="af4"/>
          <w:sz w:val="24"/>
          <w:szCs w:val="24"/>
          <w:lang w:val="ru-RU"/>
        </w:rPr>
      </w:pPr>
      <w:r w:rsidRPr="00771E3B">
        <w:rPr>
          <w:rStyle w:val="af4"/>
          <w:color w:val="000000"/>
          <w:sz w:val="24"/>
          <w:szCs w:val="24"/>
        </w:rPr>
        <w:t xml:space="preserve">Заполнить основные реквизиты организации (Операции - Константы) на основании данных, приведенных в таблице </w:t>
      </w:r>
      <w:r w:rsidRPr="00771E3B">
        <w:rPr>
          <w:rStyle w:val="af4"/>
          <w:color w:val="000000"/>
          <w:sz w:val="24"/>
          <w:szCs w:val="24"/>
          <w:lang w:val="ru-RU"/>
        </w:rPr>
        <w:t>1</w:t>
      </w:r>
      <w:r w:rsidRPr="00771E3B">
        <w:rPr>
          <w:rStyle w:val="af4"/>
          <w:color w:val="000000"/>
          <w:sz w:val="24"/>
          <w:szCs w:val="24"/>
        </w:rPr>
        <w:t>.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13"/>
        </w:numPr>
        <w:tabs>
          <w:tab w:val="left" w:pos="851"/>
          <w:tab w:val="left" w:pos="1014"/>
        </w:tabs>
        <w:spacing w:after="0"/>
        <w:ind w:firstLine="567"/>
        <w:jc w:val="both"/>
        <w:rPr>
          <w:rStyle w:val="af4"/>
          <w:sz w:val="24"/>
          <w:szCs w:val="24"/>
          <w:lang w:val="ru-RU"/>
        </w:rPr>
      </w:pPr>
      <w:r w:rsidRPr="00771E3B">
        <w:rPr>
          <w:rStyle w:val="af4"/>
          <w:color w:val="000000"/>
          <w:sz w:val="24"/>
          <w:szCs w:val="24"/>
        </w:rPr>
        <w:t>Настроить справочник «Налоги и отчисления» (Справочники – Налоги</w:t>
      </w:r>
      <w:r w:rsidRPr="00771E3B">
        <w:rPr>
          <w:rStyle w:val="af4"/>
          <w:color w:val="000000"/>
          <w:sz w:val="24"/>
          <w:szCs w:val="24"/>
          <w:lang w:val="ru-RU"/>
        </w:rPr>
        <w:t xml:space="preserve"> – </w:t>
      </w:r>
      <w:r w:rsidRPr="00771E3B">
        <w:rPr>
          <w:rStyle w:val="af4"/>
          <w:color w:val="000000"/>
          <w:sz w:val="24"/>
          <w:szCs w:val="24"/>
        </w:rPr>
        <w:t xml:space="preserve">Налоги и </w:t>
      </w:r>
      <w:r w:rsidRPr="00771E3B">
        <w:rPr>
          <w:rStyle w:val="af4"/>
          <w:color w:val="000000"/>
          <w:sz w:val="24"/>
          <w:szCs w:val="24"/>
        </w:rPr>
        <w:lastRenderedPageBreak/>
        <w:t>отчисления) согласно действующему законодательству (НДС, отчисления в фонд социальной защиты населения, отчисления в пенсионный фонд, отчисления на обязательное страхование от несчастных случаев на производстве и профессиональных заболеваний, налог на прибыль и другие). Страховой тариф в РУСП «</w:t>
      </w:r>
      <w:proofErr w:type="spellStart"/>
      <w:r w:rsidRPr="00771E3B">
        <w:rPr>
          <w:rStyle w:val="af4"/>
          <w:color w:val="000000"/>
          <w:sz w:val="24"/>
          <w:szCs w:val="24"/>
        </w:rPr>
        <w:t>Белгосстрах</w:t>
      </w:r>
      <w:proofErr w:type="spellEnd"/>
      <w:r w:rsidRPr="00771E3B">
        <w:rPr>
          <w:rStyle w:val="af4"/>
          <w:color w:val="000000"/>
          <w:sz w:val="24"/>
          <w:szCs w:val="24"/>
        </w:rPr>
        <w:t xml:space="preserve">» </w:t>
      </w:r>
      <w:r w:rsidRPr="00771E3B">
        <w:rPr>
          <w:rStyle w:val="af4"/>
          <w:color w:val="000000"/>
          <w:sz w:val="24"/>
          <w:szCs w:val="24"/>
          <w:lang w:val="ru-RU"/>
        </w:rPr>
        <w:t>–</w:t>
      </w:r>
      <w:r w:rsidRPr="00771E3B">
        <w:rPr>
          <w:rStyle w:val="af4"/>
          <w:color w:val="000000"/>
          <w:sz w:val="24"/>
          <w:szCs w:val="24"/>
        </w:rPr>
        <w:t xml:space="preserve"> 0,6%.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13"/>
        </w:numPr>
        <w:tabs>
          <w:tab w:val="left" w:pos="851"/>
          <w:tab w:val="left" w:pos="990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  <w:lang w:val="ru-RU"/>
        </w:rPr>
        <w:t xml:space="preserve"> </w:t>
      </w:r>
      <w:r w:rsidRPr="00771E3B">
        <w:rPr>
          <w:rStyle w:val="af4"/>
          <w:color w:val="000000"/>
          <w:sz w:val="24"/>
          <w:szCs w:val="24"/>
        </w:rPr>
        <w:t>Настроить справочник «Сотрудники» (Справочники - Сотрудники) на</w:t>
      </w:r>
      <w:r w:rsidRPr="00771E3B">
        <w:rPr>
          <w:rStyle w:val="af4"/>
          <w:color w:val="000000"/>
          <w:sz w:val="24"/>
          <w:szCs w:val="24"/>
          <w:lang w:val="ru-RU"/>
        </w:rPr>
        <w:t xml:space="preserve"> 01.01.20__</w:t>
      </w:r>
      <w:r w:rsidRPr="00771E3B">
        <w:rPr>
          <w:rStyle w:val="af4"/>
          <w:color w:val="000000"/>
          <w:sz w:val="24"/>
          <w:szCs w:val="24"/>
        </w:rPr>
        <w:t xml:space="preserve">года на основании данных, приведенных в таблицах </w:t>
      </w:r>
      <w:r w:rsidRPr="00771E3B">
        <w:rPr>
          <w:rStyle w:val="af4"/>
          <w:color w:val="000000"/>
          <w:sz w:val="24"/>
          <w:szCs w:val="24"/>
          <w:lang w:val="ru-RU"/>
        </w:rPr>
        <w:t>2</w:t>
      </w:r>
      <w:r w:rsidRPr="00771E3B">
        <w:rPr>
          <w:rStyle w:val="af4"/>
          <w:color w:val="000000"/>
          <w:sz w:val="24"/>
          <w:szCs w:val="24"/>
        </w:rPr>
        <w:t xml:space="preserve"> и </w:t>
      </w:r>
      <w:r w:rsidRPr="00771E3B">
        <w:rPr>
          <w:rStyle w:val="af4"/>
          <w:color w:val="000000"/>
          <w:sz w:val="24"/>
          <w:szCs w:val="24"/>
          <w:lang w:val="ru-RU"/>
        </w:rPr>
        <w:t>3</w:t>
      </w:r>
      <w:r w:rsidRPr="00771E3B">
        <w:rPr>
          <w:rStyle w:val="af4"/>
          <w:color w:val="000000"/>
          <w:sz w:val="24"/>
          <w:szCs w:val="24"/>
        </w:rPr>
        <w:t>.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13"/>
        </w:numPr>
        <w:tabs>
          <w:tab w:val="left" w:pos="851"/>
          <w:tab w:val="left" w:leader="underscore" w:pos="1489"/>
        </w:tabs>
        <w:spacing w:after="0"/>
        <w:ind w:firstLine="567"/>
        <w:jc w:val="both"/>
        <w:rPr>
          <w:rStyle w:val="af4"/>
          <w:sz w:val="24"/>
          <w:szCs w:val="24"/>
        </w:rPr>
      </w:pPr>
      <w:r w:rsidRPr="00771E3B">
        <w:rPr>
          <w:rStyle w:val="af4"/>
          <w:color w:val="000000"/>
          <w:sz w:val="24"/>
          <w:szCs w:val="24"/>
        </w:rPr>
        <w:t>Настроить справочник «Контрагенты» (Справочники - Контрагенты) на 01.</w:t>
      </w:r>
      <w:r w:rsidRPr="00771E3B">
        <w:rPr>
          <w:rStyle w:val="af4"/>
          <w:color w:val="000000"/>
          <w:sz w:val="24"/>
          <w:szCs w:val="24"/>
          <w:lang w:val="ru-RU"/>
        </w:rPr>
        <w:t>01</w:t>
      </w:r>
      <w:r w:rsidRPr="00771E3B">
        <w:rPr>
          <w:rStyle w:val="af4"/>
          <w:color w:val="000000"/>
          <w:sz w:val="24"/>
          <w:szCs w:val="24"/>
        </w:rPr>
        <w:t>.20</w:t>
      </w:r>
      <w:r w:rsidRPr="00771E3B">
        <w:rPr>
          <w:rStyle w:val="af4"/>
          <w:color w:val="000000"/>
          <w:sz w:val="24"/>
          <w:szCs w:val="24"/>
          <w:lang w:val="ru-RU"/>
        </w:rPr>
        <w:t>__</w:t>
      </w:r>
      <w:r w:rsidRPr="00771E3B">
        <w:rPr>
          <w:rStyle w:val="af4"/>
          <w:color w:val="000000"/>
          <w:sz w:val="24"/>
          <w:szCs w:val="24"/>
        </w:rPr>
        <w:t xml:space="preserve">года на основании данных, приведенных в таблицах 4, 5, 6. В справочнике сформировать отдельные группы (папки) и перенести каждого контрагента в соответствующую группу: «Поставщики», «Покупатели и заказчики», «Налоги и отчисления». 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13"/>
        </w:numPr>
        <w:tabs>
          <w:tab w:val="left" w:pos="851"/>
          <w:tab w:val="left" w:pos="1008"/>
        </w:tabs>
        <w:spacing w:after="0"/>
        <w:ind w:firstLine="567"/>
        <w:jc w:val="both"/>
        <w:rPr>
          <w:rStyle w:val="af4"/>
          <w:sz w:val="24"/>
          <w:szCs w:val="24"/>
        </w:rPr>
      </w:pPr>
      <w:r w:rsidRPr="00771E3B">
        <w:rPr>
          <w:rStyle w:val="af4"/>
          <w:color w:val="000000"/>
          <w:sz w:val="24"/>
          <w:szCs w:val="24"/>
        </w:rPr>
        <w:t>Ввести исходные остатки, согласно данным вступительного баланса на 01.01.20__г. (таблицы 7, 8, 9). Сальдо по всем счетам вводятся 31 декабря предыдущего года.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13"/>
        </w:numPr>
        <w:tabs>
          <w:tab w:val="left" w:pos="851"/>
          <w:tab w:val="left" w:pos="1008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Отразить хозяйственные операции и выписать первичные документы.</w:t>
      </w:r>
    </w:p>
    <w:p w:rsidR="00B309B2" w:rsidRPr="00771E3B" w:rsidRDefault="00B309B2" w:rsidP="00B309B2">
      <w:pPr>
        <w:pStyle w:val="a3"/>
        <w:widowControl w:val="0"/>
        <w:numPr>
          <w:ilvl w:val="1"/>
          <w:numId w:val="13"/>
        </w:numPr>
        <w:tabs>
          <w:tab w:val="left" w:pos="993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Выписать платежное поручение № 0001 от 14.01.20__года для предоплаты 30 ОПС г. Могилева Могилевскому филиалу РУП «</w:t>
      </w:r>
      <w:proofErr w:type="spellStart"/>
      <w:r w:rsidRPr="00771E3B">
        <w:rPr>
          <w:rStyle w:val="af4"/>
          <w:color w:val="000000"/>
          <w:sz w:val="24"/>
          <w:szCs w:val="24"/>
        </w:rPr>
        <w:t>Белпочта</w:t>
      </w:r>
      <w:proofErr w:type="spellEnd"/>
      <w:r w:rsidRPr="00771E3B">
        <w:rPr>
          <w:rStyle w:val="af4"/>
          <w:color w:val="000000"/>
          <w:sz w:val="24"/>
          <w:szCs w:val="24"/>
        </w:rPr>
        <w:t>» (реквизиты организации: 212030 г. Могилев, ул. Первомайская, 28, УНН 700838286, расчетный счет № 3140019210111 в филиале № 700 Могилевское областное управление АСБ «</w:t>
      </w:r>
      <w:proofErr w:type="spellStart"/>
      <w:r w:rsidRPr="00771E3B">
        <w:rPr>
          <w:rStyle w:val="af4"/>
          <w:color w:val="000000"/>
          <w:sz w:val="24"/>
          <w:szCs w:val="24"/>
        </w:rPr>
        <w:t>Беларусбанк</w:t>
      </w:r>
      <w:proofErr w:type="spellEnd"/>
      <w:r w:rsidRPr="00771E3B">
        <w:rPr>
          <w:rStyle w:val="af4"/>
          <w:color w:val="000000"/>
          <w:sz w:val="24"/>
          <w:szCs w:val="24"/>
        </w:rPr>
        <w:t>», код банка 153801536) на сумму 60180 р. за бланки строгой отчетности согласно счету № 2301 от 14.01.20_ года, очередность платежа - 22, «Печатать знак «=» в сумме», расходы по переводу - за счет плательщика.</w:t>
      </w:r>
    </w:p>
    <w:p w:rsidR="00B309B2" w:rsidRPr="00771E3B" w:rsidRDefault="00B309B2" w:rsidP="00B309B2">
      <w:pPr>
        <w:pStyle w:val="a3"/>
        <w:widowControl w:val="0"/>
        <w:numPr>
          <w:ilvl w:val="1"/>
          <w:numId w:val="13"/>
        </w:numPr>
        <w:tabs>
          <w:tab w:val="left" w:pos="993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Согласно выписке банка от 14.01.20__года: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32"/>
        </w:numPr>
        <w:tabs>
          <w:tab w:val="left" w:pos="851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получен аванс от покупателя ООО «Нектар» (реквизиты организации: 220125 г. Минск, пр-т Независимости, д.18, УНН 101229749, расчетный счет № 3012017490008 в ОАО «</w:t>
      </w:r>
      <w:proofErr w:type="spellStart"/>
      <w:r w:rsidRPr="00771E3B">
        <w:rPr>
          <w:rStyle w:val="af4"/>
          <w:color w:val="000000"/>
          <w:sz w:val="24"/>
          <w:szCs w:val="24"/>
        </w:rPr>
        <w:t>Технобанк</w:t>
      </w:r>
      <w:proofErr w:type="spellEnd"/>
      <w:r w:rsidRPr="00771E3B">
        <w:rPr>
          <w:rStyle w:val="af4"/>
          <w:color w:val="000000"/>
          <w:sz w:val="24"/>
          <w:szCs w:val="24"/>
        </w:rPr>
        <w:t xml:space="preserve">» г. Минск, код банка 153001182, адрес банка 220002, </w:t>
      </w:r>
      <w:proofErr w:type="spellStart"/>
      <w:r w:rsidRPr="00771E3B">
        <w:rPr>
          <w:rStyle w:val="af4"/>
          <w:color w:val="000000"/>
          <w:sz w:val="24"/>
          <w:szCs w:val="24"/>
        </w:rPr>
        <w:t>г.Минск</w:t>
      </w:r>
      <w:proofErr w:type="spellEnd"/>
      <w:r w:rsidRPr="00771E3B">
        <w:rPr>
          <w:rStyle w:val="af4"/>
          <w:color w:val="000000"/>
          <w:sz w:val="24"/>
          <w:szCs w:val="24"/>
        </w:rPr>
        <w:t>, ул. Кропоткина, 44) в сумме 2 млн р. согласно платежному поручению № 305 от 14.01.20__года;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32"/>
        </w:numPr>
        <w:tabs>
          <w:tab w:val="left" w:pos="851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произведена оплата по платежному поручению № 0001 от 14.01.20__года 30 ОПС г. Могилева Могилевскому филиалу РУП «</w:t>
      </w:r>
      <w:proofErr w:type="spellStart"/>
      <w:r w:rsidRPr="00771E3B">
        <w:rPr>
          <w:rStyle w:val="af4"/>
          <w:color w:val="000000"/>
          <w:sz w:val="24"/>
          <w:szCs w:val="24"/>
        </w:rPr>
        <w:t>Белпочта</w:t>
      </w:r>
      <w:proofErr w:type="spellEnd"/>
      <w:r w:rsidRPr="00771E3B">
        <w:rPr>
          <w:rStyle w:val="af4"/>
          <w:color w:val="000000"/>
          <w:sz w:val="24"/>
          <w:szCs w:val="24"/>
        </w:rPr>
        <w:t>» за бланки строгой отчетности согласно счету № 2301 от 14.01.20__года.</w:t>
      </w:r>
    </w:p>
    <w:p w:rsidR="00B309B2" w:rsidRPr="00771E3B" w:rsidRDefault="00B309B2" w:rsidP="00B309B2">
      <w:pPr>
        <w:pStyle w:val="a3"/>
        <w:widowControl w:val="0"/>
        <w:numPr>
          <w:ilvl w:val="1"/>
          <w:numId w:val="13"/>
        </w:numPr>
        <w:tabs>
          <w:tab w:val="left" w:pos="993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Выписана доверенность № 002 от 14.01.20_ года Ильиной А.С. (паспорт серии КВ 1263581 выдан Ленинским РОВД г. Могилева 12.04.2006 г.) на получение от 30 ОПС г. Могилева Могилевского филиала РУП «</w:t>
      </w:r>
      <w:proofErr w:type="spellStart"/>
      <w:r w:rsidRPr="00771E3B">
        <w:rPr>
          <w:rStyle w:val="af4"/>
          <w:color w:val="000000"/>
          <w:sz w:val="24"/>
          <w:szCs w:val="24"/>
        </w:rPr>
        <w:t>Белпочта</w:t>
      </w:r>
      <w:proofErr w:type="spellEnd"/>
      <w:r w:rsidRPr="00771E3B">
        <w:rPr>
          <w:rStyle w:val="af4"/>
          <w:color w:val="000000"/>
          <w:sz w:val="24"/>
          <w:szCs w:val="24"/>
        </w:rPr>
        <w:t>» бланков строгой отчетности приходный кассовый ордер в количестве 300 шт.; товарно-транспортная накладная в количестве 50 шт.</w:t>
      </w:r>
    </w:p>
    <w:p w:rsidR="00B309B2" w:rsidRPr="00771E3B" w:rsidRDefault="00B309B2" w:rsidP="00B309B2">
      <w:pPr>
        <w:pStyle w:val="a3"/>
        <w:widowControl w:val="0"/>
        <w:numPr>
          <w:ilvl w:val="1"/>
          <w:numId w:val="13"/>
        </w:numPr>
        <w:tabs>
          <w:tab w:val="left" w:pos="993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По товарной накладной № 0455320 от 15.01.20__г. приняты и оприходованы на склад от 30 ОПС г. Могилева Могилевского филиала РУП «</w:t>
      </w:r>
      <w:proofErr w:type="spellStart"/>
      <w:r w:rsidRPr="00771E3B">
        <w:rPr>
          <w:rStyle w:val="af4"/>
          <w:color w:val="000000"/>
          <w:sz w:val="24"/>
          <w:szCs w:val="24"/>
        </w:rPr>
        <w:t>Белпочта</w:t>
      </w:r>
      <w:proofErr w:type="spellEnd"/>
      <w:r w:rsidRPr="00771E3B">
        <w:rPr>
          <w:rStyle w:val="af4"/>
          <w:color w:val="000000"/>
          <w:sz w:val="24"/>
          <w:szCs w:val="24"/>
        </w:rPr>
        <w:t>» следующие бланки строгой отчетности: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33"/>
        </w:numPr>
        <w:tabs>
          <w:tab w:val="left" w:pos="851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приходный кассовый ордер, 1х1, а5 ДИ № 5521001-5521300 в количе</w:t>
      </w:r>
      <w:r w:rsidRPr="00771E3B">
        <w:rPr>
          <w:rStyle w:val="af4"/>
          <w:color w:val="000000"/>
          <w:sz w:val="24"/>
          <w:szCs w:val="24"/>
        </w:rPr>
        <w:softHyphen/>
        <w:t>стве 300 шт. по цене 70 р. без НДС за 1 шт.;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33"/>
        </w:numPr>
        <w:tabs>
          <w:tab w:val="left" w:pos="851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товарно-транспортная накладная ТТН-1, 1х4, а4 горизонтальная серия ВН № 0018177 - 0018276 в количестве 50 шт. по цене 600 р. без НДС за 1 шт.;</w:t>
      </w:r>
    </w:p>
    <w:p w:rsidR="00B309B2" w:rsidRPr="00771E3B" w:rsidRDefault="00B309B2" w:rsidP="00B309B2">
      <w:pPr>
        <w:pStyle w:val="a3"/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Ставка НДС согласно действующего законодательства (рассчитывается автоматически).</w:t>
      </w:r>
    </w:p>
    <w:p w:rsidR="00B309B2" w:rsidRPr="00771E3B" w:rsidRDefault="00B309B2" w:rsidP="00B309B2">
      <w:pPr>
        <w:pStyle w:val="a3"/>
        <w:widowControl w:val="0"/>
        <w:numPr>
          <w:ilvl w:val="1"/>
          <w:numId w:val="13"/>
        </w:numPr>
        <w:tabs>
          <w:tab w:val="left" w:pos="993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Передать в эксплуатацию приходные кассовые ордера в количестве 300 шт.; товарно-транспортные накладные в количестве 50 шт. согласно Акту ввода в эксплуатацию БСО №0001 от 16.01.20__года.</w:t>
      </w:r>
    </w:p>
    <w:p w:rsidR="00B309B2" w:rsidRPr="00771E3B" w:rsidRDefault="00B309B2" w:rsidP="00B309B2">
      <w:pPr>
        <w:pStyle w:val="a3"/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Комиссия в составе: председатель - гл. бухгалтер Ильина М.С., члены комиссии: мастер Павлов М.И., продавец Попова А.С.</w:t>
      </w:r>
    </w:p>
    <w:p w:rsidR="00B309B2" w:rsidRPr="00771E3B" w:rsidRDefault="00B309B2" w:rsidP="00B309B2">
      <w:pPr>
        <w:pStyle w:val="a3"/>
        <w:widowControl w:val="0"/>
        <w:numPr>
          <w:ilvl w:val="1"/>
          <w:numId w:val="13"/>
        </w:numPr>
        <w:tabs>
          <w:tab w:val="left" w:pos="993"/>
          <w:tab w:val="left" w:leader="underscore" w:pos="5606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Согласно выписке банка от 30.01.20__года: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34"/>
        </w:numPr>
        <w:tabs>
          <w:tab w:val="left" w:pos="851"/>
          <w:tab w:val="left" w:leader="underscore" w:pos="4762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 xml:space="preserve">получен на расчетный счет краткосрочный кредит на выплату заработной платы </w:t>
      </w:r>
      <w:r w:rsidRPr="00771E3B">
        <w:rPr>
          <w:rStyle w:val="af4"/>
          <w:color w:val="000000"/>
          <w:sz w:val="24"/>
          <w:szCs w:val="24"/>
        </w:rPr>
        <w:lastRenderedPageBreak/>
        <w:t>(договор №001 от 30.01.20__г.) - в сумме 8.000.000 р.;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34"/>
        </w:numPr>
        <w:tabs>
          <w:tab w:val="left" w:pos="851"/>
          <w:tab w:val="left" w:leader="underscore" w:pos="3058"/>
          <w:tab w:val="left" w:leader="underscore" w:pos="7968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выплачена заработная плата работникам за декабрь 20__г. (сумму задолженности по заработной плате определить по данным бухгалтерского учета) (список №1 от 30.01.20__г.) - ? р.</w:t>
      </w:r>
    </w:p>
    <w:p w:rsidR="00B309B2" w:rsidRPr="00771E3B" w:rsidRDefault="00B309B2" w:rsidP="00B309B2">
      <w:pPr>
        <w:pStyle w:val="a3"/>
        <w:widowControl w:val="0"/>
        <w:numPr>
          <w:ilvl w:val="1"/>
          <w:numId w:val="13"/>
        </w:numPr>
        <w:tabs>
          <w:tab w:val="left" w:pos="993"/>
        </w:tabs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Начислить заработную плату работникам организации за январь 20__года. Произвести удержания из заработной платы работников с учетом действующего законодательства (подоходный налог, отчисления в пенсионный фонд, по исполнительным документам и другие).</w:t>
      </w:r>
    </w:p>
    <w:p w:rsidR="00B309B2" w:rsidRPr="00771E3B" w:rsidRDefault="00B309B2" w:rsidP="00B309B2">
      <w:pPr>
        <w:pStyle w:val="a3"/>
        <w:spacing w:after="0"/>
        <w:ind w:firstLine="567"/>
        <w:jc w:val="both"/>
      </w:pPr>
      <w:r w:rsidRPr="00771E3B">
        <w:rPr>
          <w:rStyle w:val="af4"/>
          <w:color w:val="000000"/>
          <w:sz w:val="24"/>
          <w:szCs w:val="24"/>
        </w:rPr>
        <w:t>На основании произведенных расчетов должны быть сформированы за январь 20__года следующие документы и отчеты: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35"/>
        </w:numPr>
        <w:tabs>
          <w:tab w:val="left" w:pos="851"/>
        </w:tabs>
        <w:spacing w:after="0"/>
        <w:ind w:firstLine="567"/>
        <w:jc w:val="both"/>
        <w:rPr>
          <w:b/>
          <w:i/>
        </w:rPr>
      </w:pPr>
      <w:r w:rsidRPr="00771E3B">
        <w:rPr>
          <w:rStyle w:val="af4"/>
          <w:b/>
          <w:i/>
          <w:color w:val="000000"/>
          <w:sz w:val="24"/>
          <w:szCs w:val="24"/>
        </w:rPr>
        <w:t>платежное поручение,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35"/>
        </w:numPr>
        <w:tabs>
          <w:tab w:val="left" w:pos="851"/>
        </w:tabs>
        <w:spacing w:after="0"/>
        <w:ind w:firstLine="567"/>
        <w:jc w:val="both"/>
        <w:rPr>
          <w:b/>
          <w:i/>
        </w:rPr>
      </w:pPr>
      <w:r w:rsidRPr="00771E3B">
        <w:rPr>
          <w:rStyle w:val="af4"/>
          <w:b/>
          <w:i/>
          <w:color w:val="000000"/>
          <w:sz w:val="24"/>
          <w:szCs w:val="24"/>
        </w:rPr>
        <w:t>доверенность,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35"/>
        </w:numPr>
        <w:tabs>
          <w:tab w:val="left" w:pos="851"/>
        </w:tabs>
        <w:spacing w:after="0"/>
        <w:ind w:firstLine="567"/>
        <w:jc w:val="both"/>
        <w:rPr>
          <w:b/>
          <w:i/>
        </w:rPr>
      </w:pPr>
      <w:r w:rsidRPr="00771E3B">
        <w:rPr>
          <w:rStyle w:val="af4"/>
          <w:b/>
          <w:i/>
          <w:color w:val="000000"/>
          <w:sz w:val="24"/>
          <w:szCs w:val="24"/>
        </w:rPr>
        <w:t>приходный ордер,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35"/>
        </w:numPr>
        <w:tabs>
          <w:tab w:val="left" w:pos="851"/>
        </w:tabs>
        <w:spacing w:after="0"/>
        <w:ind w:firstLine="567"/>
        <w:jc w:val="both"/>
        <w:rPr>
          <w:b/>
          <w:i/>
        </w:rPr>
      </w:pPr>
      <w:r w:rsidRPr="00771E3B">
        <w:rPr>
          <w:rStyle w:val="af4"/>
          <w:b/>
          <w:i/>
          <w:color w:val="000000"/>
          <w:sz w:val="24"/>
          <w:szCs w:val="24"/>
        </w:rPr>
        <w:t>акт ввода в эксплуатацию БСО,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35"/>
        </w:numPr>
        <w:tabs>
          <w:tab w:val="left" w:pos="851"/>
        </w:tabs>
        <w:spacing w:after="0"/>
        <w:ind w:firstLine="567"/>
        <w:jc w:val="both"/>
        <w:rPr>
          <w:b/>
          <w:i/>
        </w:rPr>
      </w:pPr>
      <w:r w:rsidRPr="00771E3B">
        <w:rPr>
          <w:rStyle w:val="af4"/>
          <w:b/>
          <w:i/>
          <w:color w:val="000000"/>
          <w:sz w:val="24"/>
          <w:szCs w:val="24"/>
        </w:rPr>
        <w:t>ведомость начисления заработной платы,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35"/>
        </w:numPr>
        <w:tabs>
          <w:tab w:val="left" w:pos="851"/>
        </w:tabs>
        <w:spacing w:after="0"/>
        <w:ind w:firstLine="567"/>
        <w:jc w:val="both"/>
        <w:rPr>
          <w:b/>
          <w:i/>
        </w:rPr>
      </w:pPr>
      <w:r w:rsidRPr="00771E3B">
        <w:rPr>
          <w:rStyle w:val="af4"/>
          <w:b/>
          <w:i/>
          <w:color w:val="000000"/>
          <w:sz w:val="24"/>
          <w:szCs w:val="24"/>
        </w:rPr>
        <w:t>расчетные листки,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35"/>
        </w:numPr>
        <w:tabs>
          <w:tab w:val="left" w:pos="851"/>
        </w:tabs>
        <w:spacing w:after="0"/>
        <w:ind w:firstLine="567"/>
        <w:jc w:val="both"/>
        <w:rPr>
          <w:b/>
          <w:i/>
        </w:rPr>
      </w:pPr>
      <w:r w:rsidRPr="00771E3B">
        <w:rPr>
          <w:rStyle w:val="af4"/>
          <w:b/>
          <w:i/>
          <w:color w:val="000000"/>
          <w:sz w:val="24"/>
          <w:szCs w:val="24"/>
        </w:rPr>
        <w:t>расчетная ведомость с выделением удержанных налогов из заработной платы работников и начисленных налогов от фонда заработной платы (Отчеты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35"/>
        </w:numPr>
        <w:tabs>
          <w:tab w:val="left" w:pos="221"/>
          <w:tab w:val="left" w:pos="851"/>
        </w:tabs>
        <w:spacing w:after="0"/>
        <w:ind w:firstLine="567"/>
        <w:jc w:val="both"/>
        <w:rPr>
          <w:b/>
          <w:i/>
        </w:rPr>
      </w:pPr>
      <w:r w:rsidRPr="00771E3B">
        <w:rPr>
          <w:rStyle w:val="af4"/>
          <w:b/>
          <w:i/>
          <w:color w:val="000000"/>
          <w:sz w:val="24"/>
          <w:szCs w:val="24"/>
        </w:rPr>
        <w:t>Специализированные - Начисленные налоги с ФОТ),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35"/>
        </w:numPr>
        <w:tabs>
          <w:tab w:val="left" w:pos="851"/>
        </w:tabs>
        <w:spacing w:after="0"/>
        <w:ind w:firstLine="567"/>
        <w:jc w:val="both"/>
        <w:rPr>
          <w:b/>
          <w:i/>
        </w:rPr>
      </w:pPr>
      <w:r w:rsidRPr="00771E3B">
        <w:rPr>
          <w:rStyle w:val="af4"/>
          <w:b/>
          <w:i/>
          <w:color w:val="000000"/>
          <w:sz w:val="24"/>
          <w:szCs w:val="24"/>
        </w:rPr>
        <w:t>журнал хозяйственных операций (вывод проводок на печать обязателен),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35"/>
        </w:numPr>
        <w:tabs>
          <w:tab w:val="left" w:pos="851"/>
        </w:tabs>
        <w:spacing w:after="0"/>
        <w:ind w:firstLine="567"/>
        <w:jc w:val="both"/>
        <w:rPr>
          <w:b/>
          <w:i/>
        </w:rPr>
      </w:pPr>
      <w:proofErr w:type="spellStart"/>
      <w:r w:rsidRPr="00771E3B">
        <w:rPr>
          <w:rStyle w:val="af4"/>
          <w:b/>
          <w:i/>
          <w:color w:val="000000"/>
          <w:sz w:val="24"/>
          <w:szCs w:val="24"/>
        </w:rPr>
        <w:t>шахматка</w:t>
      </w:r>
      <w:proofErr w:type="spellEnd"/>
      <w:r w:rsidRPr="00771E3B">
        <w:rPr>
          <w:rStyle w:val="af4"/>
          <w:b/>
          <w:i/>
          <w:color w:val="000000"/>
          <w:sz w:val="24"/>
          <w:szCs w:val="24"/>
        </w:rPr>
        <w:t>,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35"/>
        </w:numPr>
        <w:tabs>
          <w:tab w:val="left" w:pos="851"/>
        </w:tabs>
        <w:spacing w:after="0"/>
        <w:ind w:firstLine="567"/>
        <w:jc w:val="both"/>
        <w:rPr>
          <w:b/>
          <w:i/>
        </w:rPr>
      </w:pPr>
      <w:proofErr w:type="spellStart"/>
      <w:r w:rsidRPr="00771E3B">
        <w:rPr>
          <w:rStyle w:val="af4"/>
          <w:b/>
          <w:i/>
          <w:color w:val="000000"/>
          <w:sz w:val="24"/>
          <w:szCs w:val="24"/>
        </w:rPr>
        <w:t>оборотно</w:t>
      </w:r>
      <w:proofErr w:type="spellEnd"/>
      <w:r w:rsidRPr="00771E3B">
        <w:rPr>
          <w:rStyle w:val="af4"/>
          <w:b/>
          <w:i/>
          <w:color w:val="000000"/>
          <w:sz w:val="24"/>
          <w:szCs w:val="24"/>
        </w:rPr>
        <w:t>-сальдовая ведомость,</w:t>
      </w:r>
    </w:p>
    <w:p w:rsidR="00B309B2" w:rsidRPr="00771E3B" w:rsidRDefault="00B309B2" w:rsidP="00B309B2">
      <w:pPr>
        <w:pStyle w:val="a3"/>
        <w:widowControl w:val="0"/>
        <w:numPr>
          <w:ilvl w:val="0"/>
          <w:numId w:val="35"/>
        </w:numPr>
        <w:tabs>
          <w:tab w:val="left" w:pos="851"/>
        </w:tabs>
        <w:spacing w:after="0"/>
        <w:ind w:firstLine="567"/>
        <w:jc w:val="both"/>
        <w:rPr>
          <w:b/>
          <w:i/>
        </w:rPr>
      </w:pPr>
      <w:r w:rsidRPr="00771E3B">
        <w:rPr>
          <w:rStyle w:val="af4"/>
          <w:b/>
          <w:i/>
          <w:color w:val="000000"/>
          <w:sz w:val="24"/>
          <w:szCs w:val="24"/>
        </w:rPr>
        <w:t>анализ счета по субконто (по счету 60 и 70).</w:t>
      </w:r>
    </w:p>
    <w:p w:rsidR="00B309B2" w:rsidRPr="00771E3B" w:rsidRDefault="00B309B2" w:rsidP="00B309B2">
      <w:pPr>
        <w:pStyle w:val="82"/>
        <w:shd w:val="clear" w:color="auto" w:fill="auto"/>
        <w:spacing w:line="240" w:lineRule="auto"/>
        <w:ind w:firstLine="567"/>
        <w:jc w:val="both"/>
        <w:rPr>
          <w:rStyle w:val="81"/>
          <w:b/>
          <w:bCs/>
          <w:color w:val="000000"/>
          <w:sz w:val="24"/>
          <w:szCs w:val="24"/>
        </w:rPr>
      </w:pPr>
    </w:p>
    <w:p w:rsidR="00B309B2" w:rsidRPr="00771E3B" w:rsidRDefault="00B309B2" w:rsidP="00B309B2">
      <w:pPr>
        <w:pStyle w:val="82"/>
        <w:shd w:val="clear" w:color="auto" w:fill="auto"/>
        <w:spacing w:line="240" w:lineRule="auto"/>
        <w:ind w:firstLine="567"/>
        <w:jc w:val="both"/>
        <w:rPr>
          <w:rStyle w:val="81"/>
          <w:b/>
          <w:bCs/>
          <w:color w:val="000000"/>
          <w:sz w:val="24"/>
          <w:szCs w:val="24"/>
        </w:rPr>
      </w:pPr>
    </w:p>
    <w:p w:rsidR="00B309B2" w:rsidRPr="00F7028E" w:rsidRDefault="00B309B2" w:rsidP="00B309B2">
      <w:pPr>
        <w:rPr>
          <w:sz w:val="20"/>
          <w:szCs w:val="20"/>
        </w:rPr>
      </w:pPr>
      <w:bookmarkStart w:id="1" w:name="_GoBack"/>
      <w:bookmarkEnd w:id="1"/>
      <w:r w:rsidRPr="00F7028E">
        <w:t>Рассмотрены и рекомендованы к утверждению кафедрой _</w:t>
      </w:r>
      <w:r w:rsidRPr="00F7028E">
        <w:rPr>
          <w:u w:val="single"/>
        </w:rPr>
        <w:t xml:space="preserve"> бухгалтерского учета, анализа, аудита  и статистики</w:t>
      </w:r>
      <w:r w:rsidRPr="00F7028E">
        <w:rPr>
          <w:sz w:val="20"/>
          <w:szCs w:val="20"/>
        </w:rPr>
        <w:t xml:space="preserve">                                                                                    (название кафедры)</w:t>
      </w:r>
    </w:p>
    <w:p w:rsidR="00B309B2" w:rsidRPr="00F7028E" w:rsidRDefault="00B309B2" w:rsidP="00B309B2">
      <w:pPr>
        <w:pStyle w:val="a3"/>
        <w:rPr>
          <w:lang w:val="ru-RU"/>
        </w:rPr>
      </w:pPr>
    </w:p>
    <w:p w:rsidR="009256B4" w:rsidRDefault="00B309B2" w:rsidP="00B309B2">
      <w:pPr>
        <w:pStyle w:val="a3"/>
      </w:pPr>
      <w:r w:rsidRPr="00F7028E">
        <w:t xml:space="preserve">Протокол № </w:t>
      </w:r>
      <w:r w:rsidRPr="00F7028E">
        <w:rPr>
          <w:lang w:val="ru-RU"/>
        </w:rPr>
        <w:t>35</w:t>
      </w:r>
      <w:r w:rsidRPr="00F7028E">
        <w:t xml:space="preserve">  от </w:t>
      </w:r>
      <w:r w:rsidRPr="00F7028E">
        <w:rPr>
          <w:lang w:val="ru-RU"/>
        </w:rPr>
        <w:t xml:space="preserve">«31» августа </w:t>
      </w:r>
      <w:r w:rsidRPr="00F7028E">
        <w:t>20</w:t>
      </w:r>
      <w:r w:rsidRPr="00F7028E">
        <w:rPr>
          <w:lang w:val="ru-RU"/>
        </w:rPr>
        <w:t>20</w:t>
      </w:r>
      <w:r w:rsidRPr="00F7028E">
        <w:t xml:space="preserve"> г.</w:t>
      </w:r>
    </w:p>
    <w:sectPr w:rsidR="00925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altName w:val="Arial Black"/>
    <w:panose1 w:val="020B0903020102020204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83E3ECE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00000007"/>
    <w:multiLevelType w:val="multilevel"/>
    <w:tmpl w:val="4BC08FA2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F"/>
    <w:multiLevelType w:val="multilevel"/>
    <w:tmpl w:val="47FCF9DA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x-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7"/>
    <w:multiLevelType w:val="multilevel"/>
    <w:tmpl w:val="F1D41B3A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1D"/>
    <w:multiLevelType w:val="multilevel"/>
    <w:tmpl w:val="301C0D56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25"/>
    <w:multiLevelType w:val="multilevel"/>
    <w:tmpl w:val="CF545CB2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18A2EA1"/>
    <w:multiLevelType w:val="multilevel"/>
    <w:tmpl w:val="01B864FA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7" w15:restartNumberingAfterBreak="0">
    <w:nsid w:val="08DF00DB"/>
    <w:multiLevelType w:val="multilevel"/>
    <w:tmpl w:val="017E7A1E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8" w15:restartNumberingAfterBreak="0">
    <w:nsid w:val="092F0DFB"/>
    <w:multiLevelType w:val="hybridMultilevel"/>
    <w:tmpl w:val="55D681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A2B48CD"/>
    <w:multiLevelType w:val="hybridMultilevel"/>
    <w:tmpl w:val="C73C0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B93533"/>
    <w:multiLevelType w:val="multilevel"/>
    <w:tmpl w:val="49825A4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1" w15:restartNumberingAfterBreak="0">
    <w:nsid w:val="15772E5D"/>
    <w:multiLevelType w:val="multilevel"/>
    <w:tmpl w:val="E98098D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2" w15:restartNumberingAfterBreak="0">
    <w:nsid w:val="1FE43899"/>
    <w:multiLevelType w:val="multilevel"/>
    <w:tmpl w:val="F22AC1F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3" w15:restartNumberingAfterBreak="0">
    <w:nsid w:val="25C360F1"/>
    <w:multiLevelType w:val="hybridMultilevel"/>
    <w:tmpl w:val="9DB82C08"/>
    <w:lvl w:ilvl="0" w:tplc="64684F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7C44A3C"/>
    <w:multiLevelType w:val="hybridMultilevel"/>
    <w:tmpl w:val="55D681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EBE7364"/>
    <w:multiLevelType w:val="hybridMultilevel"/>
    <w:tmpl w:val="4E78D310"/>
    <w:lvl w:ilvl="0" w:tplc="B31CC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74D03"/>
    <w:multiLevelType w:val="multilevel"/>
    <w:tmpl w:val="6582B95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7" w15:restartNumberingAfterBreak="0">
    <w:nsid w:val="30F73D32"/>
    <w:multiLevelType w:val="multilevel"/>
    <w:tmpl w:val="AD309A42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8" w15:restartNumberingAfterBreak="0">
    <w:nsid w:val="318E434F"/>
    <w:multiLevelType w:val="hybridMultilevel"/>
    <w:tmpl w:val="005AD014"/>
    <w:lvl w:ilvl="0" w:tplc="64684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A20E4"/>
    <w:multiLevelType w:val="multilevel"/>
    <w:tmpl w:val="284AEF52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0" w15:restartNumberingAfterBreak="0">
    <w:nsid w:val="378C2C52"/>
    <w:multiLevelType w:val="multilevel"/>
    <w:tmpl w:val="19C04FF2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1" w15:restartNumberingAfterBreak="0">
    <w:nsid w:val="38F956E1"/>
    <w:multiLevelType w:val="hybridMultilevel"/>
    <w:tmpl w:val="5E0A0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94D84"/>
    <w:multiLevelType w:val="hybridMultilevel"/>
    <w:tmpl w:val="F10CE1B4"/>
    <w:lvl w:ilvl="0" w:tplc="64684F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04439E6"/>
    <w:multiLevelType w:val="multilevel"/>
    <w:tmpl w:val="D126571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4" w15:restartNumberingAfterBreak="0">
    <w:nsid w:val="480414DB"/>
    <w:multiLevelType w:val="multilevel"/>
    <w:tmpl w:val="B03C971C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5" w15:restartNumberingAfterBreak="0">
    <w:nsid w:val="4A6665B1"/>
    <w:multiLevelType w:val="multilevel"/>
    <w:tmpl w:val="E280E43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6" w15:restartNumberingAfterBreak="0">
    <w:nsid w:val="4B4D120A"/>
    <w:multiLevelType w:val="multilevel"/>
    <w:tmpl w:val="5432900E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7" w15:restartNumberingAfterBreak="0">
    <w:nsid w:val="5BAE6BC9"/>
    <w:multiLevelType w:val="multilevel"/>
    <w:tmpl w:val="B3A8A15E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8" w15:restartNumberingAfterBreak="0">
    <w:nsid w:val="63076013"/>
    <w:multiLevelType w:val="hybridMultilevel"/>
    <w:tmpl w:val="3A6472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35279DA"/>
    <w:multiLevelType w:val="multilevel"/>
    <w:tmpl w:val="F4503D9C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0" w15:restartNumberingAfterBreak="0">
    <w:nsid w:val="67D814A4"/>
    <w:multiLevelType w:val="multilevel"/>
    <w:tmpl w:val="345E6D62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1" w15:restartNumberingAfterBreak="0">
    <w:nsid w:val="6E1444FA"/>
    <w:multiLevelType w:val="multilevel"/>
    <w:tmpl w:val="C872351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2" w15:restartNumberingAfterBreak="0">
    <w:nsid w:val="708158D2"/>
    <w:multiLevelType w:val="multilevel"/>
    <w:tmpl w:val="6CE2801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3" w15:restartNumberingAfterBreak="0">
    <w:nsid w:val="79952BE3"/>
    <w:multiLevelType w:val="multilevel"/>
    <w:tmpl w:val="D148568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4" w15:restartNumberingAfterBreak="0">
    <w:nsid w:val="7C230B7A"/>
    <w:multiLevelType w:val="multilevel"/>
    <w:tmpl w:val="D24C2A9A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num w:numId="1">
    <w:abstractNumId w:val="9"/>
  </w:num>
  <w:num w:numId="2">
    <w:abstractNumId w:val="21"/>
  </w:num>
  <w:num w:numId="3">
    <w:abstractNumId w:val="15"/>
  </w:num>
  <w:num w:numId="4">
    <w:abstractNumId w:val="18"/>
  </w:num>
  <w:num w:numId="5">
    <w:abstractNumId w:val="28"/>
  </w:num>
  <w:num w:numId="6">
    <w:abstractNumId w:val="14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31"/>
  </w:num>
  <w:num w:numId="15">
    <w:abstractNumId w:val="26"/>
  </w:num>
  <w:num w:numId="16">
    <w:abstractNumId w:val="33"/>
  </w:num>
  <w:num w:numId="17">
    <w:abstractNumId w:val="27"/>
  </w:num>
  <w:num w:numId="18">
    <w:abstractNumId w:val="25"/>
  </w:num>
  <w:num w:numId="19">
    <w:abstractNumId w:val="11"/>
  </w:num>
  <w:num w:numId="20">
    <w:abstractNumId w:val="20"/>
  </w:num>
  <w:num w:numId="21">
    <w:abstractNumId w:val="24"/>
  </w:num>
  <w:num w:numId="22">
    <w:abstractNumId w:val="34"/>
  </w:num>
  <w:num w:numId="23">
    <w:abstractNumId w:val="13"/>
  </w:num>
  <w:num w:numId="24">
    <w:abstractNumId w:val="7"/>
  </w:num>
  <w:num w:numId="25">
    <w:abstractNumId w:val="19"/>
  </w:num>
  <w:num w:numId="26">
    <w:abstractNumId w:val="32"/>
  </w:num>
  <w:num w:numId="27">
    <w:abstractNumId w:val="16"/>
  </w:num>
  <w:num w:numId="28">
    <w:abstractNumId w:val="6"/>
  </w:num>
  <w:num w:numId="29">
    <w:abstractNumId w:val="17"/>
  </w:num>
  <w:num w:numId="30">
    <w:abstractNumId w:val="23"/>
  </w:num>
  <w:num w:numId="31">
    <w:abstractNumId w:val="22"/>
  </w:num>
  <w:num w:numId="32">
    <w:abstractNumId w:val="10"/>
  </w:num>
  <w:num w:numId="33">
    <w:abstractNumId w:val="30"/>
  </w:num>
  <w:num w:numId="34">
    <w:abstractNumId w:val="1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B2"/>
    <w:rsid w:val="009256B4"/>
    <w:rsid w:val="00B3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A6898-01D8-41F4-A222-BA4C8FDB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9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309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309B2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B309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309B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B309B2"/>
    <w:p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"/>
    <w:next w:val="a"/>
    <w:link w:val="90"/>
    <w:unhideWhenUsed/>
    <w:qFormat/>
    <w:rsid w:val="00B309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9B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B309B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309B2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B309B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309B2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B309B2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B309B2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uiPriority w:val="99"/>
    <w:rsid w:val="00B309B2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B309B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B309B2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B309B2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33">
    <w:name w:val="Body Text Indent 3"/>
    <w:basedOn w:val="a"/>
    <w:link w:val="34"/>
    <w:rsid w:val="00B309B2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B309B2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Default">
    <w:name w:val="Default"/>
    <w:rsid w:val="00B309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qFormat/>
    <w:rsid w:val="00B309B2"/>
    <w:pPr>
      <w:ind w:left="720"/>
      <w:contextualSpacing/>
    </w:pPr>
  </w:style>
  <w:style w:type="paragraph" w:customStyle="1" w:styleId="Style4">
    <w:name w:val="Style4"/>
    <w:basedOn w:val="a"/>
    <w:rsid w:val="00B309B2"/>
    <w:pPr>
      <w:widowControl w:val="0"/>
      <w:autoSpaceDE w:val="0"/>
      <w:autoSpaceDN w:val="0"/>
      <w:adjustRightInd w:val="0"/>
      <w:spacing w:line="322" w:lineRule="exact"/>
      <w:ind w:hanging="252"/>
    </w:pPr>
  </w:style>
  <w:style w:type="paragraph" w:customStyle="1" w:styleId="Style6">
    <w:name w:val="Style6"/>
    <w:basedOn w:val="a"/>
    <w:rsid w:val="00B309B2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2">
    <w:name w:val="Font Style12"/>
    <w:rsid w:val="00B309B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B309B2"/>
    <w:pPr>
      <w:widowControl w:val="0"/>
      <w:autoSpaceDE w:val="0"/>
      <w:autoSpaceDN w:val="0"/>
      <w:adjustRightInd w:val="0"/>
      <w:spacing w:line="319" w:lineRule="exact"/>
    </w:pPr>
  </w:style>
  <w:style w:type="paragraph" w:styleId="a6">
    <w:name w:val="Body Text Indent"/>
    <w:basedOn w:val="a"/>
    <w:link w:val="a7"/>
    <w:rsid w:val="00B309B2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basedOn w:val="a0"/>
    <w:link w:val="a6"/>
    <w:rsid w:val="00B309B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8">
    <w:name w:val="Hyperlink"/>
    <w:uiPriority w:val="99"/>
    <w:rsid w:val="00B309B2"/>
    <w:rPr>
      <w:color w:val="0000FF"/>
      <w:u w:val="single"/>
    </w:rPr>
  </w:style>
  <w:style w:type="paragraph" w:styleId="a9">
    <w:name w:val="Subtitle"/>
    <w:basedOn w:val="a"/>
    <w:link w:val="aa"/>
    <w:qFormat/>
    <w:rsid w:val="00B309B2"/>
    <w:pPr>
      <w:jc w:val="both"/>
    </w:pPr>
    <w:rPr>
      <w:sz w:val="28"/>
      <w:szCs w:val="20"/>
      <w:lang w:val="x-none"/>
    </w:rPr>
  </w:style>
  <w:style w:type="character" w:customStyle="1" w:styleId="aa">
    <w:name w:val="Подзаголовок Знак"/>
    <w:basedOn w:val="a0"/>
    <w:link w:val="a9"/>
    <w:rsid w:val="00B309B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FontStyle26">
    <w:name w:val="Font Style26"/>
    <w:rsid w:val="00B309B2"/>
    <w:rPr>
      <w:rFonts w:ascii="Times New Roman" w:hAnsi="Times New Roman" w:cs="Times New Roman" w:hint="default"/>
      <w:sz w:val="26"/>
      <w:szCs w:val="26"/>
    </w:rPr>
  </w:style>
  <w:style w:type="paragraph" w:styleId="ab">
    <w:name w:val="footer"/>
    <w:basedOn w:val="a"/>
    <w:link w:val="ac"/>
    <w:uiPriority w:val="99"/>
    <w:rsid w:val="00B309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B309B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header"/>
    <w:basedOn w:val="a"/>
    <w:link w:val="ae"/>
    <w:uiPriority w:val="99"/>
    <w:unhideWhenUsed/>
    <w:rsid w:val="00B309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B309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">
    <w:name w:val="Table Grid"/>
    <w:basedOn w:val="a1"/>
    <w:rsid w:val="00B309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B309B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309B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B309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30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309B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30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caption"/>
    <w:basedOn w:val="a"/>
    <w:next w:val="a"/>
    <w:semiHidden/>
    <w:unhideWhenUsed/>
    <w:qFormat/>
    <w:rsid w:val="00B309B2"/>
    <w:pPr>
      <w:spacing w:before="60"/>
      <w:ind w:left="1134" w:firstLine="284"/>
      <w:jc w:val="center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B309B2"/>
    <w:pPr>
      <w:widowControl w:val="0"/>
      <w:spacing w:line="360" w:lineRule="exact"/>
      <w:ind w:firstLine="567"/>
      <w:jc w:val="both"/>
    </w:pPr>
    <w:rPr>
      <w:sz w:val="28"/>
      <w:szCs w:val="20"/>
    </w:rPr>
  </w:style>
  <w:style w:type="paragraph" w:customStyle="1" w:styleId="FR1">
    <w:name w:val="FR1"/>
    <w:rsid w:val="00B309B2"/>
    <w:pPr>
      <w:widowControl w:val="0"/>
      <w:snapToGrid w:val="0"/>
      <w:spacing w:before="60"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"/>
    <w:rsid w:val="00B309B2"/>
    <w:pPr>
      <w:widowControl w:val="0"/>
      <w:ind w:left="1134" w:firstLine="567"/>
      <w:jc w:val="both"/>
    </w:pPr>
    <w:rPr>
      <w:sz w:val="28"/>
      <w:szCs w:val="20"/>
    </w:rPr>
  </w:style>
  <w:style w:type="paragraph" w:customStyle="1" w:styleId="11">
    <w:name w:val="заголовок 1"/>
    <w:basedOn w:val="a"/>
    <w:next w:val="a"/>
    <w:rsid w:val="00B309B2"/>
    <w:pPr>
      <w:keepNext/>
      <w:widowControl w:val="0"/>
    </w:pPr>
    <w:rPr>
      <w:rFonts w:ascii="Arial" w:hAnsi="Arial"/>
      <w:b/>
      <w:szCs w:val="20"/>
    </w:rPr>
  </w:style>
  <w:style w:type="paragraph" w:styleId="af3">
    <w:name w:val="Normal (Web)"/>
    <w:basedOn w:val="a"/>
    <w:uiPriority w:val="99"/>
    <w:semiHidden/>
    <w:unhideWhenUsed/>
    <w:rsid w:val="00B309B2"/>
    <w:pPr>
      <w:spacing w:before="100" w:beforeAutospacing="1" w:after="100" w:afterAutospacing="1"/>
    </w:pPr>
  </w:style>
  <w:style w:type="character" w:customStyle="1" w:styleId="af4">
    <w:name w:val="Колонтитул_"/>
    <w:link w:val="12"/>
    <w:uiPriority w:val="99"/>
    <w:locked/>
    <w:rsid w:val="00B309B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Колонтитул1"/>
    <w:basedOn w:val="a"/>
    <w:link w:val="af4"/>
    <w:uiPriority w:val="99"/>
    <w:rsid w:val="00B309B2"/>
    <w:pPr>
      <w:widowControl w:val="0"/>
      <w:shd w:val="clear" w:color="auto" w:fill="FFFFFF"/>
      <w:spacing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91">
    <w:name w:val="Колонтитул + 9"/>
    <w:aliases w:val="5 pt"/>
    <w:uiPriority w:val="99"/>
    <w:rsid w:val="00B309B2"/>
    <w:rPr>
      <w:rFonts w:ascii="Times New Roman" w:hAnsi="Times New Roman" w:cs="Times New Roman"/>
      <w:noProof/>
      <w:sz w:val="19"/>
      <w:szCs w:val="19"/>
      <w:u w:val="none"/>
    </w:rPr>
  </w:style>
  <w:style w:type="character" w:customStyle="1" w:styleId="af5">
    <w:name w:val="Подпись к таблице_"/>
    <w:link w:val="af6"/>
    <w:uiPriority w:val="99"/>
    <w:locked/>
    <w:rsid w:val="00B309B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6">
    <w:name w:val="Подпись к таблице"/>
    <w:basedOn w:val="a"/>
    <w:link w:val="af5"/>
    <w:uiPriority w:val="99"/>
    <w:rsid w:val="00B309B2"/>
    <w:pPr>
      <w:widowControl w:val="0"/>
      <w:shd w:val="clear" w:color="auto" w:fill="FFFFFF"/>
      <w:spacing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120">
    <w:name w:val="Основной текст + 12"/>
    <w:aliases w:val="5 pt2"/>
    <w:uiPriority w:val="99"/>
    <w:rsid w:val="00B309B2"/>
    <w:rPr>
      <w:rFonts w:ascii="Times New Roman" w:hAnsi="Times New Roman" w:cs="Times New Roman"/>
      <w:sz w:val="25"/>
      <w:szCs w:val="25"/>
      <w:u w:val="none"/>
    </w:rPr>
  </w:style>
  <w:style w:type="character" w:customStyle="1" w:styleId="af7">
    <w:name w:val="Колонтитул"/>
    <w:uiPriority w:val="99"/>
    <w:rsid w:val="00B309B2"/>
  </w:style>
  <w:style w:type="character" w:customStyle="1" w:styleId="11pt">
    <w:name w:val="Основной текст + 11 pt"/>
    <w:uiPriority w:val="99"/>
    <w:rsid w:val="00B309B2"/>
    <w:rPr>
      <w:rFonts w:ascii="Times New Roman" w:hAnsi="Times New Roman" w:cs="Times New Roman"/>
      <w:sz w:val="22"/>
      <w:szCs w:val="22"/>
      <w:u w:val="none"/>
    </w:rPr>
  </w:style>
  <w:style w:type="character" w:customStyle="1" w:styleId="Exact">
    <w:name w:val="Основной текст Exact"/>
    <w:uiPriority w:val="99"/>
    <w:rsid w:val="00B309B2"/>
    <w:rPr>
      <w:rFonts w:ascii="Times New Roman" w:hAnsi="Times New Roman" w:cs="Times New Roman"/>
      <w:sz w:val="26"/>
      <w:szCs w:val="26"/>
      <w:u w:val="none"/>
    </w:rPr>
  </w:style>
  <w:style w:type="character" w:customStyle="1" w:styleId="Exact1">
    <w:name w:val="Основной текст Exact1"/>
    <w:uiPriority w:val="99"/>
    <w:rsid w:val="00B309B2"/>
    <w:rPr>
      <w:rFonts w:ascii="Times New Roman" w:hAnsi="Times New Roman" w:cs="Times New Roman"/>
      <w:sz w:val="26"/>
      <w:szCs w:val="26"/>
      <w:u w:val="none"/>
    </w:rPr>
  </w:style>
  <w:style w:type="character" w:customStyle="1" w:styleId="23">
    <w:name w:val="Основной текст (2)_"/>
    <w:link w:val="24"/>
    <w:uiPriority w:val="99"/>
    <w:locked/>
    <w:rsid w:val="00B309B2"/>
    <w:rPr>
      <w:rFonts w:ascii="Franklin Gothic Heavy" w:hAnsi="Franklin Gothic Heavy" w:cs="Franklin Gothic Heavy"/>
      <w:sz w:val="8"/>
      <w:szCs w:val="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309B2"/>
    <w:pPr>
      <w:widowControl w:val="0"/>
      <w:shd w:val="clear" w:color="auto" w:fill="FFFFFF"/>
      <w:spacing w:line="240" w:lineRule="atLeast"/>
    </w:pPr>
    <w:rPr>
      <w:rFonts w:ascii="Franklin Gothic Heavy" w:eastAsiaTheme="minorHAnsi" w:hAnsi="Franklin Gothic Heavy" w:cs="Franklin Gothic Heavy"/>
      <w:sz w:val="8"/>
      <w:szCs w:val="8"/>
      <w:lang w:eastAsia="en-US"/>
    </w:rPr>
  </w:style>
  <w:style w:type="character" w:customStyle="1" w:styleId="2TimesNewRoman">
    <w:name w:val="Основной текст (2) + Times New Roman"/>
    <w:aliases w:val="4,5 pt1"/>
    <w:uiPriority w:val="99"/>
    <w:rsid w:val="00B309B2"/>
    <w:rPr>
      <w:rFonts w:ascii="Times New Roman" w:hAnsi="Times New Roman" w:cs="Times New Roman"/>
      <w:noProof/>
      <w:sz w:val="9"/>
      <w:szCs w:val="9"/>
      <w:u w:val="none"/>
    </w:rPr>
  </w:style>
  <w:style w:type="character" w:customStyle="1" w:styleId="2pt">
    <w:name w:val="Основной текст + Интервал 2 pt"/>
    <w:uiPriority w:val="99"/>
    <w:rsid w:val="00B309B2"/>
    <w:rPr>
      <w:rFonts w:ascii="Times New Roman" w:hAnsi="Times New Roman" w:cs="Times New Roman"/>
      <w:spacing w:val="50"/>
      <w:sz w:val="27"/>
      <w:szCs w:val="27"/>
      <w:u w:val="none"/>
    </w:rPr>
  </w:style>
  <w:style w:type="character" w:customStyle="1" w:styleId="35">
    <w:name w:val="Основной текст (3)_"/>
    <w:link w:val="36"/>
    <w:uiPriority w:val="99"/>
    <w:locked/>
    <w:rsid w:val="00B309B2"/>
    <w:rPr>
      <w:rFonts w:ascii="Franklin Gothic Heavy" w:hAnsi="Franklin Gothic Heavy" w:cs="Franklin Gothic Heavy"/>
      <w:noProof/>
      <w:sz w:val="8"/>
      <w:szCs w:val="8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309B2"/>
    <w:pPr>
      <w:widowControl w:val="0"/>
      <w:shd w:val="clear" w:color="auto" w:fill="FFFFFF"/>
      <w:spacing w:before="60" w:line="240" w:lineRule="atLeast"/>
    </w:pPr>
    <w:rPr>
      <w:rFonts w:ascii="Franklin Gothic Heavy" w:eastAsiaTheme="minorHAnsi" w:hAnsi="Franklin Gothic Heavy" w:cs="Franklin Gothic Heavy"/>
      <w:noProof/>
      <w:sz w:val="8"/>
      <w:szCs w:val="8"/>
      <w:lang w:eastAsia="en-US"/>
    </w:rPr>
  </w:style>
  <w:style w:type="character" w:customStyle="1" w:styleId="81">
    <w:name w:val="Основной текст (8)_"/>
    <w:link w:val="82"/>
    <w:uiPriority w:val="99"/>
    <w:locked/>
    <w:rsid w:val="00B309B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B309B2"/>
    <w:pPr>
      <w:widowControl w:val="0"/>
      <w:shd w:val="clear" w:color="auto" w:fill="FFFFFF"/>
      <w:spacing w:line="648" w:lineRule="exact"/>
    </w:pPr>
    <w:rPr>
      <w:rFonts w:eastAsiaTheme="minorHAnsi"/>
      <w:b/>
      <w:bCs/>
      <w:sz w:val="27"/>
      <w:szCs w:val="27"/>
      <w:lang w:eastAsia="en-US"/>
    </w:rPr>
  </w:style>
  <w:style w:type="character" w:customStyle="1" w:styleId="af8">
    <w:name w:val="Основной текст + Курсив"/>
    <w:uiPriority w:val="99"/>
    <w:rsid w:val="00B309B2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13">
    <w:name w:val="Основной текст + Курсив1"/>
    <w:uiPriority w:val="99"/>
    <w:rsid w:val="00B309B2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51">
    <w:name w:val="Основной текст (5)_"/>
    <w:link w:val="52"/>
    <w:uiPriority w:val="99"/>
    <w:locked/>
    <w:rsid w:val="00B309B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309B2"/>
    <w:pPr>
      <w:widowControl w:val="0"/>
      <w:shd w:val="clear" w:color="auto" w:fill="FFFFFF"/>
      <w:spacing w:line="322" w:lineRule="exact"/>
      <w:jc w:val="both"/>
    </w:pPr>
    <w:rPr>
      <w:rFonts w:eastAsiaTheme="minorHAnsi"/>
      <w:i/>
      <w:iCs/>
      <w:sz w:val="27"/>
      <w:szCs w:val="27"/>
      <w:lang w:eastAsia="en-US"/>
    </w:rPr>
  </w:style>
  <w:style w:type="character" w:customStyle="1" w:styleId="53">
    <w:name w:val="Основной текст (5) + Не курсив"/>
    <w:uiPriority w:val="99"/>
    <w:rsid w:val="00B309B2"/>
    <w:rPr>
      <w:rFonts w:ascii="Times New Roman" w:hAnsi="Times New Roman" w:cs="Times New Roman"/>
      <w:i w:val="0"/>
      <w:iCs w:val="0"/>
      <w:sz w:val="27"/>
      <w:szCs w:val="27"/>
      <w:u w:val="none"/>
    </w:rPr>
  </w:style>
  <w:style w:type="character" w:customStyle="1" w:styleId="14">
    <w:name w:val="Заголовок №1_"/>
    <w:link w:val="110"/>
    <w:uiPriority w:val="99"/>
    <w:locked/>
    <w:rsid w:val="00B309B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4"/>
    <w:uiPriority w:val="99"/>
    <w:rsid w:val="00B309B2"/>
    <w:pPr>
      <w:widowControl w:val="0"/>
      <w:shd w:val="clear" w:color="auto" w:fill="FFFFFF"/>
      <w:spacing w:before="300" w:line="322" w:lineRule="exact"/>
      <w:jc w:val="both"/>
      <w:outlineLvl w:val="0"/>
    </w:pPr>
    <w:rPr>
      <w:rFonts w:eastAsiaTheme="minorHAnsi"/>
      <w:sz w:val="27"/>
      <w:szCs w:val="27"/>
      <w:lang w:eastAsia="en-US"/>
    </w:rPr>
  </w:style>
  <w:style w:type="character" w:customStyle="1" w:styleId="121">
    <w:name w:val="Заголовок №1 (2)_"/>
    <w:link w:val="122"/>
    <w:uiPriority w:val="99"/>
    <w:locked/>
    <w:rsid w:val="00B309B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2">
    <w:name w:val="Заголовок №1 (2)"/>
    <w:basedOn w:val="a"/>
    <w:link w:val="121"/>
    <w:uiPriority w:val="99"/>
    <w:rsid w:val="00B309B2"/>
    <w:pPr>
      <w:widowControl w:val="0"/>
      <w:shd w:val="clear" w:color="auto" w:fill="FFFFFF"/>
      <w:spacing w:before="300" w:line="322" w:lineRule="exact"/>
      <w:ind w:firstLine="700"/>
      <w:jc w:val="both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15">
    <w:name w:val="Заголовок №1"/>
    <w:uiPriority w:val="99"/>
    <w:rsid w:val="00B309B2"/>
  </w:style>
  <w:style w:type="character" w:customStyle="1" w:styleId="af9">
    <w:name w:val="Подпись к картинке_"/>
    <w:link w:val="16"/>
    <w:uiPriority w:val="99"/>
    <w:locked/>
    <w:rsid w:val="00B309B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6">
    <w:name w:val="Подпись к картинке1"/>
    <w:basedOn w:val="a"/>
    <w:link w:val="af9"/>
    <w:uiPriority w:val="99"/>
    <w:rsid w:val="00B309B2"/>
    <w:pPr>
      <w:widowControl w:val="0"/>
      <w:shd w:val="clear" w:color="auto" w:fill="FFFFFF"/>
      <w:spacing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fa">
    <w:name w:val="Подпись к картинке"/>
    <w:uiPriority w:val="99"/>
    <w:rsid w:val="00B309B2"/>
  </w:style>
  <w:style w:type="character" w:customStyle="1" w:styleId="123">
    <w:name w:val="Заголовок №12"/>
    <w:uiPriority w:val="99"/>
    <w:rsid w:val="00B309B2"/>
    <w:rPr>
      <w:rFonts w:ascii="Times New Roman" w:hAnsi="Times New Roman" w:cs="Times New Roman"/>
      <w:noProof/>
      <w:sz w:val="27"/>
      <w:szCs w:val="2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6897</Words>
  <Characters>39314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2020-10-28T06:42:00Z</dcterms:created>
  <dcterms:modified xsi:type="dcterms:W3CDTF">2020-10-28T06:45:00Z</dcterms:modified>
</cp:coreProperties>
</file>