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6B" w:rsidRPr="009B63D5" w:rsidRDefault="00C6546B" w:rsidP="00C6546B">
      <w:pPr>
        <w:jc w:val="center"/>
        <w:rPr>
          <w:b/>
        </w:rPr>
      </w:pPr>
      <w:r w:rsidRPr="009B63D5">
        <w:rPr>
          <w:b/>
        </w:rPr>
        <w:t>4. ВОПРОСЫ ДЛЯ САМОСТОЯТЕЛЬНОЙ РАБОТЫ СЛУШАТЕЛЕЙ</w:t>
      </w:r>
    </w:p>
    <w:p w:rsidR="00C6546B" w:rsidRPr="009B63D5" w:rsidRDefault="00C6546B" w:rsidP="00C6546B">
      <w:pPr>
        <w:jc w:val="center"/>
        <w:rPr>
          <w:b/>
        </w:rPr>
      </w:pPr>
      <w:r>
        <w:rPr>
          <w:b/>
        </w:rPr>
        <w:t>4.1.</w:t>
      </w:r>
      <w:r w:rsidRPr="009B63D5">
        <w:rPr>
          <w:b/>
        </w:rPr>
        <w:t xml:space="preserve"> ЗАОЧНОЙ ФОРМЫ ПОЛУЧЕНИЯ ОБРАЗОВАНИЯ</w:t>
      </w:r>
    </w:p>
    <w:p w:rsidR="00C6546B" w:rsidRPr="009B63D5" w:rsidRDefault="00C6546B" w:rsidP="00C6546B">
      <w:pPr>
        <w:jc w:val="center"/>
      </w:pPr>
    </w:p>
    <w:tbl>
      <w:tblPr>
        <w:tblpPr w:leftFromText="180" w:rightFromText="180" w:vertAnchor="text" w:tblpY="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36"/>
        <w:gridCol w:w="4819"/>
        <w:gridCol w:w="709"/>
        <w:gridCol w:w="680"/>
        <w:gridCol w:w="1446"/>
      </w:tblGrid>
      <w:tr w:rsidR="00C6546B" w:rsidRPr="009B63D5" w:rsidTr="00C6546B">
        <w:tc>
          <w:tcPr>
            <w:tcW w:w="486" w:type="dxa"/>
          </w:tcPr>
          <w:p w:rsidR="00C6546B" w:rsidRPr="00C6546B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C6546B">
              <w:rPr>
                <w:rFonts w:eastAsia="Times New Roman"/>
                <w:sz w:val="22"/>
                <w:szCs w:val="22"/>
              </w:rPr>
              <w:t>№</w:t>
            </w:r>
          </w:p>
          <w:p w:rsidR="00C6546B" w:rsidRPr="00C6546B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C6546B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1636" w:type="dxa"/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819" w:type="dxa"/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Вопросы темы</w:t>
            </w:r>
          </w:p>
        </w:tc>
        <w:tc>
          <w:tcPr>
            <w:tcW w:w="709" w:type="dxa"/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Кол-во</w:t>
            </w:r>
          </w:p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часов</w:t>
            </w:r>
          </w:p>
        </w:tc>
        <w:tc>
          <w:tcPr>
            <w:tcW w:w="680" w:type="dxa"/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Форма контро-ля</w:t>
            </w:r>
          </w:p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СРС</w:t>
            </w:r>
          </w:p>
        </w:tc>
        <w:tc>
          <w:tcPr>
            <w:tcW w:w="1446" w:type="dxa"/>
          </w:tcPr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Литература</w:t>
            </w:r>
          </w:p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B63D5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9B63D5">
              <w:rPr>
                <w:sz w:val="18"/>
                <w:szCs w:val="18"/>
              </w:rPr>
              <w:t>)</w:t>
            </w:r>
          </w:p>
        </w:tc>
      </w:tr>
      <w:tr w:rsidR="00C6546B" w:rsidRPr="009B63D5" w:rsidTr="00C6546B">
        <w:tc>
          <w:tcPr>
            <w:tcW w:w="486" w:type="dxa"/>
          </w:tcPr>
          <w:p w:rsidR="00C6546B" w:rsidRPr="00C6546B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C6546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:rsidR="00C6546B" w:rsidRPr="00C6546B" w:rsidRDefault="00C6546B" w:rsidP="00831FA3">
            <w:pPr>
              <w:jc w:val="both"/>
              <w:rPr>
                <w:sz w:val="22"/>
                <w:szCs w:val="22"/>
                <w:highlight w:val="lightGray"/>
              </w:rPr>
            </w:pPr>
            <w:r w:rsidRPr="00C6546B">
              <w:rPr>
                <w:sz w:val="22"/>
                <w:szCs w:val="22"/>
              </w:rPr>
              <w:t>Формы бухгалтерского учета. Регистры бухгалтерского учета. Организация документооборота</w:t>
            </w:r>
          </w:p>
        </w:tc>
        <w:tc>
          <w:tcPr>
            <w:tcW w:w="4819" w:type="dxa"/>
          </w:tcPr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Систематизация учетной информации. Формы бухгалтерского учета.</w:t>
            </w:r>
          </w:p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Общие требования к бухгалтерским регистрам. Классификация бухгалтерских регистров. Процедуры ведения учетных регистров при организации бухгалтерского учета. Исправление ошибочных записей в документах и регистрах.</w:t>
            </w:r>
          </w:p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Организация документирования хозяйственных операций и документооборота, разработка форм первичных учетных документов и их утверждение. Классификация первичных учетных документов.</w:t>
            </w:r>
          </w:p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Организация архивного дела в хозяйствующем объекте. Сроки хранения документации.</w:t>
            </w:r>
          </w:p>
          <w:p w:rsidR="00C6546B" w:rsidRPr="00C6546B" w:rsidRDefault="00C6546B" w:rsidP="00831FA3">
            <w:pPr>
              <w:pStyle w:val="a5"/>
              <w:tabs>
                <w:tab w:val="left" w:pos="317"/>
              </w:tabs>
              <w:ind w:left="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C6546B" w:rsidRPr="00C6546B" w:rsidRDefault="00C6546B" w:rsidP="00831F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Тестирование  в онлайн  режиме.</w:t>
            </w:r>
          </w:p>
        </w:tc>
        <w:tc>
          <w:tcPr>
            <w:tcW w:w="1446" w:type="dxa"/>
          </w:tcPr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Нормативные правовые акты [3-5, 10, 14],</w:t>
            </w:r>
          </w:p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основная:</w:t>
            </w:r>
          </w:p>
          <w:p w:rsidR="00C6546B" w:rsidRPr="00946230" w:rsidRDefault="00C6546B" w:rsidP="00831FA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[1-11]</w:t>
            </w:r>
          </w:p>
        </w:tc>
      </w:tr>
      <w:tr w:rsidR="00C6546B" w:rsidRPr="009B63D5" w:rsidTr="00C6546B">
        <w:tc>
          <w:tcPr>
            <w:tcW w:w="486" w:type="dxa"/>
          </w:tcPr>
          <w:p w:rsidR="00C6546B" w:rsidRPr="00C6546B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C6546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:rsidR="00C6546B" w:rsidRPr="00C6546B" w:rsidRDefault="00C6546B" w:rsidP="00831FA3">
            <w:pPr>
              <w:jc w:val="both"/>
              <w:rPr>
                <w:sz w:val="22"/>
                <w:szCs w:val="22"/>
                <w:highlight w:val="lightGray"/>
              </w:rPr>
            </w:pPr>
            <w:r w:rsidRPr="00C6546B">
              <w:rPr>
                <w:sz w:val="22"/>
                <w:szCs w:val="22"/>
              </w:rPr>
              <w:t>Учетная политика</w:t>
            </w:r>
          </w:p>
        </w:tc>
        <w:tc>
          <w:tcPr>
            <w:tcW w:w="4819" w:type="dxa"/>
          </w:tcPr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Учетная политика организации. Понятие и принципы учетной политики. Особенности учетной политики применительно к бухгалтерскому делу. Профессиональная этика бухгалтеров. Профессиональное суждение бухгалтера.</w:t>
            </w:r>
          </w:p>
          <w:p w:rsidR="00C6546B" w:rsidRPr="00C6546B" w:rsidRDefault="00C6546B" w:rsidP="00831FA3">
            <w:pPr>
              <w:pStyle w:val="a5"/>
              <w:ind w:left="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vMerge/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Нормативные правовые акты [2-4, 7-13],</w:t>
            </w:r>
          </w:p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основная:</w:t>
            </w:r>
          </w:p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[1-11],</w:t>
            </w:r>
          </w:p>
          <w:p w:rsidR="00C6546B" w:rsidRPr="00946230" w:rsidRDefault="00C6546B" w:rsidP="00831FA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дополнительная: [4, 6]</w:t>
            </w:r>
          </w:p>
        </w:tc>
      </w:tr>
      <w:tr w:rsidR="00C6546B" w:rsidRPr="009B63D5" w:rsidTr="00C6546B">
        <w:tc>
          <w:tcPr>
            <w:tcW w:w="486" w:type="dxa"/>
          </w:tcPr>
          <w:p w:rsidR="00C6546B" w:rsidRPr="00C6546B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6" w:type="dxa"/>
          </w:tcPr>
          <w:p w:rsidR="00C6546B" w:rsidRPr="00C6546B" w:rsidRDefault="00C6546B" w:rsidP="00831FA3">
            <w:pPr>
              <w:jc w:val="both"/>
              <w:rPr>
                <w:sz w:val="22"/>
                <w:szCs w:val="22"/>
              </w:rPr>
            </w:pPr>
            <w:r w:rsidRPr="00C6546B">
              <w:rPr>
                <w:b/>
                <w:bCs/>
                <w:color w:val="000000"/>
                <w:spacing w:val="3"/>
                <w:sz w:val="22"/>
                <w:szCs w:val="22"/>
              </w:rPr>
              <w:t>Итого</w:t>
            </w:r>
          </w:p>
        </w:tc>
        <w:tc>
          <w:tcPr>
            <w:tcW w:w="4819" w:type="dxa"/>
          </w:tcPr>
          <w:p w:rsidR="00C6546B" w:rsidRPr="00C6546B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6546B" w:rsidRPr="00C6546B" w:rsidRDefault="00C6546B" w:rsidP="00831FA3">
            <w:pPr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 w:rsidRPr="00C6546B">
              <w:rPr>
                <w:b/>
                <w:bCs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:rsidR="00C6546B" w:rsidRPr="00C6546B" w:rsidRDefault="00C6546B" w:rsidP="00831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C6546B" w:rsidRPr="009B63D5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546B" w:rsidRPr="009B63D5" w:rsidRDefault="00C6546B" w:rsidP="00C6546B">
      <w:pPr>
        <w:tabs>
          <w:tab w:val="left" w:pos="142"/>
          <w:tab w:val="left" w:pos="993"/>
        </w:tabs>
        <w:jc w:val="both"/>
      </w:pPr>
    </w:p>
    <w:p w:rsidR="00C6546B" w:rsidRPr="009B63D5" w:rsidRDefault="00C6546B" w:rsidP="00C6546B">
      <w:pPr>
        <w:tabs>
          <w:tab w:val="left" w:pos="142"/>
          <w:tab w:val="left" w:pos="993"/>
        </w:tabs>
        <w:jc w:val="both"/>
        <w:rPr>
          <w:b/>
        </w:rPr>
      </w:pPr>
      <w:r w:rsidRPr="009B63D5">
        <w:br w:type="page"/>
      </w:r>
    </w:p>
    <w:p w:rsidR="00C6546B" w:rsidRPr="009B63D5" w:rsidRDefault="00C6546B" w:rsidP="00C6546B">
      <w:pPr>
        <w:jc w:val="center"/>
        <w:rPr>
          <w:b/>
        </w:rPr>
      </w:pPr>
      <w:r w:rsidRPr="009B63D5">
        <w:rPr>
          <w:b/>
        </w:rPr>
        <w:lastRenderedPageBreak/>
        <w:t>4.</w:t>
      </w:r>
      <w:r>
        <w:rPr>
          <w:b/>
        </w:rPr>
        <w:t>2</w:t>
      </w:r>
      <w:r w:rsidRPr="009B63D5">
        <w:rPr>
          <w:b/>
        </w:rPr>
        <w:t>. ДИСТАНЦИОННОЙ ФОРМЫ ПОЛУЧЕНИЯ ОБРАЗОВАНИЯ</w:t>
      </w:r>
    </w:p>
    <w:p w:rsidR="00C6546B" w:rsidRPr="009B63D5" w:rsidRDefault="00C6546B" w:rsidP="00C6546B">
      <w:pPr>
        <w:jc w:val="center"/>
      </w:pPr>
    </w:p>
    <w:tbl>
      <w:tblPr>
        <w:tblpPr w:leftFromText="180" w:rightFromText="180" w:vertAnchor="text" w:tblpY="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4505"/>
        <w:gridCol w:w="740"/>
        <w:gridCol w:w="851"/>
        <w:gridCol w:w="1417"/>
      </w:tblGrid>
      <w:tr w:rsidR="00C6546B" w:rsidRPr="009B63D5" w:rsidTr="00C654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6B" w:rsidRPr="009B63D5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№</w:t>
            </w:r>
          </w:p>
          <w:p w:rsidR="00C6546B" w:rsidRPr="009B63D5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6B" w:rsidRPr="009B63D5" w:rsidRDefault="00C6546B" w:rsidP="00C6546B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Вопросы темы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Кол-во</w:t>
            </w:r>
          </w:p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часов</w:t>
            </w:r>
          </w:p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Форма контро</w:t>
            </w:r>
            <w:r>
              <w:rPr>
                <w:sz w:val="18"/>
                <w:szCs w:val="18"/>
              </w:rPr>
              <w:t>-</w:t>
            </w:r>
            <w:r w:rsidRPr="009B63D5">
              <w:rPr>
                <w:sz w:val="18"/>
                <w:szCs w:val="18"/>
              </w:rPr>
              <w:t>ля 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B63D5">
              <w:rPr>
                <w:sz w:val="18"/>
                <w:szCs w:val="18"/>
              </w:rPr>
              <w:t>Литература</w:t>
            </w:r>
          </w:p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B63D5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9B63D5">
              <w:rPr>
                <w:sz w:val="18"/>
                <w:szCs w:val="18"/>
              </w:rPr>
              <w:t>)</w:t>
            </w:r>
          </w:p>
        </w:tc>
      </w:tr>
      <w:tr w:rsidR="00C6546B" w:rsidRPr="009B63D5" w:rsidTr="00C654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9B63D5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jc w:val="both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Формы бухгалтерского учета. Регистры бухгалтерского учета. Организация документооборота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Систематизация учетной информации. Формы бухгалтерского учета.</w:t>
            </w:r>
          </w:p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Общие требования к бухгалтерским регистрам. Классификация бухгалтерских регистров. Процедуры ведения учетных регистров при организации бухгалтерского учета. Исправление ошибочных записей в документах и регистрах.</w:t>
            </w:r>
          </w:p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Организация документирования хозяйственных операций и документооборота, разработка форм первичных учетных документов и их утверждение. Классификация первичных учетных документов.</w:t>
            </w:r>
          </w:p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Организация архивного дела в хозяйствующем объекте. Сроки хранения документации.</w:t>
            </w:r>
          </w:p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46B" w:rsidRPr="00C6546B" w:rsidRDefault="00C6546B" w:rsidP="00C654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Нормативные правовые акты [3-5, 10, 14],</w:t>
            </w:r>
          </w:p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основная:</w:t>
            </w:r>
          </w:p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[1-11]</w:t>
            </w:r>
          </w:p>
        </w:tc>
      </w:tr>
      <w:tr w:rsidR="00C6546B" w:rsidRPr="009B63D5" w:rsidTr="00C654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9B63D5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9B63D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jc w:val="both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Учетная политика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shd w:val="clear" w:color="auto" w:fill="FFFFFF"/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C6546B">
              <w:rPr>
                <w:color w:val="000000"/>
                <w:sz w:val="22"/>
                <w:szCs w:val="22"/>
              </w:rPr>
              <w:t>Учетная политика организации. Понятие и принципы учетной политики. Особенности учетной политики применительно к бухгалтерскому делу. Профессиональная этика бухгалтеров. Профессиональное суждение бухгалтера.</w:t>
            </w:r>
          </w:p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  <w:r w:rsidRPr="00C6546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Нормативные правовые акты [2-4, 7-13],</w:t>
            </w:r>
          </w:p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основная:</w:t>
            </w:r>
          </w:p>
          <w:p w:rsidR="00C6546B" w:rsidRPr="00946230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[1-11],</w:t>
            </w:r>
          </w:p>
          <w:p w:rsidR="00C6546B" w:rsidRPr="009B63D5" w:rsidRDefault="00C6546B" w:rsidP="00831FA3">
            <w:pPr>
              <w:jc w:val="center"/>
              <w:rPr>
                <w:sz w:val="18"/>
                <w:szCs w:val="18"/>
              </w:rPr>
            </w:pPr>
            <w:r w:rsidRPr="00946230">
              <w:rPr>
                <w:b/>
                <w:sz w:val="18"/>
                <w:szCs w:val="18"/>
              </w:rPr>
              <w:t>дополнительная: [4, 6]</w:t>
            </w:r>
          </w:p>
        </w:tc>
      </w:tr>
      <w:tr w:rsidR="00C6546B" w:rsidRPr="009B63D5" w:rsidTr="00C6546B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9B63D5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6B" w:rsidRPr="00C6546B" w:rsidRDefault="00C6546B" w:rsidP="00831FA3">
            <w:pPr>
              <w:jc w:val="both"/>
              <w:rPr>
                <w:sz w:val="22"/>
                <w:szCs w:val="22"/>
              </w:rPr>
            </w:pPr>
            <w:r w:rsidRPr="00C6546B">
              <w:rPr>
                <w:b/>
                <w:bCs/>
                <w:color w:val="000000"/>
                <w:spacing w:val="3"/>
                <w:sz w:val="22"/>
                <w:szCs w:val="22"/>
              </w:rPr>
              <w:t>Итого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pStyle w:val="3"/>
              <w:spacing w:after="0"/>
              <w:ind w:left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6B" w:rsidRPr="00C6546B" w:rsidRDefault="00C6546B" w:rsidP="00831FA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6546B">
              <w:rPr>
                <w:b/>
                <w:bCs/>
                <w:spacing w:val="3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C6546B" w:rsidRDefault="00C6546B" w:rsidP="00831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6B" w:rsidRPr="009B63D5" w:rsidRDefault="00C6546B" w:rsidP="00831FA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546B" w:rsidRPr="009B63D5" w:rsidRDefault="00C6546B" w:rsidP="00C6546B">
      <w:pPr>
        <w:tabs>
          <w:tab w:val="left" w:pos="142"/>
          <w:tab w:val="left" w:pos="993"/>
        </w:tabs>
        <w:jc w:val="both"/>
      </w:pPr>
    </w:p>
    <w:p w:rsidR="00C6546B" w:rsidRPr="009B63D5" w:rsidRDefault="00C6546B" w:rsidP="00C6546B">
      <w:pPr>
        <w:ind w:firstLine="567"/>
        <w:jc w:val="center"/>
        <w:rPr>
          <w:b/>
        </w:rPr>
      </w:pPr>
      <w:r w:rsidRPr="009B63D5">
        <w:br w:type="page"/>
      </w:r>
    </w:p>
    <w:p w:rsidR="00C6546B" w:rsidRPr="00530F0C" w:rsidRDefault="00C6546B" w:rsidP="00C6546B">
      <w:pPr>
        <w:tabs>
          <w:tab w:val="left" w:pos="142"/>
          <w:tab w:val="left" w:pos="993"/>
        </w:tabs>
        <w:jc w:val="center"/>
        <w:rPr>
          <w:b/>
        </w:rPr>
      </w:pPr>
      <w:bookmarkStart w:id="0" w:name="_Toc248245797"/>
      <w:r w:rsidRPr="00530F0C">
        <w:rPr>
          <w:b/>
        </w:rPr>
        <w:lastRenderedPageBreak/>
        <w:t xml:space="preserve">5. СПИСОК </w:t>
      </w:r>
      <w:bookmarkEnd w:id="0"/>
      <w:r w:rsidRPr="00530F0C">
        <w:rPr>
          <w:b/>
        </w:rPr>
        <w:t>РЕКОМЕНДУЕМОЙ ЛИТЕРАТУРЫ</w:t>
      </w:r>
    </w:p>
    <w:p w:rsidR="00C6546B" w:rsidRPr="00530F0C" w:rsidRDefault="00C6546B" w:rsidP="00C6546B">
      <w:pPr>
        <w:pStyle w:val="a3"/>
        <w:spacing w:after="0"/>
        <w:ind w:left="360"/>
        <w:jc w:val="center"/>
        <w:rPr>
          <w:b/>
          <w:color w:val="FF0000"/>
        </w:rPr>
      </w:pPr>
      <w:r w:rsidRPr="00530F0C">
        <w:rPr>
          <w:b/>
          <w:bCs/>
        </w:rPr>
        <w:t>Нормативные правовые акты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  <w:tab w:val="num" w:pos="1276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 xml:space="preserve">Единый квалификационный справочник должностей служащих (ЕКСД) "Должности служащих для всех видов деятельности" [Электронный ресурс]: постановление Мин-ва труда и социальной защиты Респ. Беларусь от 30 дек. 1999 г., № 159 : в ред. постановления Мин-ва труда и социальной защиты Респ. Беларусь от 10 февр.  2017 г., № 7, 4 янв. 2018 г., № 3 // Нац. правовой Интернет-портал Респ. Беларусь. — 25.05.2012.  — 8/25819. 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Инструкция по инвентаризации активов и обязательств : утв. постановлением Мин-ва финансов Респ. Беларусь 30 нояб. 2007 г., № 180 : в ред. от 22 апр. 2010 г. №50 // Нац. реестр правовых актов Респ. Беларусь. — 2007. — № 8/17745.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 бухгалтерском учете и отчетности [Электронный ресурс] : Закон Респ. Беларусь от 12 июля 2013 г. № 57-З , принят Палатой представителей 26 июня 2013 года одобрен Советом Респ. 28 июня 2013 года Закон Респ. Беларусь : в ред. Закона Респ. Беларусь от 17 июля 2017 г. № 52-З //Нац. правовой Интернет-портал Респ. Беларусь. — 22.07.2017. — 2/2490.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 дате совершения отдельных хозяйственных операций  [Электронный ресурс] : Постановление Министерства финансов Республики Беларусь от 8 августа 2018 г. № 55 / Национальный правовой Интернет-портал Республики Беларусь. — 06.09.2018. — 8/33431.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 xml:space="preserve">Об архивном деле и делопроизводстве : Закон Республики Беларусь от 25 нояб. 2011 года № 323-З </w:t>
      </w:r>
      <w:r>
        <w:rPr>
          <w:color w:val="000000"/>
          <w:shd w:val="clear" w:color="auto" w:fill="FFFFFF"/>
        </w:rPr>
        <w:t xml:space="preserve">: с изм. и доп. </w:t>
      </w:r>
      <w:r w:rsidRPr="00530F0C">
        <w:rPr>
          <w:color w:val="000000"/>
          <w:shd w:val="clear" w:color="auto" w:fill="FFFFFF"/>
        </w:rPr>
        <w:t>от 17 июля 2020 г. № 50-З // Нац. реестр прав</w:t>
      </w:r>
      <w:r>
        <w:rPr>
          <w:color w:val="000000"/>
          <w:shd w:val="clear" w:color="auto" w:fill="FFFFFF"/>
        </w:rPr>
        <w:t xml:space="preserve">овых актов Респ. Беларусь. — </w:t>
      </w:r>
      <w:r w:rsidRPr="00530F0C">
        <w:rPr>
          <w:color w:val="000000"/>
          <w:shd w:val="clear" w:color="auto" w:fill="FFFFFF"/>
        </w:rPr>
        <w:t>07.12.2011. — № 136. — 2/1875.</w:t>
      </w:r>
      <w:r>
        <w:rPr>
          <w:color w:val="000000"/>
          <w:shd w:val="clear" w:color="auto" w:fill="FFFFFF"/>
        </w:rPr>
        <w:t xml:space="preserve"> </w:t>
      </w:r>
      <w:r w:rsidRPr="00530F0C">
        <w:rPr>
          <w:color w:val="000000"/>
          <w:shd w:val="clear" w:color="auto" w:fill="FFFFFF"/>
        </w:rPr>
        <w:t>—</w:t>
      </w:r>
      <w:r>
        <w:rPr>
          <w:color w:val="000000"/>
          <w:shd w:val="clear" w:color="auto" w:fill="FFFFFF"/>
        </w:rPr>
        <w:t xml:space="preserve"> </w:t>
      </w:r>
      <w:r w:rsidRPr="00530F0C">
        <w:rPr>
          <w:color w:val="000000"/>
          <w:shd w:val="clear" w:color="auto" w:fill="FFFFFF"/>
        </w:rPr>
        <w:t>Нац. правовой Интернет-портал Республики Беларусь. 2/2769 от 22.07.2020.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Об аудиторской деятельности [Электронный ресурс] : Закон Респ. Беларусь, 12 июля 2013 г., № 56-З : принят Палатой представителей 19 июня 2013 г. : одобр. Советом Респ. 28 июня 2013 г. : в ред. Закона Респуб. Беларусь от 18 июля 2019 г. № 229-З // Нац. правовой Интернет-портал Республики Беларусь. — 27.07.2019. — 2/2668.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ресурс] : постановл. Мин-ва финансов Респ. Беларусь № 50 от 29 июня 2011 г. : в ред. постановл. от 22 дек. 2018 г. № 74 //Нац. реестр правовых актов Респ. Беларусь. — 29.12.2018. —№ 8/33714.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Беларусь [Электронный ресурс] : постановл. Мин-ва финансов Респ. Беларусь от 12 дек. 2016 г. № 104 : в ред. постановл. от 22 дек. 2018г. № 74 // Нац. реестр правовых актов Респ. Беларусь. — 29.12.2018.— № 8/33714.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 [Электронный ресурс] : постановл. Мин-ва финансов Респ. Беларусь 10 дек. 2013г. № 80 // Нац. реестр правовых актов Респ. Беларусь. — 19.02.2014. — № 8/28368.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Об утверждении перечня первичных учетных документов : Постановление Совета Министров Республики Беларусь от 24 марта 2011 г. № 360 в ред. Постановления Совета Министров Республики Беларусь от 30 сентября 2011 г. № 1306 // Нац. реестр правовых актов Респ. Беларусь. — 01.04.2011. — № 37. — 5/33523.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  <w:tab w:val="num" w:pos="1276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lastRenderedPageBreak/>
        <w:t>Об утверждении Положения о порядке приема квалификационных экзаменов на право получения сертификата профессионального бухгалтера и проведения тестирования для подтверждения квалификации физическими лицами, имеющими сертификат профессионального бухгалтера : бухгалтера [Электронный ресурс] : Постановление Министерства финансов Респ. Беларусь от 4 дек. 2017 г., № 45 // / Нац. правовой Интернет-портал Респ. Беларусь. — 09.01.2018. — 8/32688.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Об утверждении Положения о порядке проведения аттестации на право получения сертификата профессионального бухгалтера и подтверждения квалификации физическими лицами, имеющими сертификат профессионального бухгалтера [Электронный ресурс]: Постановление Совета Министров Республики Беларусь от 3 февр. 2014 г., № 94 / Нац. правовой Интернет-портал Респ. Беларусь. — 06.02.2014. — 5/38398.</w:t>
      </w:r>
    </w:p>
    <w:p w:rsidR="00C6546B" w:rsidRPr="00530F0C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  <w:tab w:val="num" w:pos="1276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Об утверждении Программы квалификационных экзаменов на право получения сертификата профессионального бухгалтера [Электронный ресурс] : Приказ Министерства финансов Республики Беларусь, 31 дек. 2015 г., № 558.</w:t>
      </w:r>
    </w:p>
    <w:p w:rsidR="00C6546B" w:rsidRDefault="00C6546B" w:rsidP="00C6546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993"/>
          <w:tab w:val="num" w:pos="1276"/>
        </w:tabs>
        <w:ind w:left="0" w:firstLine="567"/>
        <w:jc w:val="both"/>
        <w:rPr>
          <w:color w:val="000000"/>
          <w:shd w:val="clear" w:color="auto" w:fill="FFFFFF"/>
        </w:rPr>
      </w:pPr>
      <w:r w:rsidRPr="00530F0C">
        <w:rPr>
          <w:color w:val="000000"/>
          <w:shd w:val="clear" w:color="auto" w:fill="FFFFFF"/>
        </w:rPr>
        <w:t>Об электронном документе и электронной цифровой подписи Закон Республики Беларусь от 8 ноября 2018 г. № 143-З //</w:t>
      </w:r>
      <w:r>
        <w:rPr>
          <w:color w:val="000000"/>
          <w:shd w:val="clear" w:color="auto" w:fill="FFFFFF"/>
        </w:rPr>
        <w:t xml:space="preserve"> </w:t>
      </w:r>
      <w:r w:rsidRPr="00530F0C">
        <w:rPr>
          <w:color w:val="000000"/>
          <w:shd w:val="clear" w:color="auto" w:fill="FFFFFF"/>
        </w:rPr>
        <w:t>Национальный правовой Интернет-портал Республики Беларусь. — 17.11.2018. — 2/2581.</w:t>
      </w:r>
    </w:p>
    <w:p w:rsidR="00C6546B" w:rsidRPr="00530F0C" w:rsidRDefault="00C6546B" w:rsidP="00C6546B">
      <w:pPr>
        <w:tabs>
          <w:tab w:val="left" w:pos="142"/>
          <w:tab w:val="left" w:pos="993"/>
          <w:tab w:val="num" w:pos="1276"/>
        </w:tabs>
        <w:jc w:val="both"/>
        <w:rPr>
          <w:color w:val="000000"/>
          <w:shd w:val="clear" w:color="auto" w:fill="FFFFFF"/>
        </w:rPr>
      </w:pPr>
    </w:p>
    <w:p w:rsidR="00C6546B" w:rsidRPr="00530F0C" w:rsidRDefault="00C6546B" w:rsidP="00C6546B">
      <w:pPr>
        <w:pStyle w:val="3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530F0C">
        <w:rPr>
          <w:b/>
          <w:bCs/>
          <w:sz w:val="24"/>
          <w:szCs w:val="24"/>
        </w:rPr>
        <w:t>Основная литература</w:t>
      </w:r>
    </w:p>
    <w:p w:rsidR="00C6546B" w:rsidRPr="00530F0C" w:rsidRDefault="00C6546B" w:rsidP="00C6546B">
      <w:pPr>
        <w:pStyle w:val="a8"/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</w:tabs>
        <w:ind w:left="0" w:firstLine="360"/>
        <w:jc w:val="both"/>
      </w:pPr>
      <w:r w:rsidRPr="00530F0C">
        <w:rPr>
          <w:i/>
        </w:rPr>
        <w:t>Безруких, П.С.</w:t>
      </w:r>
      <w:r w:rsidRPr="00530F0C">
        <w:t xml:space="preserve"> Бухгалтерское дело : учебник / П.С. Безруких, И.П. Комиссарова. — М. : Изд-во «Бухгалтерский учет», 2010. — 368 с.</w:t>
      </w:r>
    </w:p>
    <w:p w:rsidR="00C6546B" w:rsidRPr="00530F0C" w:rsidRDefault="00C6546B" w:rsidP="00C6546B">
      <w:pPr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</w:tabs>
        <w:ind w:left="0" w:firstLine="360"/>
        <w:jc w:val="both"/>
        <w:rPr>
          <w:i/>
        </w:rPr>
      </w:pPr>
      <w:r w:rsidRPr="00530F0C">
        <w:t>Бухгалтерское дело : учеб. пособие / под ред. М.А. Вахрушиной. — М.: Бухгалтерский учет, 2008.</w:t>
      </w:r>
    </w:p>
    <w:p w:rsidR="00C6546B" w:rsidRPr="00530F0C" w:rsidRDefault="00C6546B" w:rsidP="00C6546B">
      <w:pPr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  <w:tab w:val="left" w:pos="993"/>
        </w:tabs>
        <w:ind w:left="0" w:firstLine="360"/>
        <w:jc w:val="both"/>
      </w:pPr>
      <w:r w:rsidRPr="00530F0C">
        <w:t>Введение в бухгалтерское дело : Пер. с англ. — К.: Торгово-издательское бюро ВН</w:t>
      </w:r>
      <w:r w:rsidRPr="00530F0C">
        <w:rPr>
          <w:lang w:val="be-BY"/>
        </w:rPr>
        <w:t>М, 1994. — 384 с.</w:t>
      </w:r>
    </w:p>
    <w:p w:rsidR="00C6546B" w:rsidRPr="00530F0C" w:rsidRDefault="00C6546B" w:rsidP="00C6546B">
      <w:pPr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</w:tabs>
        <w:ind w:left="0" w:firstLine="360"/>
        <w:jc w:val="both"/>
      </w:pPr>
      <w:r w:rsidRPr="00530F0C">
        <w:rPr>
          <w:i/>
        </w:rPr>
        <w:t>Ивашкевич, В.Б.</w:t>
      </w:r>
      <w:r w:rsidRPr="00530F0C">
        <w:t xml:space="preserve"> Бухгалтерское дело / В.Б. Ивашкевич, Л.И. Куликова. — М.: Экономистъ, 2005.</w:t>
      </w:r>
    </w:p>
    <w:p w:rsidR="00C6546B" w:rsidRPr="00530F0C" w:rsidRDefault="00C6546B" w:rsidP="00C6546B">
      <w:pPr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</w:tabs>
        <w:ind w:left="0" w:firstLine="360"/>
        <w:jc w:val="both"/>
      </w:pPr>
      <w:r w:rsidRPr="00530F0C">
        <w:rPr>
          <w:i/>
        </w:rPr>
        <w:t>Климова,. М.А.</w:t>
      </w:r>
      <w:r w:rsidRPr="00530F0C">
        <w:t xml:space="preserve"> Бухгалтерское дело : учеб. пособие. — М.: Инфра-М, 2005.</w:t>
      </w:r>
    </w:p>
    <w:p w:rsidR="00C6546B" w:rsidRPr="00530F0C" w:rsidRDefault="00C6546B" w:rsidP="00C6546B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360"/>
        <w:jc w:val="both"/>
        <w:rPr>
          <w:sz w:val="18"/>
          <w:szCs w:val="18"/>
        </w:rPr>
      </w:pPr>
      <w:r w:rsidRPr="00530F0C">
        <w:rPr>
          <w:i/>
        </w:rPr>
        <w:t>Левкович, О. А</w:t>
      </w:r>
      <w:r w:rsidRPr="00530F0C">
        <w:t>. Бухгалтерский учет : учеб. пособие / О. А. Левкович, И. Н. Бурцева. — Минск : Амалфея, 2017. — 800 с.</w:t>
      </w:r>
    </w:p>
    <w:p w:rsidR="00C6546B" w:rsidRPr="00530F0C" w:rsidRDefault="00C6546B" w:rsidP="00C6546B">
      <w:pPr>
        <w:pStyle w:val="a5"/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</w:tabs>
        <w:ind w:left="0" w:firstLine="360"/>
        <w:jc w:val="both"/>
        <w:rPr>
          <w:shd w:val="clear" w:color="auto" w:fill="FFFFFF"/>
        </w:rPr>
      </w:pPr>
      <w:r w:rsidRPr="00530F0C">
        <w:rPr>
          <w:i/>
          <w:shd w:val="clear" w:color="auto" w:fill="FFFFFF"/>
        </w:rPr>
        <w:t>Папковская, П. Я.</w:t>
      </w:r>
      <w:r w:rsidRPr="00530F0C">
        <w:rPr>
          <w:shd w:val="clear" w:color="auto" w:fill="FFFFFF"/>
        </w:rPr>
        <w:t xml:space="preserve"> Теоретические основы бухгалтерского учета: учебное пособие / П. Я. Папковская. </w:t>
      </w:r>
      <w:r w:rsidRPr="00530F0C">
        <w:t>—</w:t>
      </w:r>
      <w:r w:rsidRPr="00530F0C">
        <w:rPr>
          <w:shd w:val="clear" w:color="auto" w:fill="FFFFFF"/>
        </w:rPr>
        <w:t xml:space="preserve"> 2-е изд., стер. </w:t>
      </w:r>
      <w:r w:rsidRPr="00530F0C">
        <w:t>—</w:t>
      </w:r>
      <w:r w:rsidRPr="00530F0C">
        <w:rPr>
          <w:shd w:val="clear" w:color="auto" w:fill="FFFFFF"/>
        </w:rPr>
        <w:t xml:space="preserve"> Минск : БГЭУ, 2020. </w:t>
      </w:r>
      <w:r w:rsidRPr="00530F0C">
        <w:t>—</w:t>
      </w:r>
      <w:r w:rsidRPr="00530F0C">
        <w:rPr>
          <w:shd w:val="clear" w:color="auto" w:fill="FFFFFF"/>
        </w:rPr>
        <w:t xml:space="preserve"> 251 с.</w:t>
      </w:r>
    </w:p>
    <w:p w:rsidR="00C6546B" w:rsidRPr="00530F0C" w:rsidRDefault="00C6546B" w:rsidP="00C6546B">
      <w:pPr>
        <w:pStyle w:val="a5"/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  <w:tab w:val="left" w:pos="993"/>
        </w:tabs>
        <w:ind w:left="0" w:firstLine="360"/>
        <w:jc w:val="both"/>
        <w:rPr>
          <w:rFonts w:eastAsia="Calibri"/>
          <w:bCs/>
        </w:rPr>
      </w:pPr>
      <w:r w:rsidRPr="00530F0C">
        <w:rPr>
          <w:rFonts w:eastAsia="Calibri"/>
          <w:bCs/>
          <w:i/>
        </w:rPr>
        <w:t>Познякевич, В. Н.</w:t>
      </w:r>
      <w:r w:rsidRPr="00530F0C">
        <w:rPr>
          <w:rFonts w:eastAsia="Calibri"/>
          <w:bCs/>
        </w:rPr>
        <w:t xml:space="preserve"> Учебно-методический комплекс по учебной дисциплине «Бухгалтерское дело» для специальности 1-25 01 08 Бухгалтерский учет, анализ и аудит (по направлениям) / Познякевич В.Н., Житкевич Г.Я., Хитрова И.А., Прудникова А.Н. (регистрационное свидетельство № 2061920416 от 26.11.2019).</w:t>
      </w:r>
    </w:p>
    <w:p w:rsidR="00C6546B" w:rsidRPr="00530F0C" w:rsidRDefault="00C6546B" w:rsidP="00C6546B">
      <w:pPr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</w:tabs>
        <w:ind w:left="0" w:firstLine="360"/>
        <w:jc w:val="both"/>
      </w:pPr>
      <w:r w:rsidRPr="00530F0C">
        <w:rPr>
          <w:i/>
        </w:rPr>
        <w:t>Хахонова, Н.Н.</w:t>
      </w:r>
      <w:r w:rsidRPr="00530F0C">
        <w:t xml:space="preserve"> Бухгалтерское дело: учебное пособие / Н.Н. Хахонова. — М.: ИКЦ МарТ; Ростов н/Д: Издательский центр МарТ, 2004. — 384 с.</w:t>
      </w:r>
    </w:p>
    <w:p w:rsidR="00C6546B" w:rsidRPr="00530F0C" w:rsidRDefault="00C6546B" w:rsidP="00C6546B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360"/>
        <w:jc w:val="both"/>
      </w:pPr>
      <w:r w:rsidRPr="00530F0C">
        <w:rPr>
          <w:i/>
        </w:rPr>
        <w:t>Чечеткин, А. С.</w:t>
      </w:r>
      <w:r w:rsidRPr="00530F0C">
        <w:rPr>
          <w:sz w:val="18"/>
          <w:szCs w:val="18"/>
        </w:rPr>
        <w:t xml:space="preserve"> </w:t>
      </w:r>
      <w:r w:rsidRPr="00530F0C">
        <w:t>Бухгалтерский учет и аудит: учеб. пособие / А. С. Чечеткин, С. А. Чечеткин. — Минск : ИВЦ Минфина, 2017. — 552 с.</w:t>
      </w:r>
    </w:p>
    <w:p w:rsidR="00C6546B" w:rsidRPr="00530F0C" w:rsidRDefault="00C6546B" w:rsidP="00C6546B">
      <w:pPr>
        <w:numPr>
          <w:ilvl w:val="0"/>
          <w:numId w:val="2"/>
        </w:numPr>
        <w:tabs>
          <w:tab w:val="clear" w:pos="720"/>
          <w:tab w:val="num" w:pos="142"/>
          <w:tab w:val="left" w:pos="709"/>
          <w:tab w:val="left" w:pos="851"/>
        </w:tabs>
        <w:ind w:left="0" w:firstLine="360"/>
        <w:jc w:val="both"/>
      </w:pPr>
      <w:r w:rsidRPr="00530F0C">
        <w:rPr>
          <w:i/>
        </w:rPr>
        <w:t>Чечеткин, А.С.</w:t>
      </w:r>
      <w:r w:rsidRPr="00530F0C">
        <w:t xml:space="preserve"> Организация учета и аудита: учеб. пособие/ А.С. Чечеткин, Е.Н.Клипперт. — Минск: ИВЦ Минфина, 2006. — 254 с.</w:t>
      </w:r>
    </w:p>
    <w:p w:rsidR="00C6546B" w:rsidRPr="00530F0C" w:rsidRDefault="00C6546B" w:rsidP="00C6546B">
      <w:pPr>
        <w:pStyle w:val="a5"/>
        <w:tabs>
          <w:tab w:val="left" w:pos="851"/>
        </w:tabs>
        <w:ind w:left="360"/>
        <w:jc w:val="both"/>
        <w:rPr>
          <w:shd w:val="clear" w:color="auto" w:fill="FFFFFF"/>
        </w:rPr>
      </w:pPr>
    </w:p>
    <w:p w:rsidR="00C6546B" w:rsidRPr="00530F0C" w:rsidRDefault="00C6546B" w:rsidP="00C6546B">
      <w:pPr>
        <w:pStyle w:val="3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530F0C">
        <w:rPr>
          <w:b/>
          <w:bCs/>
          <w:sz w:val="24"/>
          <w:szCs w:val="24"/>
        </w:rPr>
        <w:t>Дополнительная литература</w:t>
      </w:r>
    </w:p>
    <w:p w:rsidR="00C6546B" w:rsidRPr="00530F0C" w:rsidRDefault="00C6546B" w:rsidP="00C6546B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ind w:left="0" w:firstLine="284"/>
        <w:jc w:val="both"/>
        <w:rPr>
          <w:shd w:val="clear" w:color="auto" w:fill="FFFFFF"/>
        </w:rPr>
      </w:pPr>
      <w:r w:rsidRPr="00530F0C">
        <w:rPr>
          <w:shd w:val="clear" w:color="auto" w:fill="FFFFFF"/>
        </w:rPr>
        <w:t>.</w:t>
      </w:r>
      <w:r w:rsidRPr="00530F0C">
        <w:rPr>
          <w:i/>
          <w:shd w:val="clear" w:color="auto" w:fill="FFFFFF"/>
        </w:rPr>
        <w:t>Клеванович, С.</w:t>
      </w:r>
      <w:r w:rsidRPr="00530F0C">
        <w:rPr>
          <w:shd w:val="clear" w:color="auto" w:fill="FFFFFF"/>
        </w:rPr>
        <w:t xml:space="preserve"> Что нужно знать при составлении бухгалтерской отчетности / С. Клеванович // Финансы. Учет. Аудит. - 2020. - № 1. </w:t>
      </w:r>
      <w:r w:rsidRPr="00530F0C">
        <w:t>—</w:t>
      </w:r>
      <w:r w:rsidRPr="00530F0C">
        <w:rPr>
          <w:shd w:val="clear" w:color="auto" w:fill="FFFFFF"/>
        </w:rPr>
        <w:t xml:space="preserve"> С. 54-58.</w:t>
      </w:r>
    </w:p>
    <w:p w:rsidR="00C6546B" w:rsidRPr="00530F0C" w:rsidRDefault="00C6546B" w:rsidP="00C6546B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ind w:left="0" w:firstLine="284"/>
        <w:jc w:val="both"/>
        <w:rPr>
          <w:shd w:val="clear" w:color="auto" w:fill="FFFFFF"/>
        </w:rPr>
      </w:pPr>
      <w:r w:rsidRPr="00530F0C">
        <w:rPr>
          <w:i/>
          <w:shd w:val="clear" w:color="auto" w:fill="FFFFFF"/>
        </w:rPr>
        <w:t>Данилкова, С. А.</w:t>
      </w:r>
      <w:r w:rsidRPr="00530F0C">
        <w:rPr>
          <w:shd w:val="clear" w:color="auto" w:fill="FFFFFF"/>
        </w:rPr>
        <w:t xml:space="preserve"> Актуальные проблемы состояния и развития внутреннего аудита в Республике Беларусь / С. А. Данилкова // Бухгалтерский учет и анализ. </w:t>
      </w:r>
      <w:r w:rsidRPr="00530F0C">
        <w:t>—</w:t>
      </w:r>
      <w:r w:rsidRPr="00530F0C">
        <w:rPr>
          <w:shd w:val="clear" w:color="auto" w:fill="FFFFFF"/>
        </w:rPr>
        <w:t xml:space="preserve"> 2020. </w:t>
      </w:r>
      <w:r w:rsidRPr="00530F0C">
        <w:t>—</w:t>
      </w:r>
      <w:r w:rsidRPr="00530F0C">
        <w:rPr>
          <w:shd w:val="clear" w:color="auto" w:fill="FFFFFF"/>
        </w:rPr>
        <w:t xml:space="preserve"> № 1. </w:t>
      </w:r>
      <w:r w:rsidRPr="00530F0C">
        <w:t>—</w:t>
      </w:r>
      <w:r w:rsidRPr="00530F0C">
        <w:rPr>
          <w:shd w:val="clear" w:color="auto" w:fill="FFFFFF"/>
        </w:rPr>
        <w:t xml:space="preserve"> С. 18-22.</w:t>
      </w:r>
    </w:p>
    <w:p w:rsidR="00C6546B" w:rsidRPr="00530F0C" w:rsidRDefault="00C6546B" w:rsidP="00C6546B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ind w:left="0" w:firstLine="284"/>
        <w:jc w:val="both"/>
        <w:rPr>
          <w:shd w:val="clear" w:color="auto" w:fill="FFFFFF"/>
        </w:rPr>
      </w:pPr>
      <w:r w:rsidRPr="00530F0C">
        <w:rPr>
          <w:i/>
          <w:shd w:val="clear" w:color="auto" w:fill="FFFFFF"/>
        </w:rPr>
        <w:t>Карзаева, Н. Н.</w:t>
      </w:r>
      <w:r w:rsidRPr="00530F0C">
        <w:rPr>
          <w:shd w:val="clear" w:color="auto" w:fill="FFFFFF"/>
        </w:rPr>
        <w:t xml:space="preserve"> Методологические аспекты организации системы внутреннего контроля хозяйствующего субъекта / Н. Н. Карзаева // Бухгалтерский учет и анализ. </w:t>
      </w:r>
      <w:r w:rsidRPr="00530F0C">
        <w:t>—</w:t>
      </w:r>
      <w:r w:rsidRPr="00530F0C">
        <w:rPr>
          <w:shd w:val="clear" w:color="auto" w:fill="FFFFFF"/>
        </w:rPr>
        <w:t xml:space="preserve"> 2020. </w:t>
      </w:r>
      <w:r w:rsidRPr="00530F0C">
        <w:t>—</w:t>
      </w:r>
      <w:r w:rsidRPr="00530F0C">
        <w:rPr>
          <w:shd w:val="clear" w:color="auto" w:fill="FFFFFF"/>
        </w:rPr>
        <w:t xml:space="preserve"> № 1. </w:t>
      </w:r>
      <w:r w:rsidRPr="00530F0C">
        <w:t>—</w:t>
      </w:r>
      <w:r w:rsidRPr="00530F0C">
        <w:rPr>
          <w:shd w:val="clear" w:color="auto" w:fill="FFFFFF"/>
        </w:rPr>
        <w:t xml:space="preserve"> С. 9-17.</w:t>
      </w:r>
    </w:p>
    <w:p w:rsidR="00C6546B" w:rsidRPr="00530F0C" w:rsidRDefault="00C6546B" w:rsidP="00C6546B">
      <w:pPr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</w:pPr>
      <w:r w:rsidRPr="00530F0C">
        <w:rPr>
          <w:i/>
        </w:rPr>
        <w:lastRenderedPageBreak/>
        <w:t>Нидлз, Б.</w:t>
      </w:r>
      <w:r w:rsidRPr="00530F0C">
        <w:t xml:space="preserve"> Принципы бухгалтерского учета : Пер с англ. / Б.Нидлз, Х. Андерсон, Д. Колдуэлл, под ред. Я.В. Соколова. — М</w:t>
      </w:r>
      <w:r>
        <w:t>. : Финансы и статистика, 1994.</w:t>
      </w:r>
    </w:p>
    <w:p w:rsidR="00C6546B" w:rsidRPr="00530F0C" w:rsidRDefault="00C6546B" w:rsidP="00C6546B">
      <w:pPr>
        <w:numPr>
          <w:ilvl w:val="0"/>
          <w:numId w:val="3"/>
        </w:numPr>
        <w:tabs>
          <w:tab w:val="left" w:pos="360"/>
          <w:tab w:val="num" w:pos="567"/>
          <w:tab w:val="left" w:pos="709"/>
          <w:tab w:val="left" w:pos="851"/>
          <w:tab w:val="left" w:pos="993"/>
        </w:tabs>
        <w:ind w:left="0" w:right="-5" w:firstLine="284"/>
        <w:jc w:val="both"/>
      </w:pPr>
      <w:r w:rsidRPr="00530F0C">
        <w:rPr>
          <w:i/>
        </w:rPr>
        <w:t>Палий, В.Ф.</w:t>
      </w:r>
      <w:r w:rsidRPr="00530F0C">
        <w:t xml:space="preserve"> Международные стандарты учета и финансовой отчетности : учеб / В.Ф. палий. — 4-е изд., испр. и доп. – М : ИНФРА-М, 2009. — 512 с.</w:t>
      </w:r>
    </w:p>
    <w:p w:rsidR="00C6546B" w:rsidRPr="00530F0C" w:rsidRDefault="00C6546B" w:rsidP="00C6546B">
      <w:pPr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</w:pPr>
      <w:r w:rsidRPr="00530F0C">
        <w:t>Теория бухгалтерского учета : учебное пособие / [М. И. Кутер и др.] ; под ред. М. И. Кутера. — Минск : Новое знание, 2016. — 678 с.</w:t>
      </w:r>
    </w:p>
    <w:p w:rsidR="00C6546B" w:rsidRPr="00E41A7D" w:rsidRDefault="00C6546B" w:rsidP="00C6546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E41A7D">
        <w:rPr>
          <w:shd w:val="clear" w:color="auto" w:fill="FFFFFF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C6546B" w:rsidRPr="009B63D5" w:rsidTr="00831FA3">
        <w:tc>
          <w:tcPr>
            <w:tcW w:w="3509" w:type="dxa"/>
          </w:tcPr>
          <w:p w:rsidR="00C6546B" w:rsidRPr="009B63D5" w:rsidRDefault="00C6546B" w:rsidP="00831FA3">
            <w:pPr>
              <w:rPr>
                <w:bCs/>
              </w:rPr>
            </w:pPr>
            <w:r w:rsidRPr="009B63D5">
              <w:lastRenderedPageBreak/>
              <w:br w:type="page"/>
            </w:r>
            <w:r w:rsidRPr="009B63D5">
              <w:rPr>
                <w:bCs/>
              </w:rPr>
              <w:t>УТВЕРЖДАЮ</w:t>
            </w:r>
          </w:p>
          <w:p w:rsidR="00C6546B" w:rsidRPr="009B63D5" w:rsidRDefault="00C6546B" w:rsidP="00831FA3">
            <w:pPr>
              <w:pStyle w:val="a3"/>
              <w:spacing w:after="0"/>
              <w:rPr>
                <w:rFonts w:eastAsia="Times New Roman"/>
                <w:bCs/>
              </w:rPr>
            </w:pPr>
            <w:r w:rsidRPr="009B63D5">
              <w:rPr>
                <w:rFonts w:eastAsia="Times New Roman"/>
                <w:bCs/>
              </w:rPr>
              <w:t>Директор института</w:t>
            </w:r>
          </w:p>
          <w:p w:rsidR="00C6546B" w:rsidRPr="009B63D5" w:rsidRDefault="00C6546B" w:rsidP="00831FA3">
            <w:pPr>
              <w:pStyle w:val="a3"/>
              <w:spacing w:after="0"/>
              <w:rPr>
                <w:rFonts w:eastAsia="Times New Roman"/>
                <w:bCs/>
              </w:rPr>
            </w:pPr>
            <w:r w:rsidRPr="009B63D5">
              <w:rPr>
                <w:rFonts w:eastAsia="Times New Roman"/>
                <w:bCs/>
              </w:rPr>
              <w:t>повышения квалификации и переподготовки БарГУ</w:t>
            </w:r>
          </w:p>
          <w:p w:rsidR="00C6546B" w:rsidRPr="009B63D5" w:rsidRDefault="00C6546B" w:rsidP="00831FA3">
            <w:r w:rsidRPr="009B63D5">
              <w:t xml:space="preserve">__________ </w:t>
            </w:r>
            <w:r>
              <w:t>Д.С.Лундышев</w:t>
            </w:r>
          </w:p>
          <w:p w:rsidR="00C6546B" w:rsidRPr="009B63D5" w:rsidRDefault="00C6546B" w:rsidP="00831FA3">
            <w:pPr>
              <w:rPr>
                <w:b/>
                <w:bCs/>
                <w:iCs/>
              </w:rPr>
            </w:pPr>
            <w:r w:rsidRPr="009B63D5">
              <w:t>«___» ____________ 20</w:t>
            </w:r>
            <w:r>
              <w:t>20</w:t>
            </w:r>
            <w:r w:rsidRPr="009B63D5">
              <w:t>г.</w:t>
            </w:r>
          </w:p>
        </w:tc>
      </w:tr>
    </w:tbl>
    <w:p w:rsidR="00C6546B" w:rsidRPr="009B63D5" w:rsidRDefault="00C6546B" w:rsidP="00C654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6546B" w:rsidRPr="009B63D5" w:rsidRDefault="00C6546B" w:rsidP="00C654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63D5">
        <w:rPr>
          <w:b/>
          <w:bCs/>
          <w:iCs/>
        </w:rPr>
        <w:t>МАТЕРИАЛЫ ДЛЯ ТЕКУЩЕЙ АТТЕСТАЦИИ СЛУШАТЕЛЕЙ</w:t>
      </w:r>
    </w:p>
    <w:p w:rsidR="00C6546B" w:rsidRPr="009B63D5" w:rsidRDefault="00C6546B" w:rsidP="00C6546B">
      <w:pPr>
        <w:pStyle w:val="a3"/>
        <w:jc w:val="center"/>
        <w:rPr>
          <w:u w:val="single"/>
        </w:rPr>
      </w:pPr>
      <w:r w:rsidRPr="009B63D5">
        <w:rPr>
          <w:b/>
        </w:rPr>
        <w:t xml:space="preserve">по дисциплине </w:t>
      </w:r>
      <w:r w:rsidRPr="009B63D5">
        <w:rPr>
          <w:u w:val="single"/>
        </w:rPr>
        <w:t>«</w:t>
      </w:r>
      <w:r>
        <w:rPr>
          <w:u w:val="single"/>
        </w:rPr>
        <w:t>БУХГАЛТЕРСКОЕ ДЕЛО</w:t>
      </w:r>
      <w:r w:rsidRPr="009B63D5">
        <w:rPr>
          <w:u w:val="single"/>
        </w:rPr>
        <w:t>»</w:t>
      </w:r>
    </w:p>
    <w:p w:rsidR="00C6546B" w:rsidRPr="00C424D0" w:rsidRDefault="00C6546B" w:rsidP="00C6546B">
      <w:pPr>
        <w:jc w:val="center"/>
        <w:rPr>
          <w:caps/>
        </w:rPr>
      </w:pPr>
      <w:r w:rsidRPr="00C424D0">
        <w:t>специальности переподготовки</w:t>
      </w:r>
      <w:r w:rsidRPr="00C424D0">
        <w:rPr>
          <w:lang w:val="be-BY"/>
        </w:rPr>
        <w:t xml:space="preserve"> 1-25 03 75 </w:t>
      </w:r>
      <w:r w:rsidRPr="00C424D0">
        <w:t>«</w:t>
      </w:r>
      <w:r w:rsidRPr="00C424D0">
        <w:rPr>
          <w:lang w:val="be-BY"/>
        </w:rPr>
        <w:t>Бухгалтерский учет и контроль в промышленности</w:t>
      </w:r>
      <w:r w:rsidRPr="00C424D0">
        <w:t>»</w:t>
      </w:r>
    </w:p>
    <w:p w:rsidR="00C6546B" w:rsidRPr="009B63D5" w:rsidRDefault="00C6546B" w:rsidP="00C6546B">
      <w:pPr>
        <w:jc w:val="center"/>
        <w:rPr>
          <w:b/>
        </w:rPr>
      </w:pPr>
    </w:p>
    <w:p w:rsidR="00C6546B" w:rsidRPr="0087691F" w:rsidRDefault="00C6546B" w:rsidP="00C6546B">
      <w:pPr>
        <w:pStyle w:val="a3"/>
        <w:spacing w:after="0"/>
        <w:ind w:left="360"/>
        <w:jc w:val="center"/>
        <w:rPr>
          <w:b/>
          <w:color w:val="FF0000"/>
        </w:rPr>
      </w:pPr>
      <w:r w:rsidRPr="009B63D5">
        <w:rPr>
          <w:b/>
        </w:rPr>
        <w:t>Вопросы к зачету</w:t>
      </w:r>
    </w:p>
    <w:p w:rsidR="00C6546B" w:rsidRPr="009B63D5" w:rsidRDefault="00C6546B" w:rsidP="00C6546B">
      <w:pPr>
        <w:jc w:val="center"/>
        <w:rPr>
          <w:b/>
        </w:rPr>
      </w:pP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Понятие и сущность бухгалтерского дела.</w:t>
      </w:r>
    </w:p>
    <w:p w:rsidR="00C6546B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Правовые и методологические основы организации бухгалтерского учета в Республике Беларусь.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Нормативное регулирование бухгалтерского дела.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Бухгалтерская служба в структуре управления организации и ее статус. Функции бухгалтерской службы хозяйствующего субъекта.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Значение, роль и цели бухгалтерского учета и бухгалтерской отчетности.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Пользователи учетной информации.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Гармонизация международных и национальных стандартов бухгалтерского учета.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Виды контроля, осуществляемого бухгалтерией. Система внутреннего контроля деятельности организации.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Систематизация учетной информации. Формы бухгалтерского учета.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 xml:space="preserve">Общие требования к бухгалтерским регистрам. Классификация бухгалтерских регистров. 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Процедуры ведения учетных регистров при организации бухгалтерского учета.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Исправление ошибочных записей в документах и регистрах.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Организация документирования хозяйственных операций и документооборота, разработка форм первичных учетных документов и их утверждение.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Классификация первичных учетных документов.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Организация архивного дела в хозяйствующем объекте. Сроки хранения документации.</w:t>
      </w:r>
    </w:p>
    <w:p w:rsidR="00C6546B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Инвентаризация как неотъемлемая часть бухгалтерского дела.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Сущность инвентаризационных действий. Общие положения по проведению инвентаризации.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Инвентаризация активов и обязательств. Сверка фактических и учетных данных. Нормы естественной убыли.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Учетная политика организации. Понятие и принципы учетной политики</w:t>
      </w:r>
      <w:r>
        <w:rPr>
          <w:color w:val="000000"/>
          <w:sz w:val="22"/>
          <w:szCs w:val="22"/>
        </w:rPr>
        <w:t>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Особенности учетной политики применительно к бухгалтерскому делу.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Профессиональная этика бухгалтеров.</w:t>
      </w:r>
    </w:p>
    <w:p w:rsidR="00C6546B" w:rsidRPr="00946230" w:rsidRDefault="00C6546B" w:rsidP="00C6546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Профессиональное суждение бухгалтера.</w:t>
      </w:r>
    </w:p>
    <w:p w:rsidR="00C6546B" w:rsidRPr="00835BAE" w:rsidRDefault="00C6546B" w:rsidP="00C6546B">
      <w:pPr>
        <w:spacing w:after="200" w:line="276" w:lineRule="auto"/>
        <w:jc w:val="center"/>
      </w:pPr>
    </w:p>
    <w:p w:rsidR="00C6546B" w:rsidRPr="009B63D5" w:rsidRDefault="00C6546B" w:rsidP="00C6546B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</w:p>
    <w:p w:rsidR="00C6546B" w:rsidRPr="009B63D5" w:rsidRDefault="00C6546B" w:rsidP="00C6546B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9B63D5">
        <w:t xml:space="preserve">Рассмотрены и рекомендованы к утверждению кафедрой </w:t>
      </w:r>
      <w:r w:rsidRPr="009B63D5">
        <w:rPr>
          <w:u w:val="single"/>
        </w:rPr>
        <w:t xml:space="preserve">бухгалтерского учета, анализа, </w:t>
      </w:r>
      <w:r w:rsidRPr="009B63D5">
        <w:rPr>
          <w:sz w:val="20"/>
          <w:szCs w:val="20"/>
        </w:rPr>
        <w:t>(название кафедры)</w:t>
      </w:r>
    </w:p>
    <w:p w:rsidR="00C6546B" w:rsidRPr="009B63D5" w:rsidRDefault="00C6546B" w:rsidP="00C6546B">
      <w:pPr>
        <w:pStyle w:val="a3"/>
        <w:spacing w:after="0" w:line="259" w:lineRule="auto"/>
        <w:rPr>
          <w:u w:val="single"/>
        </w:rPr>
      </w:pPr>
      <w:r w:rsidRPr="009B63D5">
        <w:rPr>
          <w:u w:val="single"/>
        </w:rPr>
        <w:t xml:space="preserve">аудита  и  статистики  </w:t>
      </w:r>
    </w:p>
    <w:p w:rsidR="00C6546B" w:rsidRPr="009B63D5" w:rsidRDefault="00C6546B" w:rsidP="00C6546B">
      <w:pPr>
        <w:pStyle w:val="a3"/>
        <w:spacing w:after="0" w:line="259" w:lineRule="auto"/>
      </w:pPr>
      <w:r w:rsidRPr="00835BAE">
        <w:t xml:space="preserve">Протокол № </w:t>
      </w:r>
      <w:r>
        <w:rPr>
          <w:u w:val="single"/>
        </w:rPr>
        <w:t>35</w:t>
      </w:r>
      <w:r w:rsidRPr="00835BAE">
        <w:t xml:space="preserve"> от «</w:t>
      </w:r>
      <w:r>
        <w:t>31</w:t>
      </w:r>
      <w:r w:rsidRPr="00835BAE">
        <w:t xml:space="preserve">» </w:t>
      </w:r>
      <w:r>
        <w:t xml:space="preserve">августа </w:t>
      </w:r>
      <w:r w:rsidRPr="00835BAE">
        <w:t>20</w:t>
      </w:r>
      <w:r>
        <w:t>20</w:t>
      </w:r>
      <w:r w:rsidRPr="00835BAE">
        <w:t xml:space="preserve"> г.</w:t>
      </w:r>
      <w:r w:rsidRPr="009B63D5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C6546B" w:rsidRPr="009B63D5" w:rsidTr="00831FA3">
        <w:tc>
          <w:tcPr>
            <w:tcW w:w="3508" w:type="dxa"/>
            <w:hideMark/>
          </w:tcPr>
          <w:p w:rsidR="00C6546B" w:rsidRPr="009B63D5" w:rsidRDefault="00C6546B" w:rsidP="00831FA3">
            <w:pPr>
              <w:rPr>
                <w:bCs/>
                <w:lang w:eastAsia="en-US"/>
              </w:rPr>
            </w:pPr>
            <w:r w:rsidRPr="009B63D5">
              <w:rPr>
                <w:bCs/>
                <w:lang w:eastAsia="en-US"/>
              </w:rPr>
              <w:lastRenderedPageBreak/>
              <w:t>УТВЕРЖДАЮ</w:t>
            </w:r>
          </w:p>
          <w:p w:rsidR="00C6546B" w:rsidRPr="009B63D5" w:rsidRDefault="00C6546B" w:rsidP="00831FA3">
            <w:pPr>
              <w:pStyle w:val="a3"/>
              <w:spacing w:after="0"/>
              <w:rPr>
                <w:rFonts w:eastAsia="Times New Roman"/>
                <w:bCs/>
                <w:lang w:eastAsia="en-US"/>
              </w:rPr>
            </w:pPr>
            <w:r w:rsidRPr="009B63D5">
              <w:rPr>
                <w:rFonts w:eastAsia="Times New Roman"/>
                <w:bCs/>
                <w:lang w:eastAsia="en-US"/>
              </w:rPr>
              <w:t>Директор института</w:t>
            </w:r>
          </w:p>
          <w:p w:rsidR="00C6546B" w:rsidRPr="009B63D5" w:rsidRDefault="00C6546B" w:rsidP="00831FA3">
            <w:pPr>
              <w:pStyle w:val="a3"/>
              <w:spacing w:after="0"/>
              <w:rPr>
                <w:rFonts w:eastAsia="Times New Roman"/>
                <w:bCs/>
                <w:lang w:eastAsia="en-US"/>
              </w:rPr>
            </w:pPr>
            <w:r w:rsidRPr="009B63D5">
              <w:rPr>
                <w:rFonts w:eastAsia="Times New Roman"/>
                <w:bCs/>
                <w:lang w:eastAsia="en-US"/>
              </w:rPr>
              <w:t>повышения квалификации и переподготовки БарГУ</w:t>
            </w:r>
          </w:p>
          <w:p w:rsidR="00C6546B" w:rsidRPr="009B63D5" w:rsidRDefault="00C6546B" w:rsidP="00831FA3">
            <w:pPr>
              <w:rPr>
                <w:lang w:eastAsia="en-US"/>
              </w:rPr>
            </w:pPr>
            <w:r w:rsidRPr="009B63D5">
              <w:rPr>
                <w:lang w:eastAsia="en-US"/>
              </w:rPr>
              <w:t xml:space="preserve">__________ </w:t>
            </w:r>
            <w:r>
              <w:rPr>
                <w:lang w:eastAsia="en-US"/>
              </w:rPr>
              <w:t>Д.С.Лундышев</w:t>
            </w:r>
          </w:p>
          <w:p w:rsidR="00C6546B" w:rsidRPr="009B63D5" w:rsidRDefault="00C6546B" w:rsidP="00831FA3">
            <w:pPr>
              <w:rPr>
                <w:b/>
                <w:bCs/>
                <w:iCs/>
                <w:lang w:eastAsia="en-US"/>
              </w:rPr>
            </w:pPr>
            <w:r w:rsidRPr="009B63D5">
              <w:rPr>
                <w:lang w:eastAsia="en-US"/>
              </w:rPr>
              <w:t>«___» ____________ 20</w:t>
            </w:r>
            <w:r>
              <w:rPr>
                <w:lang w:eastAsia="en-US"/>
              </w:rPr>
              <w:t>20</w:t>
            </w:r>
            <w:r w:rsidRPr="009B63D5">
              <w:rPr>
                <w:lang w:eastAsia="en-US"/>
              </w:rPr>
              <w:t xml:space="preserve"> г.</w:t>
            </w:r>
          </w:p>
        </w:tc>
      </w:tr>
    </w:tbl>
    <w:p w:rsidR="00C6546B" w:rsidRPr="009B63D5" w:rsidRDefault="00C6546B" w:rsidP="00C654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6546B" w:rsidRPr="009B63D5" w:rsidRDefault="00C6546B" w:rsidP="00C654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63D5">
        <w:rPr>
          <w:b/>
          <w:bCs/>
          <w:iCs/>
        </w:rPr>
        <w:t>МАТЕРИАЛЫ ДЛЯ САМОСТОЯТЕЛЬНОЙ РАБОТЫ СЛУШАТЕЛЕЙ</w:t>
      </w:r>
    </w:p>
    <w:p w:rsidR="00C6546B" w:rsidRPr="009B63D5" w:rsidRDefault="00C6546B" w:rsidP="00C654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63D5">
        <w:rPr>
          <w:b/>
          <w:bCs/>
          <w:iCs/>
        </w:rPr>
        <w:t xml:space="preserve"> ДИСТАНЦИОННОЙ ФОРМЫ ПОЛУЧЕНИЯ ОБРАЗОВАНИЯ </w:t>
      </w:r>
    </w:p>
    <w:p w:rsidR="00C6546B" w:rsidRPr="009B63D5" w:rsidRDefault="00C6546B" w:rsidP="00C654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63D5">
        <w:rPr>
          <w:b/>
          <w:bCs/>
          <w:iCs/>
        </w:rPr>
        <w:t>(для занятия в оффлайн режиме)</w:t>
      </w:r>
    </w:p>
    <w:p w:rsidR="00C6546B" w:rsidRPr="009B63D5" w:rsidRDefault="00C6546B" w:rsidP="00C6546B">
      <w:pPr>
        <w:pStyle w:val="a3"/>
        <w:jc w:val="center"/>
        <w:rPr>
          <w:u w:val="single"/>
        </w:rPr>
      </w:pPr>
      <w:r w:rsidRPr="009B63D5">
        <w:rPr>
          <w:b/>
        </w:rPr>
        <w:t xml:space="preserve">по дисциплине </w:t>
      </w:r>
      <w:r w:rsidRPr="009B63D5">
        <w:rPr>
          <w:u w:val="single"/>
        </w:rPr>
        <w:t>«</w:t>
      </w:r>
      <w:r>
        <w:rPr>
          <w:u w:val="single"/>
        </w:rPr>
        <w:t>БУХГАЛТЕРСКОЕ ДЕЛО</w:t>
      </w:r>
      <w:r w:rsidRPr="009B63D5">
        <w:rPr>
          <w:u w:val="single"/>
        </w:rPr>
        <w:t>»</w:t>
      </w:r>
    </w:p>
    <w:p w:rsidR="00C6546B" w:rsidRPr="00C424D0" w:rsidRDefault="00C6546B" w:rsidP="00C6546B">
      <w:pPr>
        <w:jc w:val="center"/>
        <w:rPr>
          <w:caps/>
        </w:rPr>
      </w:pPr>
      <w:r w:rsidRPr="00C424D0">
        <w:t>специальности переподготовки</w:t>
      </w:r>
      <w:r w:rsidRPr="00C424D0">
        <w:rPr>
          <w:lang w:val="be-BY"/>
        </w:rPr>
        <w:t xml:space="preserve"> 1-25 03 75 </w:t>
      </w:r>
      <w:r w:rsidRPr="00C424D0">
        <w:t>«</w:t>
      </w:r>
      <w:r w:rsidRPr="00C424D0">
        <w:rPr>
          <w:lang w:val="be-BY"/>
        </w:rPr>
        <w:t>Бухгалтерский учет и контроль в промышленности</w:t>
      </w:r>
      <w:r w:rsidRPr="00C424D0">
        <w:t>»</w:t>
      </w:r>
    </w:p>
    <w:p w:rsidR="00C6546B" w:rsidRDefault="00C6546B" w:rsidP="00C6546B">
      <w:pPr>
        <w:pStyle w:val="a3"/>
        <w:spacing w:after="0"/>
        <w:ind w:left="360"/>
        <w:jc w:val="center"/>
        <w:rPr>
          <w:b/>
        </w:rPr>
      </w:pPr>
    </w:p>
    <w:p w:rsidR="00C6546B" w:rsidRDefault="00C6546B" w:rsidP="00C6546B">
      <w:pPr>
        <w:pStyle w:val="a3"/>
        <w:spacing w:after="0"/>
        <w:ind w:left="360"/>
        <w:jc w:val="center"/>
        <w:rPr>
          <w:b/>
          <w:color w:val="FF0000"/>
        </w:rPr>
      </w:pPr>
      <w:r w:rsidRPr="009B63D5">
        <w:rPr>
          <w:b/>
        </w:rPr>
        <w:t>Тематика эссе</w:t>
      </w:r>
    </w:p>
    <w:p w:rsidR="00C6546B" w:rsidRPr="0087691F" w:rsidRDefault="00C6546B" w:rsidP="00C6546B">
      <w:pPr>
        <w:pStyle w:val="a3"/>
        <w:spacing w:after="0"/>
        <w:ind w:left="360"/>
        <w:jc w:val="center"/>
        <w:rPr>
          <w:b/>
          <w:color w:val="FF0000"/>
        </w:rPr>
      </w:pPr>
    </w:p>
    <w:p w:rsidR="00C6546B" w:rsidRPr="00946230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Концепция</w:t>
      </w:r>
      <w:r>
        <w:rPr>
          <w:color w:val="000000"/>
          <w:sz w:val="22"/>
          <w:szCs w:val="22"/>
        </w:rPr>
        <w:t xml:space="preserve"> развития бухгалтерского учета.</w:t>
      </w:r>
    </w:p>
    <w:p w:rsidR="00C6546B" w:rsidRPr="00946230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46230">
        <w:rPr>
          <w:color w:val="000000"/>
          <w:sz w:val="22"/>
          <w:szCs w:val="22"/>
        </w:rPr>
        <w:t>История возникновения и развития бухгалтерского дела.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Бухгалтерский учет — основа рациональной организации бухгалтерского дела</w:t>
      </w:r>
      <w:r>
        <w:rPr>
          <w:color w:val="000000"/>
          <w:sz w:val="22"/>
          <w:szCs w:val="22"/>
        </w:rPr>
        <w:t>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Факты хозяйственной деятельности организации как объект бухгалтерского дела.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Место и правовой статус бухгалтерской службы в системе управления хозяйствующего субъекта.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Стадии учетного процесса.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Особенности организации бухгалтерского дела в условиях компьютеризации</w:t>
      </w:r>
      <w:r>
        <w:rPr>
          <w:color w:val="000000"/>
          <w:sz w:val="22"/>
          <w:szCs w:val="22"/>
        </w:rPr>
        <w:t>.</w:t>
      </w:r>
    </w:p>
    <w:p w:rsidR="00C6546B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747B6">
        <w:rPr>
          <w:color w:val="000000"/>
          <w:sz w:val="22"/>
          <w:szCs w:val="22"/>
        </w:rPr>
        <w:t>Необходимость компьютеризации бухгалтерского дела. Выбор программного обеспечения.</w:t>
      </w:r>
    </w:p>
    <w:p w:rsidR="00C6546B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Особенности работы бухгалтерской службы в области налогообложения. Налоговый учет</w:t>
      </w:r>
      <w:r>
        <w:rPr>
          <w:color w:val="000000"/>
          <w:sz w:val="22"/>
          <w:szCs w:val="22"/>
        </w:rPr>
        <w:t>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Национальные и международные профессиональные объединения бухгалтеров</w:t>
      </w:r>
      <w:r>
        <w:rPr>
          <w:color w:val="000000"/>
          <w:sz w:val="22"/>
          <w:szCs w:val="22"/>
        </w:rPr>
        <w:t>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Организация забалансового учета.</w:t>
      </w:r>
    </w:p>
    <w:p w:rsidR="00C6546B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Расчет налогов как часть работы бухгалтерской службы. Особенности сбора и систематизации учетных данных для определения налоговой базы.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 xml:space="preserve"> Ответственность бухгалтерской службы за достоверность расчетов налогов и сборов.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3680A">
        <w:rPr>
          <w:color w:val="000000"/>
          <w:sz w:val="22"/>
          <w:szCs w:val="22"/>
        </w:rPr>
        <w:t>Этические нормы бухгалтерской профессии. Этические нормы внутри бухгалтерской службы.</w:t>
      </w:r>
    </w:p>
    <w:p w:rsidR="00C6546B" w:rsidRPr="0083680A" w:rsidRDefault="00C6546B" w:rsidP="00C6546B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747B6">
        <w:rPr>
          <w:color w:val="000000"/>
          <w:sz w:val="22"/>
          <w:szCs w:val="22"/>
        </w:rPr>
        <w:t>Применение профессионального суждения в бухгалтерском деле.</w:t>
      </w:r>
    </w:p>
    <w:p w:rsidR="00C6546B" w:rsidRPr="0083680A" w:rsidRDefault="00C6546B" w:rsidP="00C6546B">
      <w:pPr>
        <w:pStyle w:val="a5"/>
        <w:shd w:val="clear" w:color="auto" w:fill="FFFFFF"/>
        <w:ind w:left="1060"/>
        <w:jc w:val="both"/>
        <w:rPr>
          <w:color w:val="000000"/>
          <w:sz w:val="22"/>
          <w:szCs w:val="22"/>
        </w:rPr>
      </w:pPr>
    </w:p>
    <w:p w:rsidR="00C6546B" w:rsidRPr="009B63D5" w:rsidRDefault="00C6546B" w:rsidP="00C6546B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  <w:bookmarkStart w:id="1" w:name="_GoBack"/>
      <w:bookmarkEnd w:id="1"/>
    </w:p>
    <w:p w:rsidR="00C6546B" w:rsidRPr="009B63D5" w:rsidRDefault="00C6546B" w:rsidP="00C6546B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9B63D5">
        <w:t xml:space="preserve">Рассмотрены и рекомендованы к утверждению кафедрой </w:t>
      </w:r>
      <w:r w:rsidRPr="009B63D5">
        <w:rPr>
          <w:u w:val="single"/>
        </w:rPr>
        <w:t xml:space="preserve">бухгалтерского учета, анализа, </w:t>
      </w:r>
      <w:r w:rsidRPr="009B63D5">
        <w:rPr>
          <w:sz w:val="20"/>
          <w:szCs w:val="20"/>
        </w:rPr>
        <w:t>(название кафедры)</w:t>
      </w:r>
    </w:p>
    <w:p w:rsidR="00C6546B" w:rsidRPr="009B63D5" w:rsidRDefault="00C6546B" w:rsidP="00C6546B">
      <w:pPr>
        <w:pStyle w:val="a3"/>
        <w:spacing w:after="0" w:line="259" w:lineRule="auto"/>
        <w:rPr>
          <w:u w:val="single"/>
        </w:rPr>
      </w:pPr>
      <w:r w:rsidRPr="009B63D5">
        <w:rPr>
          <w:u w:val="single"/>
        </w:rPr>
        <w:t>аудита и статистики</w:t>
      </w:r>
    </w:p>
    <w:p w:rsidR="00C6546B" w:rsidRPr="009B63D5" w:rsidRDefault="00C6546B" w:rsidP="00C6546B">
      <w:pPr>
        <w:pStyle w:val="a3"/>
        <w:spacing w:after="0" w:line="259" w:lineRule="auto"/>
      </w:pPr>
      <w:r w:rsidRPr="00835BAE">
        <w:t xml:space="preserve">Протокол № </w:t>
      </w:r>
      <w:r>
        <w:rPr>
          <w:u w:val="single"/>
        </w:rPr>
        <w:t>35</w:t>
      </w:r>
      <w:r w:rsidRPr="00835BAE">
        <w:t xml:space="preserve"> от «</w:t>
      </w:r>
      <w:r>
        <w:t>31</w:t>
      </w:r>
      <w:r w:rsidRPr="00835BAE">
        <w:t xml:space="preserve">» </w:t>
      </w:r>
      <w:r>
        <w:t xml:space="preserve">августа </w:t>
      </w:r>
      <w:r w:rsidRPr="00835BAE">
        <w:t>20</w:t>
      </w:r>
      <w:r>
        <w:t>20</w:t>
      </w:r>
      <w:r w:rsidRPr="00835BAE">
        <w:t xml:space="preserve"> г.</w:t>
      </w:r>
    </w:p>
    <w:p w:rsidR="0067794D" w:rsidRDefault="0067794D"/>
    <w:sectPr w:rsidR="0067794D" w:rsidSect="003630B2">
      <w:headerReference w:type="default" r:id="rId5"/>
      <w:pgSz w:w="11906" w:h="16838"/>
      <w:pgMar w:top="851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DE" w:rsidRDefault="00C654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C56EDE" w:rsidRDefault="00C654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343"/>
    <w:multiLevelType w:val="hybridMultilevel"/>
    <w:tmpl w:val="5992B2C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795209"/>
    <w:multiLevelType w:val="hybridMultilevel"/>
    <w:tmpl w:val="0218CD6C"/>
    <w:lvl w:ilvl="0" w:tplc="660AF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C05D6E"/>
    <w:multiLevelType w:val="hybridMultilevel"/>
    <w:tmpl w:val="418C2B16"/>
    <w:lvl w:ilvl="0" w:tplc="38F22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E93BC8"/>
    <w:multiLevelType w:val="hybridMultilevel"/>
    <w:tmpl w:val="5992B2C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82F0292"/>
    <w:multiLevelType w:val="hybridMultilevel"/>
    <w:tmpl w:val="6CC43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6B"/>
    <w:rsid w:val="0067794D"/>
    <w:rsid w:val="00C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32DB"/>
  <w15:chartTrackingRefBased/>
  <w15:docId w15:val="{AEC5835E-4581-4D31-B97E-222BC11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46B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C654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546B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C6546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54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54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C65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2020-09-22T07:45:00Z</dcterms:created>
  <dcterms:modified xsi:type="dcterms:W3CDTF">2020-09-22T07:48:00Z</dcterms:modified>
</cp:coreProperties>
</file>