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1" w:rsidRPr="00AB099A" w:rsidRDefault="00CB1DA1" w:rsidP="00CB1DA1">
      <w:pPr>
        <w:jc w:val="center"/>
        <w:rPr>
          <w:b/>
        </w:rPr>
      </w:pPr>
      <w:r>
        <w:rPr>
          <w:b/>
          <w:sz w:val="22"/>
        </w:rPr>
        <w:t xml:space="preserve">4. </w:t>
      </w:r>
      <w:r w:rsidRPr="00AB099A">
        <w:rPr>
          <w:b/>
        </w:rPr>
        <w:t>ВОПРОСЫ И ЗАДАНИЯ ДЛЯ САМОСТОЯТЕЛЬНОЙ РАБОТЫ СЛУШАТЕЛЕЙ</w:t>
      </w:r>
    </w:p>
    <w:p w:rsidR="00CB1DA1" w:rsidRPr="00AB099A" w:rsidRDefault="00CB1DA1" w:rsidP="00CB1DA1">
      <w:pPr>
        <w:jc w:val="center"/>
        <w:rPr>
          <w:b/>
        </w:rPr>
      </w:pPr>
      <w:r>
        <w:rPr>
          <w:b/>
        </w:rPr>
        <w:t>4.1.</w:t>
      </w:r>
      <w:r w:rsidRPr="00AB099A">
        <w:rPr>
          <w:b/>
        </w:rPr>
        <w:t xml:space="preserve"> ЗАОЧНОЙ ФОРМЫ ПОЛУЧЕНИЯ ОБРАЗОВАНИЯ </w:t>
      </w:r>
    </w:p>
    <w:p w:rsidR="00CB1DA1" w:rsidRDefault="00CB1DA1" w:rsidP="00CB1DA1">
      <w:pPr>
        <w:jc w:val="center"/>
        <w:rPr>
          <w:b/>
        </w:rPr>
      </w:pPr>
    </w:p>
    <w:tbl>
      <w:tblPr>
        <w:tblW w:w="987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91"/>
        <w:gridCol w:w="3260"/>
        <w:gridCol w:w="709"/>
        <w:gridCol w:w="2126"/>
        <w:gridCol w:w="1305"/>
      </w:tblGrid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№</w:t>
            </w:r>
          </w:p>
          <w:p w:rsidR="00CB1DA1" w:rsidRPr="00753E5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991" w:type="dxa"/>
            <w:vAlign w:val="center"/>
          </w:tcPr>
          <w:p w:rsidR="00CB1DA1" w:rsidRPr="00542625" w:rsidRDefault="00CB1DA1" w:rsidP="00EF6686">
            <w:pPr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3260" w:type="dxa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Вопросы темы, (задания</w:t>
            </w:r>
          </w:p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Кол-во</w:t>
            </w:r>
          </w:p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часов</w:t>
            </w:r>
          </w:p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Литература</w:t>
            </w:r>
          </w:p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542625"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 xml:space="preserve">Форма контроля </w:t>
            </w:r>
            <w:proofErr w:type="spellStart"/>
            <w:proofErr w:type="gramStart"/>
            <w:r w:rsidRPr="00542625">
              <w:rPr>
                <w:sz w:val="20"/>
                <w:szCs w:val="20"/>
              </w:rPr>
              <w:t>самостоя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42625">
              <w:rPr>
                <w:sz w:val="20"/>
                <w:szCs w:val="20"/>
              </w:rPr>
              <w:t>тельной</w:t>
            </w:r>
            <w:proofErr w:type="gramEnd"/>
            <w:r w:rsidRPr="00542625">
              <w:rPr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работы</w:t>
            </w: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1 </w:t>
            </w:r>
            <w:r w:rsidRPr="003B13F0">
              <w:rPr>
                <w:color w:val="000000"/>
                <w:sz w:val="20"/>
                <w:szCs w:val="20"/>
              </w:rPr>
              <w:t>Теоретические основы анализа хозяйственной деятельности</w:t>
            </w:r>
            <w:r w:rsidRPr="005426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tabs>
                <w:tab w:val="num" w:pos="67"/>
                <w:tab w:val="left" w:pos="247"/>
              </w:tabs>
              <w:rPr>
                <w:bCs/>
                <w:sz w:val="20"/>
                <w:szCs w:val="20"/>
              </w:rPr>
            </w:pPr>
            <w:r w:rsidRPr="003B13F0">
              <w:rPr>
                <w:color w:val="000000"/>
                <w:sz w:val="20"/>
                <w:szCs w:val="20"/>
              </w:rPr>
              <w:t xml:space="preserve">Виды анализа хозяйственной деятельности и область их применения. Методы и методика анализа хозяйственной деятельности. </w:t>
            </w: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542625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</w:rPr>
              <w:t xml:space="preserve"> 1.1, 1.7, 1.8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2625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542625">
              <w:rPr>
                <w:b/>
                <w:bCs/>
                <w:sz w:val="20"/>
                <w:szCs w:val="20"/>
              </w:rPr>
              <w:t>.: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1</w:t>
            </w:r>
            <w:r w:rsidRPr="00542625">
              <w:rPr>
                <w:bCs/>
                <w:sz w:val="20"/>
                <w:szCs w:val="20"/>
              </w:rPr>
              <w:t>, 2.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05" w:type="dxa"/>
            <w:vMerge w:val="restart"/>
            <w:textDirection w:val="btLr"/>
            <w:vAlign w:val="center"/>
          </w:tcPr>
          <w:p w:rsidR="00CB1DA1" w:rsidRPr="00542625" w:rsidRDefault="00CB1DA1" w:rsidP="00EF66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44895">
              <w:t>Тестирование в онлайн режиме</w:t>
            </w: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91" w:type="dxa"/>
          </w:tcPr>
          <w:p w:rsidR="00CB1DA1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№ 2</w:t>
            </w:r>
          </w:p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3B13F0">
              <w:rPr>
                <w:color w:val="000000"/>
                <w:sz w:val="20"/>
                <w:szCs w:val="20"/>
              </w:rPr>
              <w:t>Анализ эффективности использования основных и оборотных средств.</w:t>
            </w:r>
          </w:p>
        </w:tc>
        <w:tc>
          <w:tcPr>
            <w:tcW w:w="3260" w:type="dxa"/>
            <w:vAlign w:val="center"/>
          </w:tcPr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эффективности использования производственной мощности предприятия. Анализ эффективности использования нематериальных активов.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13F0">
              <w:rPr>
                <w:bCs/>
                <w:sz w:val="20"/>
                <w:szCs w:val="20"/>
              </w:rPr>
              <w:t>Анализ оборачиваемости капитала.</w:t>
            </w: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2C006B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3 </w:t>
            </w:r>
            <w:r w:rsidRPr="00542625">
              <w:rPr>
                <w:color w:val="000000"/>
                <w:sz w:val="20"/>
                <w:szCs w:val="20"/>
              </w:rPr>
              <w:t xml:space="preserve">Анализ использования материальных и трудовых ресурсов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left" w:pos="33"/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фонда заработной платы и эффективности его использования.</w:t>
            </w:r>
          </w:p>
          <w:p w:rsidR="00CB1DA1" w:rsidRPr="00542625" w:rsidRDefault="00CB1DA1" w:rsidP="00EF6686">
            <w:pPr>
              <w:tabs>
                <w:tab w:val="num" w:pos="67"/>
                <w:tab w:val="left" w:pos="24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542625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 xml:space="preserve">1.1, 1.2, 1.3,1.6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4 </w:t>
            </w:r>
            <w:r w:rsidRPr="00542625">
              <w:rPr>
                <w:color w:val="000000"/>
                <w:sz w:val="20"/>
                <w:szCs w:val="20"/>
              </w:rPr>
              <w:t xml:space="preserve">Анализ производства и реализации продукции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факторов и резервов увеличения выпуска и реализации продукции.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13F0">
              <w:rPr>
                <w:color w:val="000000"/>
                <w:sz w:val="20"/>
                <w:szCs w:val="20"/>
              </w:rPr>
              <w:t>Анализ маркетинговой деятельности.</w:t>
            </w: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2C006B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5 </w:t>
            </w:r>
            <w:r w:rsidRPr="00542625">
              <w:rPr>
                <w:color w:val="000000"/>
                <w:sz w:val="20"/>
                <w:szCs w:val="20"/>
              </w:rPr>
              <w:t xml:space="preserve">Анализ себестоимости продукции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прямых и косвенных затрат.</w:t>
            </w:r>
          </w:p>
          <w:p w:rsidR="00CB1DA1" w:rsidRPr="00542625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Определение резервов снижения себестоимости продукции.</w:t>
            </w: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621A0C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</w:t>
            </w:r>
            <w:r>
              <w:rPr>
                <w:bCs/>
                <w:sz w:val="20"/>
                <w:szCs w:val="20"/>
              </w:rPr>
              <w:t>4</w:t>
            </w:r>
            <w:r w:rsidRPr="00542625">
              <w:rPr>
                <w:bCs/>
                <w:sz w:val="20"/>
                <w:szCs w:val="20"/>
              </w:rPr>
              <w:t>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6 </w:t>
            </w:r>
            <w:r w:rsidRPr="003B13F0">
              <w:rPr>
                <w:color w:val="000000"/>
                <w:sz w:val="20"/>
                <w:szCs w:val="20"/>
              </w:rPr>
              <w:t>Анализ финансовых результатов и рентабельности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left" w:pos="247"/>
                <w:tab w:val="num" w:pos="1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налогов из прибыли.</w:t>
            </w:r>
          </w:p>
          <w:p w:rsidR="00CB1DA1" w:rsidRPr="00542625" w:rsidRDefault="00CB1DA1" w:rsidP="00EF6686">
            <w:pPr>
              <w:shd w:val="clear" w:color="auto" w:fill="FFFFFF"/>
              <w:tabs>
                <w:tab w:val="left" w:pos="247"/>
                <w:tab w:val="num" w:pos="1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Анализ формирования и распределения чистой прибыли.</w:t>
            </w:r>
          </w:p>
          <w:p w:rsidR="00CB1DA1" w:rsidRPr="00542625" w:rsidRDefault="00CB1DA1" w:rsidP="00EF6686">
            <w:pPr>
              <w:tabs>
                <w:tab w:val="num" w:pos="67"/>
                <w:tab w:val="left" w:pos="24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 w:rsidRPr="0054262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54262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A0C">
              <w:rPr>
                <w:bCs/>
                <w:sz w:val="20"/>
                <w:szCs w:val="20"/>
              </w:rPr>
              <w:t>2.1,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rPr>
          <w:trHeight w:val="938"/>
        </w:trPr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7 </w:t>
            </w:r>
            <w:r w:rsidRPr="00542625">
              <w:rPr>
                <w:color w:val="000000"/>
                <w:sz w:val="20"/>
                <w:szCs w:val="20"/>
              </w:rPr>
              <w:t xml:space="preserve">Методика маржинального анализа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num" w:pos="67"/>
                <w:tab w:val="left" w:pos="247"/>
                <w:tab w:val="num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Определение безубыточного объема продаж и зоны безопасности предприятия.</w:t>
            </w: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</w:t>
            </w:r>
            <w:r>
              <w:rPr>
                <w:bCs/>
                <w:sz w:val="20"/>
                <w:szCs w:val="20"/>
              </w:rPr>
              <w:t>7, 1.8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54262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753E5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91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8 </w:t>
            </w:r>
            <w:r w:rsidRPr="00542625">
              <w:rPr>
                <w:color w:val="000000"/>
                <w:sz w:val="20"/>
                <w:szCs w:val="20"/>
              </w:rPr>
              <w:t xml:space="preserve">Анализ финансового состояния предприятия </w:t>
            </w:r>
          </w:p>
        </w:tc>
        <w:tc>
          <w:tcPr>
            <w:tcW w:w="3260" w:type="dxa"/>
            <w:vAlign w:val="center"/>
          </w:tcPr>
          <w:p w:rsidR="00CB1DA1" w:rsidRPr="00542625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542625">
              <w:rPr>
                <w:color w:val="000000"/>
                <w:sz w:val="20"/>
                <w:szCs w:val="20"/>
              </w:rPr>
              <w:t>Виды анализа финансовой устойчивости предприятия.</w:t>
            </w:r>
          </w:p>
          <w:p w:rsidR="00CB1DA1" w:rsidRPr="00542625" w:rsidRDefault="00CB1DA1" w:rsidP="00EF6686">
            <w:pPr>
              <w:tabs>
                <w:tab w:val="left" w:pos="33"/>
                <w:tab w:val="num" w:pos="760"/>
                <w:tab w:val="left" w:pos="900"/>
              </w:tabs>
              <w:ind w:left="3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1DA1" w:rsidRPr="00542625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</w:t>
            </w:r>
            <w:r>
              <w:rPr>
                <w:bCs/>
                <w:sz w:val="20"/>
                <w:szCs w:val="20"/>
              </w:rPr>
              <w:t>5, 1.8, 1.9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2625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542625">
              <w:rPr>
                <w:b/>
                <w:bCs/>
                <w:sz w:val="20"/>
                <w:szCs w:val="20"/>
              </w:rPr>
              <w:t>.</w:t>
            </w:r>
            <w:r w:rsidRPr="00621A0C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 xml:space="preserve"> 2.</w:t>
            </w:r>
            <w:r>
              <w:rPr>
                <w:bCs/>
                <w:sz w:val="20"/>
                <w:szCs w:val="20"/>
              </w:rPr>
              <w:t>2, 2.3</w:t>
            </w:r>
          </w:p>
        </w:tc>
        <w:tc>
          <w:tcPr>
            <w:tcW w:w="1305" w:type="dxa"/>
            <w:vMerge/>
            <w:vAlign w:val="center"/>
          </w:tcPr>
          <w:p w:rsidR="00CB1DA1" w:rsidRDefault="00CB1DA1" w:rsidP="00EF6686">
            <w:pPr>
              <w:jc w:val="center"/>
            </w:pPr>
          </w:p>
        </w:tc>
      </w:tr>
      <w:tr w:rsidR="00CB1DA1" w:rsidRPr="00542625" w:rsidTr="00EF6686">
        <w:trPr>
          <w:trHeight w:val="238"/>
        </w:trPr>
        <w:tc>
          <w:tcPr>
            <w:tcW w:w="486" w:type="dxa"/>
          </w:tcPr>
          <w:p w:rsidR="00CB1DA1" w:rsidRPr="00753E53" w:rsidRDefault="00CB1DA1" w:rsidP="00EF6686">
            <w:pPr>
              <w:pStyle w:val="31"/>
              <w:spacing w:after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</w:tcPr>
          <w:p w:rsidR="00CB1DA1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B1DA1" w:rsidRPr="00747EF8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 w:rsidRPr="00747EF8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B1DA1" w:rsidRPr="00747EF8" w:rsidRDefault="00CB1DA1" w:rsidP="00EF6686">
            <w:pPr>
              <w:jc w:val="center"/>
              <w:rPr>
                <w:sz w:val="20"/>
                <w:szCs w:val="20"/>
              </w:rPr>
            </w:pPr>
            <w:r w:rsidRPr="003B13F0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CB1DA1" w:rsidRPr="00747EF8" w:rsidRDefault="00CB1DA1" w:rsidP="00EF66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Default="00CB1DA1" w:rsidP="00CB1DA1">
      <w:pPr>
        <w:shd w:val="clear" w:color="auto" w:fill="FFFFFF"/>
        <w:rPr>
          <w:spacing w:val="-6"/>
        </w:rPr>
      </w:pPr>
    </w:p>
    <w:p w:rsidR="00CB1DA1" w:rsidRPr="00E33123" w:rsidRDefault="00CB1DA1" w:rsidP="00CB1DA1">
      <w:pPr>
        <w:jc w:val="center"/>
        <w:rPr>
          <w:b/>
          <w:bCs/>
          <w:iCs/>
        </w:rPr>
      </w:pPr>
      <w:bookmarkStart w:id="0" w:name="_Toc248245797"/>
      <w:r>
        <w:rPr>
          <w:b/>
          <w:sz w:val="22"/>
        </w:rPr>
        <w:lastRenderedPageBreak/>
        <w:t xml:space="preserve">4.2. </w:t>
      </w:r>
      <w:r w:rsidRPr="00DC5EAD">
        <w:rPr>
          <w:b/>
        </w:rPr>
        <w:t>ДИСТАНЦИОННОЙ ФОРМЫ ПОЛУЧЕНИЯ ОБРАЗОВАНИЯ</w:t>
      </w:r>
      <w:r w:rsidRPr="00E33123">
        <w:rPr>
          <w:b/>
          <w:bCs/>
          <w:iCs/>
        </w:rPr>
        <w:t xml:space="preserve"> </w:t>
      </w:r>
    </w:p>
    <w:tbl>
      <w:tblPr>
        <w:tblW w:w="102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286"/>
        <w:gridCol w:w="3969"/>
        <w:gridCol w:w="709"/>
        <w:gridCol w:w="1134"/>
        <w:gridCol w:w="1701"/>
      </w:tblGrid>
      <w:tr w:rsidR="00CB1DA1" w:rsidRPr="000356BA" w:rsidTr="00EF6686">
        <w:trPr>
          <w:trHeight w:val="1319"/>
        </w:trPr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33123">
              <w:rPr>
                <w:sz w:val="20"/>
                <w:szCs w:val="20"/>
              </w:rPr>
              <w:t>№</w:t>
            </w:r>
          </w:p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33123">
              <w:rPr>
                <w:sz w:val="20"/>
                <w:szCs w:val="20"/>
              </w:rPr>
              <w:t>п/п</w:t>
            </w:r>
          </w:p>
        </w:tc>
        <w:tc>
          <w:tcPr>
            <w:tcW w:w="2286" w:type="dxa"/>
          </w:tcPr>
          <w:p w:rsidR="00CB1DA1" w:rsidRPr="00E33123" w:rsidRDefault="00CB1DA1" w:rsidP="00EF6686">
            <w:pPr>
              <w:jc w:val="center"/>
            </w:pPr>
            <w:r w:rsidRPr="00E33123">
              <w:t>Наименование темы</w:t>
            </w:r>
          </w:p>
        </w:tc>
        <w:tc>
          <w:tcPr>
            <w:tcW w:w="3969" w:type="dxa"/>
          </w:tcPr>
          <w:p w:rsidR="00CB1DA1" w:rsidRPr="00E33123" w:rsidRDefault="00CB1DA1" w:rsidP="00EF6686">
            <w:pPr>
              <w:ind w:firstLine="432"/>
              <w:jc w:val="center"/>
              <w:rPr>
                <w:spacing w:val="2"/>
              </w:rPr>
            </w:pPr>
            <w:r w:rsidRPr="00E33123">
              <w:rPr>
                <w:spacing w:val="2"/>
              </w:rPr>
              <w:t>Вопросы темы</w:t>
            </w:r>
          </w:p>
        </w:tc>
        <w:tc>
          <w:tcPr>
            <w:tcW w:w="709" w:type="dxa"/>
          </w:tcPr>
          <w:p w:rsidR="00CB1DA1" w:rsidRPr="00E33123" w:rsidRDefault="00CB1DA1" w:rsidP="00EF6686">
            <w:pPr>
              <w:jc w:val="center"/>
              <w:rPr>
                <w:sz w:val="20"/>
                <w:szCs w:val="20"/>
              </w:rPr>
            </w:pPr>
            <w:r w:rsidRPr="00E33123">
              <w:rPr>
                <w:sz w:val="20"/>
                <w:szCs w:val="20"/>
              </w:rPr>
              <w:t>Кол-во</w:t>
            </w:r>
          </w:p>
          <w:p w:rsidR="00CB1DA1" w:rsidRPr="00E33123" w:rsidRDefault="00CB1DA1" w:rsidP="00EF6686">
            <w:pPr>
              <w:jc w:val="center"/>
              <w:rPr>
                <w:sz w:val="20"/>
                <w:szCs w:val="20"/>
              </w:rPr>
            </w:pPr>
            <w:r w:rsidRPr="00E33123">
              <w:rPr>
                <w:sz w:val="20"/>
                <w:szCs w:val="20"/>
              </w:rPr>
              <w:t>часов</w:t>
            </w:r>
          </w:p>
          <w:p w:rsidR="00CB1DA1" w:rsidRPr="00E33123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  <w:r w:rsidRPr="00E33123">
              <w:rPr>
                <w:sz w:val="20"/>
                <w:szCs w:val="20"/>
              </w:rPr>
              <w:t>Форма контроля</w:t>
            </w:r>
          </w:p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Самостоя</w:t>
            </w:r>
            <w:proofErr w:type="spellEnd"/>
            <w:r>
              <w:rPr>
                <w:sz w:val="20"/>
                <w:szCs w:val="20"/>
              </w:rPr>
              <w:t>-тельной</w:t>
            </w:r>
            <w:proofErr w:type="gramEnd"/>
          </w:p>
          <w:p w:rsidR="00CB1DA1" w:rsidRPr="00E33123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CB1DA1" w:rsidRPr="00E33123" w:rsidRDefault="00CB1DA1" w:rsidP="00EF6686">
            <w:pPr>
              <w:jc w:val="center"/>
              <w:rPr>
                <w:sz w:val="18"/>
                <w:szCs w:val="18"/>
              </w:rPr>
            </w:pPr>
            <w:r w:rsidRPr="00E33123">
              <w:rPr>
                <w:sz w:val="18"/>
                <w:szCs w:val="18"/>
              </w:rPr>
              <w:t>Литература</w:t>
            </w:r>
          </w:p>
          <w:p w:rsidR="00CB1DA1" w:rsidRPr="0010582A" w:rsidRDefault="00CB1DA1" w:rsidP="00EF6686">
            <w:pPr>
              <w:jc w:val="center"/>
              <w:rPr>
                <w:sz w:val="20"/>
                <w:szCs w:val="20"/>
              </w:rPr>
            </w:pPr>
            <w:r w:rsidRPr="00E33123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33123">
              <w:rPr>
                <w:sz w:val="18"/>
                <w:szCs w:val="18"/>
              </w:rPr>
              <w:t>)</w:t>
            </w:r>
          </w:p>
        </w:tc>
      </w:tr>
      <w:tr w:rsidR="00CB1DA1" w:rsidRPr="000356BA" w:rsidTr="00EF6686">
        <w:trPr>
          <w:trHeight w:val="1098"/>
        </w:trPr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1 </w:t>
            </w:r>
            <w:r w:rsidRPr="003B13F0">
              <w:rPr>
                <w:color w:val="000000"/>
                <w:sz w:val="20"/>
                <w:szCs w:val="20"/>
              </w:rPr>
              <w:t>Теоретические основы анализа хозяйственной деятельности</w:t>
            </w:r>
            <w:r w:rsidRPr="005426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CB1DA1" w:rsidRPr="00E33123" w:rsidRDefault="00CB1DA1" w:rsidP="00EF6686">
            <w:pPr>
              <w:shd w:val="clear" w:color="auto" w:fill="FFFFFF"/>
              <w:tabs>
                <w:tab w:val="left" w:pos="247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Классификация анализа по различным признакам</w:t>
            </w:r>
            <w:r w:rsidRPr="00E33123">
              <w:rPr>
                <w:color w:val="000000"/>
                <w:sz w:val="20"/>
                <w:szCs w:val="20"/>
              </w:rPr>
              <w:t>.</w:t>
            </w:r>
          </w:p>
          <w:p w:rsidR="00CB1DA1" w:rsidRDefault="00CB1DA1" w:rsidP="00EF6686">
            <w:pPr>
              <w:shd w:val="clear" w:color="auto" w:fill="FFFFFF"/>
              <w:tabs>
                <w:tab w:val="left" w:pos="247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Показатели в анализе хозяйственной деятельности.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247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Методики и методы факторного анализа.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extDirection w:val="btLr"/>
          </w:tcPr>
          <w:p w:rsidR="00CB1DA1" w:rsidRDefault="00CB1DA1" w:rsidP="00EF66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7B7D">
              <w:rPr>
                <w:sz w:val="20"/>
                <w:szCs w:val="20"/>
              </w:rPr>
              <w:t>Тестирование</w:t>
            </w:r>
            <w:r w:rsidRPr="000C7B7D">
              <w:t xml:space="preserve"> в</w:t>
            </w:r>
            <w:r w:rsidRPr="000C7B7D">
              <w:rPr>
                <w:sz w:val="20"/>
                <w:szCs w:val="20"/>
              </w:rPr>
              <w:t xml:space="preserve"> онлайн режиме. Практические (семинарские) занятия  в оффлайн режиме</w:t>
            </w: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542625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</w:rPr>
              <w:t xml:space="preserve"> 1.1, 1.7, 1.8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2625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542625">
              <w:rPr>
                <w:b/>
                <w:bCs/>
                <w:sz w:val="20"/>
                <w:szCs w:val="20"/>
              </w:rPr>
              <w:t>.: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1</w:t>
            </w:r>
            <w:r w:rsidRPr="00542625">
              <w:rPr>
                <w:bCs/>
                <w:sz w:val="20"/>
                <w:szCs w:val="20"/>
              </w:rPr>
              <w:t>, 2.</w:t>
            </w: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86" w:type="dxa"/>
          </w:tcPr>
          <w:p w:rsidR="00CB1DA1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№ 2</w:t>
            </w:r>
          </w:p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3B13F0">
              <w:rPr>
                <w:color w:val="000000"/>
                <w:sz w:val="20"/>
                <w:szCs w:val="20"/>
              </w:rPr>
              <w:t>Анализ эффективности использования основных и оборотных средств.</w:t>
            </w:r>
          </w:p>
        </w:tc>
        <w:tc>
          <w:tcPr>
            <w:tcW w:w="3969" w:type="dxa"/>
          </w:tcPr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Анализ эффективности использования производственной мощности предприятия.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E33123">
              <w:rPr>
                <w:color w:val="000000"/>
                <w:sz w:val="20"/>
                <w:szCs w:val="20"/>
              </w:rPr>
              <w:t xml:space="preserve"> Анализ эффективности использования нематериальных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3123">
              <w:rPr>
                <w:color w:val="000000"/>
                <w:sz w:val="20"/>
                <w:szCs w:val="20"/>
              </w:rPr>
              <w:t>активов.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Показатели технического состояния основных средств.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33"/>
                <w:tab w:val="num" w:pos="7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Показатели оборачиваемости.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2C006B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3 </w:t>
            </w:r>
            <w:r w:rsidRPr="00542625">
              <w:rPr>
                <w:color w:val="000000"/>
                <w:sz w:val="20"/>
                <w:szCs w:val="20"/>
              </w:rPr>
              <w:t xml:space="preserve">Анализ использования материальных и трудовых ресурсов </w:t>
            </w:r>
          </w:p>
        </w:tc>
        <w:tc>
          <w:tcPr>
            <w:tcW w:w="3969" w:type="dxa"/>
          </w:tcPr>
          <w:p w:rsidR="00CB1DA1" w:rsidRDefault="00CB1DA1" w:rsidP="00EF6686">
            <w:pPr>
              <w:shd w:val="clear" w:color="auto" w:fill="FFFFFF"/>
              <w:tabs>
                <w:tab w:val="left" w:pos="33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Анализ фонда заработной платы и эффективности его использования.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Факторный анализ трудоемкости.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Формулы взаимосвязи производительности и трудоемкости.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33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Коэффициент опережения.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542625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 xml:space="preserve">1.1, 1.2, 1.3,1.6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4 </w:t>
            </w:r>
            <w:r w:rsidRPr="00542625">
              <w:rPr>
                <w:color w:val="000000"/>
                <w:sz w:val="20"/>
                <w:szCs w:val="20"/>
              </w:rPr>
              <w:t xml:space="preserve">Анализ производства и реализации продукции </w:t>
            </w:r>
          </w:p>
        </w:tc>
        <w:tc>
          <w:tcPr>
            <w:tcW w:w="3969" w:type="dxa"/>
          </w:tcPr>
          <w:p w:rsidR="00CB1DA1" w:rsidRDefault="00CB1DA1" w:rsidP="00EF6686">
            <w:pPr>
              <w:shd w:val="clear" w:color="auto" w:fill="FFFFFF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Анализ факторов и резервов увеличения выпуска и реализации продукции.</w:t>
            </w:r>
          </w:p>
          <w:p w:rsidR="00CB1DA1" w:rsidRDefault="00CB1DA1" w:rsidP="00EF6686">
            <w:pPr>
              <w:shd w:val="clear" w:color="auto" w:fill="FFFFFF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Основы сопоставимости в анализе.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Анализ маркетинговой деятельности.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2C006B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5 </w:t>
            </w:r>
            <w:r w:rsidRPr="00542625">
              <w:rPr>
                <w:color w:val="000000"/>
                <w:sz w:val="20"/>
                <w:szCs w:val="20"/>
              </w:rPr>
              <w:t xml:space="preserve">Анализ себестоимости продукции </w:t>
            </w:r>
          </w:p>
        </w:tc>
        <w:tc>
          <w:tcPr>
            <w:tcW w:w="3969" w:type="dxa"/>
          </w:tcPr>
          <w:p w:rsidR="00CB1DA1" w:rsidRPr="00E33123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Анализ прямых и косвенных затрат.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E33123">
              <w:rPr>
                <w:color w:val="000000"/>
                <w:sz w:val="20"/>
                <w:szCs w:val="20"/>
              </w:rPr>
              <w:t>Определение резервов снижения себестоимости продукции.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Оперативный анализ себестоимости.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Графики затрат.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</w:t>
            </w:r>
            <w:r w:rsidRPr="00621A0C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</w:t>
            </w:r>
            <w:r>
              <w:rPr>
                <w:bCs/>
                <w:sz w:val="20"/>
                <w:szCs w:val="20"/>
              </w:rPr>
              <w:t>4</w:t>
            </w:r>
            <w:r w:rsidRPr="00542625">
              <w:rPr>
                <w:bCs/>
                <w:sz w:val="20"/>
                <w:szCs w:val="20"/>
              </w:rPr>
              <w:t>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D22A0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0D22A0">
              <w:rPr>
                <w:b/>
                <w:bCs/>
                <w:sz w:val="20"/>
                <w:szCs w:val="20"/>
              </w:rPr>
              <w:t>.:</w:t>
            </w:r>
            <w:r w:rsidRPr="000D22A0">
              <w:rPr>
                <w:bCs/>
                <w:sz w:val="20"/>
                <w:szCs w:val="20"/>
              </w:rPr>
              <w:t xml:space="preserve"> 2.3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6 </w:t>
            </w:r>
            <w:r w:rsidRPr="003B13F0">
              <w:rPr>
                <w:color w:val="000000"/>
                <w:sz w:val="20"/>
                <w:szCs w:val="20"/>
              </w:rPr>
              <w:t>Анализ финансовых результатов и рентабельности</w:t>
            </w:r>
          </w:p>
        </w:tc>
        <w:tc>
          <w:tcPr>
            <w:tcW w:w="3969" w:type="dxa"/>
          </w:tcPr>
          <w:p w:rsidR="00CB1DA1" w:rsidRPr="00E33123" w:rsidRDefault="00CB1DA1" w:rsidP="00EF6686">
            <w:pPr>
              <w:shd w:val="clear" w:color="auto" w:fill="FFFFFF"/>
              <w:tabs>
                <w:tab w:val="left" w:pos="247"/>
                <w:tab w:val="num" w:pos="1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 xml:space="preserve">Анализ </w:t>
            </w:r>
            <w:r>
              <w:rPr>
                <w:color w:val="000000"/>
                <w:sz w:val="20"/>
                <w:szCs w:val="20"/>
              </w:rPr>
              <w:t>рентабельности</w:t>
            </w:r>
            <w:r w:rsidRPr="00E33123">
              <w:rPr>
                <w:color w:val="000000"/>
                <w:sz w:val="20"/>
                <w:szCs w:val="20"/>
              </w:rPr>
              <w:t>.</w:t>
            </w:r>
          </w:p>
          <w:p w:rsidR="00CB1DA1" w:rsidRDefault="00CB1DA1" w:rsidP="00EF6686">
            <w:pPr>
              <w:shd w:val="clear" w:color="auto" w:fill="FFFFFF"/>
              <w:tabs>
                <w:tab w:val="left" w:pos="247"/>
                <w:tab w:val="num" w:pos="1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E33123">
              <w:rPr>
                <w:color w:val="000000"/>
                <w:sz w:val="20"/>
                <w:szCs w:val="20"/>
              </w:rPr>
              <w:t>Анализ формирования и распределения чистой прибыли.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247"/>
                <w:tab w:val="num" w:pos="1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Нормативная правовая база по теме.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1.1, 1.2, 1.3,1.6</w:t>
            </w:r>
            <w:r>
              <w:rPr>
                <w:bCs/>
                <w:sz w:val="20"/>
                <w:szCs w:val="20"/>
              </w:rPr>
              <w:t>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54262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A0C">
              <w:rPr>
                <w:bCs/>
                <w:sz w:val="20"/>
                <w:szCs w:val="20"/>
              </w:rPr>
              <w:t>2.1,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2.4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7 </w:t>
            </w:r>
            <w:r w:rsidRPr="00542625">
              <w:rPr>
                <w:color w:val="000000"/>
                <w:sz w:val="20"/>
                <w:szCs w:val="20"/>
              </w:rPr>
              <w:t xml:space="preserve">Методика маржинального анализа </w:t>
            </w:r>
          </w:p>
        </w:tc>
        <w:tc>
          <w:tcPr>
            <w:tcW w:w="3969" w:type="dxa"/>
          </w:tcPr>
          <w:p w:rsidR="00CB1DA1" w:rsidRDefault="00CB1DA1" w:rsidP="00EF6686">
            <w:pPr>
              <w:shd w:val="clear" w:color="auto" w:fill="FFFFFF"/>
              <w:tabs>
                <w:tab w:val="num" w:pos="67"/>
                <w:tab w:val="left" w:pos="247"/>
                <w:tab w:val="num" w:pos="90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Определение безубыточного объема продаж и зоны безопасности предприятия.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num" w:pos="67"/>
                <w:tab w:val="left" w:pos="247"/>
                <w:tab w:val="num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Особенности маржинального анализа.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</w:t>
            </w:r>
            <w:r>
              <w:rPr>
                <w:bCs/>
                <w:sz w:val="20"/>
                <w:szCs w:val="20"/>
              </w:rPr>
              <w:t>7, 1.8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54262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E33123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86" w:type="dxa"/>
          </w:tcPr>
          <w:p w:rsidR="00CB1DA1" w:rsidRPr="00542625" w:rsidRDefault="00CB1DA1" w:rsidP="00EF6686">
            <w:pPr>
              <w:shd w:val="clear" w:color="auto" w:fill="FFFFFF"/>
              <w:autoSpaceDE w:val="0"/>
              <w:autoSpaceDN w:val="0"/>
              <w:adjustRightInd w:val="0"/>
              <w:ind w:righ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№ 8 </w:t>
            </w:r>
            <w:r w:rsidRPr="00542625">
              <w:rPr>
                <w:color w:val="000000"/>
                <w:sz w:val="20"/>
                <w:szCs w:val="20"/>
              </w:rPr>
              <w:t xml:space="preserve">Анализ финансового состояния предприятия </w:t>
            </w:r>
          </w:p>
        </w:tc>
        <w:tc>
          <w:tcPr>
            <w:tcW w:w="3969" w:type="dxa"/>
          </w:tcPr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33123">
              <w:rPr>
                <w:color w:val="000000"/>
                <w:sz w:val="20"/>
                <w:szCs w:val="20"/>
              </w:rPr>
              <w:t>Виды анализа финансовой устойчивости предприятия.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Показатели платежеспособности.</w:t>
            </w:r>
          </w:p>
          <w:p w:rsidR="00CB1DA1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Методы диагностики банкротства.</w:t>
            </w:r>
          </w:p>
          <w:p w:rsidR="00CB1DA1" w:rsidRPr="00E33123" w:rsidRDefault="00CB1DA1" w:rsidP="00EF6686">
            <w:pPr>
              <w:shd w:val="clear" w:color="auto" w:fill="FFFFFF"/>
              <w:tabs>
                <w:tab w:val="left" w:pos="33"/>
                <w:tab w:val="num" w:pos="76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Формулы и модели диагностики риска банкротства предприятия.</w:t>
            </w:r>
          </w:p>
        </w:tc>
        <w:tc>
          <w:tcPr>
            <w:tcW w:w="709" w:type="dxa"/>
            <w:vAlign w:val="center"/>
          </w:tcPr>
          <w:p w:rsidR="00CB1DA1" w:rsidRPr="00652E74" w:rsidRDefault="00CB1DA1" w:rsidP="00EF6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1DA1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r w:rsidRPr="00542625">
              <w:rPr>
                <w:b/>
                <w:bCs/>
                <w:sz w:val="20"/>
                <w:szCs w:val="20"/>
              </w:rPr>
              <w:t>Основная: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>1.1, 1.2, 1.3,1.</w:t>
            </w:r>
            <w:r>
              <w:rPr>
                <w:bCs/>
                <w:sz w:val="20"/>
                <w:szCs w:val="20"/>
              </w:rPr>
              <w:t>5, 1.8, 1.9</w:t>
            </w:r>
            <w:r w:rsidRPr="00542625">
              <w:rPr>
                <w:bCs/>
                <w:sz w:val="20"/>
                <w:szCs w:val="20"/>
              </w:rPr>
              <w:t xml:space="preserve"> </w:t>
            </w:r>
          </w:p>
          <w:p w:rsidR="00CB1DA1" w:rsidRPr="00542625" w:rsidRDefault="00CB1DA1" w:rsidP="00EF66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42625">
              <w:rPr>
                <w:b/>
                <w:bCs/>
                <w:sz w:val="20"/>
                <w:szCs w:val="20"/>
              </w:rPr>
              <w:t>Дополн</w:t>
            </w:r>
            <w:proofErr w:type="spellEnd"/>
            <w:r w:rsidRPr="00542625">
              <w:rPr>
                <w:b/>
                <w:bCs/>
                <w:sz w:val="20"/>
                <w:szCs w:val="20"/>
              </w:rPr>
              <w:t>.</w:t>
            </w:r>
            <w:r w:rsidRPr="00621A0C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2625">
              <w:rPr>
                <w:bCs/>
                <w:sz w:val="20"/>
                <w:szCs w:val="20"/>
              </w:rPr>
              <w:t xml:space="preserve"> 2.</w:t>
            </w:r>
            <w:r>
              <w:rPr>
                <w:bCs/>
                <w:sz w:val="20"/>
                <w:szCs w:val="20"/>
              </w:rPr>
              <w:t>2, 2.3</w:t>
            </w:r>
          </w:p>
        </w:tc>
      </w:tr>
      <w:tr w:rsidR="00CB1DA1" w:rsidRPr="000356BA" w:rsidTr="00EF6686">
        <w:tc>
          <w:tcPr>
            <w:tcW w:w="486" w:type="dxa"/>
          </w:tcPr>
          <w:p w:rsidR="00CB1DA1" w:rsidRPr="0010582A" w:rsidRDefault="00CB1DA1" w:rsidP="00EF66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CB1DA1" w:rsidRPr="00F5558E" w:rsidRDefault="00CB1DA1" w:rsidP="00EF6686">
            <w:pPr>
              <w:jc w:val="center"/>
            </w:pPr>
            <w:r>
              <w:t>ИТОГО</w:t>
            </w:r>
          </w:p>
        </w:tc>
        <w:tc>
          <w:tcPr>
            <w:tcW w:w="3969" w:type="dxa"/>
          </w:tcPr>
          <w:p w:rsidR="00CB1DA1" w:rsidRPr="008D0DF8" w:rsidRDefault="00CB1DA1" w:rsidP="00EF6686">
            <w:pPr>
              <w:ind w:firstLine="432"/>
              <w:jc w:val="center"/>
              <w:rPr>
                <w:spacing w:val="2"/>
              </w:rPr>
            </w:pPr>
          </w:p>
        </w:tc>
        <w:tc>
          <w:tcPr>
            <w:tcW w:w="709" w:type="dxa"/>
          </w:tcPr>
          <w:p w:rsidR="00CB1DA1" w:rsidRPr="0010582A" w:rsidRDefault="00CB1DA1" w:rsidP="00EF6686">
            <w:pPr>
              <w:jc w:val="center"/>
              <w:rPr>
                <w:sz w:val="20"/>
                <w:szCs w:val="20"/>
              </w:rPr>
            </w:pPr>
            <w:r w:rsidRPr="003425F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B1DA1" w:rsidRDefault="00CB1DA1" w:rsidP="00EF6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1DA1" w:rsidRPr="00555D5E" w:rsidRDefault="00CB1DA1" w:rsidP="00EF66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1DA1" w:rsidRDefault="00CB1DA1" w:rsidP="00CB1DA1">
      <w:pPr>
        <w:pStyle w:val="a3"/>
        <w:spacing w:after="0"/>
        <w:ind w:left="360"/>
        <w:jc w:val="center"/>
        <w:rPr>
          <w:b/>
          <w:lang w:val="ru-RU"/>
        </w:rPr>
      </w:pPr>
    </w:p>
    <w:p w:rsidR="00CB1DA1" w:rsidRDefault="00CB1DA1" w:rsidP="00CB1DA1">
      <w:pPr>
        <w:pStyle w:val="a3"/>
        <w:spacing w:after="0"/>
        <w:ind w:left="360"/>
        <w:jc w:val="center"/>
        <w:rPr>
          <w:b/>
          <w:lang w:val="ru-RU"/>
        </w:rPr>
      </w:pPr>
    </w:p>
    <w:p w:rsidR="00CB1DA1" w:rsidRDefault="00CB1DA1" w:rsidP="00CB1DA1">
      <w:pPr>
        <w:pStyle w:val="a3"/>
        <w:spacing w:after="0"/>
        <w:ind w:left="360"/>
        <w:jc w:val="center"/>
        <w:rPr>
          <w:b/>
          <w:lang w:val="ru-RU"/>
        </w:rPr>
      </w:pPr>
      <w:r>
        <w:rPr>
          <w:b/>
          <w:lang w:val="ru-RU"/>
        </w:rPr>
        <w:t>5</w:t>
      </w:r>
      <w:r>
        <w:rPr>
          <w:b/>
        </w:rPr>
        <w:t>.</w:t>
      </w:r>
      <w:r>
        <w:rPr>
          <w:b/>
          <w:lang w:val="ru-RU"/>
        </w:rPr>
        <w:t xml:space="preserve">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  <w:lang w:val="ru-RU"/>
        </w:rPr>
        <w:t xml:space="preserve"> </w:t>
      </w:r>
    </w:p>
    <w:p w:rsidR="00CB1DA1" w:rsidRDefault="00CB1DA1" w:rsidP="00CB1DA1">
      <w:pPr>
        <w:pStyle w:val="a3"/>
        <w:spacing w:after="0"/>
        <w:ind w:left="360"/>
        <w:jc w:val="center"/>
        <w:rPr>
          <w:b/>
          <w:color w:val="FF0000"/>
          <w:lang w:val="ru-RU"/>
        </w:rPr>
      </w:pPr>
    </w:p>
    <w:p w:rsidR="00CB1DA1" w:rsidRPr="00FB1355" w:rsidRDefault="00CB1DA1" w:rsidP="00CB1DA1">
      <w:pPr>
        <w:pStyle w:val="FR1"/>
        <w:numPr>
          <w:ilvl w:val="2"/>
          <w:numId w:val="1"/>
        </w:numPr>
        <w:tabs>
          <w:tab w:val="clear" w:pos="2840"/>
          <w:tab w:val="num" w:pos="0"/>
        </w:tabs>
        <w:ind w:left="0" w:right="0" w:firstLine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B1355">
        <w:rPr>
          <w:rFonts w:ascii="Times New Roman" w:hAnsi="Times New Roman"/>
          <w:bCs/>
          <w:sz w:val="24"/>
          <w:szCs w:val="24"/>
          <w:u w:val="single"/>
        </w:rPr>
        <w:t>Основная</w:t>
      </w:r>
    </w:p>
    <w:p w:rsidR="00CB1DA1" w:rsidRPr="00FB1355" w:rsidRDefault="00CB1DA1" w:rsidP="00CB1DA1">
      <w:pPr>
        <w:pStyle w:val="FR1"/>
        <w:tabs>
          <w:tab w:val="num" w:pos="0"/>
        </w:tabs>
        <w:ind w:left="0" w:right="0" w:firstLine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B1DA1" w:rsidRDefault="00CB1DA1" w:rsidP="00CB1DA1">
      <w:pPr>
        <w:numPr>
          <w:ilvl w:val="1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FB1355">
        <w:t>Адаменкова</w:t>
      </w:r>
      <w:proofErr w:type="spellEnd"/>
      <w:r w:rsidRPr="00FB1355">
        <w:t xml:space="preserve">, С. И. Анализ производственно-финансовой деятельности предприятия / С. И. </w:t>
      </w:r>
      <w:proofErr w:type="spellStart"/>
      <w:r w:rsidRPr="00FB1355">
        <w:t>Адаменкова</w:t>
      </w:r>
      <w:proofErr w:type="spellEnd"/>
      <w:r w:rsidRPr="00FB1355">
        <w:t xml:space="preserve">, О. С. </w:t>
      </w:r>
      <w:proofErr w:type="spellStart"/>
      <w:r w:rsidRPr="00FB1355">
        <w:t>Евменчик</w:t>
      </w:r>
      <w:proofErr w:type="spellEnd"/>
      <w:r w:rsidRPr="00FB1355">
        <w:t xml:space="preserve">. </w:t>
      </w:r>
      <w:r w:rsidRPr="000E0235">
        <w:t>—</w:t>
      </w:r>
      <w:r w:rsidRPr="00FB1355">
        <w:t xml:space="preserve"> </w:t>
      </w:r>
      <w:proofErr w:type="gramStart"/>
      <w:r w:rsidRPr="00FB1355">
        <w:t>Минск :</w:t>
      </w:r>
      <w:proofErr w:type="gramEnd"/>
      <w:r w:rsidRPr="00FB1355">
        <w:t xml:space="preserve"> Регистр, 2015. </w:t>
      </w:r>
      <w:r w:rsidRPr="000E0235">
        <w:t>—</w:t>
      </w:r>
      <w:r>
        <w:t xml:space="preserve"> </w:t>
      </w:r>
      <w:r w:rsidRPr="00FB1355">
        <w:t>381 с.</w:t>
      </w:r>
    </w:p>
    <w:p w:rsidR="00CB1DA1" w:rsidRDefault="00CB1DA1" w:rsidP="00CB1DA1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t>Анализ и диагностика финансово-хозяйственной деятельности предприятий: Учеб</w:t>
      </w:r>
      <w:r>
        <w:t xml:space="preserve">ник / под ред. Позднякова В.Я. </w:t>
      </w:r>
      <w:r w:rsidRPr="000E0235">
        <w:t>— М.: Инфра-М, 2018. — 190 c.</w:t>
      </w:r>
    </w:p>
    <w:p w:rsidR="00CB1DA1" w:rsidRPr="00FB1355" w:rsidRDefault="00CB1DA1" w:rsidP="00CB1DA1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0E0235">
        <w:lastRenderedPageBreak/>
        <w:t>Басовский</w:t>
      </w:r>
      <w:proofErr w:type="spellEnd"/>
      <w:r w:rsidRPr="000E0235">
        <w:t xml:space="preserve">, Л.Е. Экономический анализ (Комплексный экономический анализ хозяйственной деятельности): Учебное пособие / Л.Е. </w:t>
      </w:r>
      <w:proofErr w:type="spellStart"/>
      <w:r w:rsidRPr="000E0235">
        <w:t>Басовский</w:t>
      </w:r>
      <w:proofErr w:type="spellEnd"/>
      <w:r w:rsidRPr="000E0235">
        <w:t xml:space="preserve">, А.М. Лунева, Е.Н. </w:t>
      </w:r>
      <w:proofErr w:type="spellStart"/>
      <w:r w:rsidRPr="000E0235">
        <w:t>Басовская</w:t>
      </w:r>
      <w:proofErr w:type="spellEnd"/>
      <w:r w:rsidRPr="000E0235">
        <w:t xml:space="preserve"> и др. — М.: Инфра-М, 2018. — 479 c.</w:t>
      </w:r>
    </w:p>
    <w:p w:rsidR="00CB1DA1" w:rsidRPr="00FB1355" w:rsidRDefault="00CB1DA1" w:rsidP="00CB1DA1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Косолапова, М.В. Комплексный экономический анализ хозяйственной деятельности: Учебник / М.В. Косолапова, В.А. Свободин. — М.: Дашков и К, 2016. — 248 c.</w:t>
      </w:r>
    </w:p>
    <w:p w:rsidR="00CB1DA1" w:rsidRPr="000E0235" w:rsidRDefault="00CB1DA1" w:rsidP="00CB1DA1">
      <w:pPr>
        <w:pStyle w:val="a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0E0235">
        <w:t>Одинцов, В.А. Анализ финансово-хозяйственной деятельности предприятия: Учебное пособие / В.А. Одинцов. — М.: Академия, 2019. — 224 c.</w:t>
      </w:r>
    </w:p>
    <w:p w:rsidR="00CB1DA1" w:rsidRPr="000E0235" w:rsidRDefault="00CB1DA1" w:rsidP="00CB1DA1">
      <w:pPr>
        <w:pStyle w:val="a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proofErr w:type="spellStart"/>
      <w:r w:rsidRPr="000E0235">
        <w:rPr>
          <w:rFonts w:eastAsia="Calibri"/>
          <w:lang w:eastAsia="en-US"/>
        </w:rPr>
        <w:t>Пястолов</w:t>
      </w:r>
      <w:proofErr w:type="spellEnd"/>
      <w:r w:rsidRPr="000E0235">
        <w:rPr>
          <w:rFonts w:eastAsia="Calibri"/>
          <w:lang w:eastAsia="en-US"/>
        </w:rPr>
        <w:t xml:space="preserve">, С.М. Анализ финансово-хозяйственной деятельности: Учебник / С.М. </w:t>
      </w:r>
      <w:proofErr w:type="spellStart"/>
      <w:r w:rsidRPr="000E0235">
        <w:rPr>
          <w:rFonts w:eastAsia="Calibri"/>
          <w:lang w:eastAsia="en-US"/>
        </w:rPr>
        <w:t>Пястолов</w:t>
      </w:r>
      <w:proofErr w:type="spellEnd"/>
      <w:r w:rsidRPr="000E0235">
        <w:rPr>
          <w:rFonts w:eastAsia="Calibri"/>
          <w:lang w:eastAsia="en-US"/>
        </w:rPr>
        <w:t xml:space="preserve">. </w:t>
      </w:r>
      <w:r w:rsidRPr="000D22A0">
        <w:rPr>
          <w:rFonts w:eastAsia="Calibri"/>
          <w:lang w:eastAsia="en-US"/>
        </w:rPr>
        <w:t>—</w:t>
      </w:r>
      <w:r w:rsidRPr="000E0235">
        <w:rPr>
          <w:rFonts w:eastAsia="Calibri"/>
          <w:lang w:eastAsia="en-US"/>
        </w:rPr>
        <w:t xml:space="preserve"> М.: Академия, 2018. </w:t>
      </w:r>
      <w:r w:rsidRPr="000D22A0">
        <w:rPr>
          <w:rFonts w:eastAsia="Calibri"/>
          <w:lang w:eastAsia="en-US"/>
        </w:rPr>
        <w:t>—</w:t>
      </w:r>
      <w:r w:rsidRPr="000E0235">
        <w:rPr>
          <w:rFonts w:eastAsia="Calibri"/>
          <w:lang w:eastAsia="en-US"/>
        </w:rPr>
        <w:t xml:space="preserve"> 272 c.</w:t>
      </w:r>
    </w:p>
    <w:p w:rsidR="00CB1DA1" w:rsidRPr="00FB1355" w:rsidRDefault="00CB1DA1" w:rsidP="00CB1DA1">
      <w:pPr>
        <w:pStyle w:val="a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0E0235">
        <w:rPr>
          <w:rFonts w:eastAsia="Calibri"/>
          <w:lang w:eastAsia="en-US"/>
        </w:rPr>
        <w:t>Савицкая, Г.В. Теория анализа хозяйственной деятельности: Учебное пособие / Г.В. Савицкая. — М.: Инфра-М, 2018. — 352 c.</w:t>
      </w:r>
    </w:p>
    <w:p w:rsidR="00CB1DA1" w:rsidRPr="000E0235" w:rsidRDefault="00CB1DA1" w:rsidP="00CB1DA1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rPr>
          <w:rFonts w:eastAsia="Calibri"/>
          <w:lang w:eastAsia="en-US"/>
        </w:rPr>
        <w:t>Савицкая, Г.В. Комплексный анализ хозяйственной деятельности предприятия: Учебник / Г.В. Савицкая. —  М.: Инфра-М, 2018. —  352 c.</w:t>
      </w:r>
    </w:p>
    <w:p w:rsidR="00CB1DA1" w:rsidRPr="00FB1355" w:rsidRDefault="00CB1DA1" w:rsidP="00CB1DA1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FB1355">
        <w:rPr>
          <w:rFonts w:eastAsia="Calibri"/>
          <w:lang w:eastAsia="en-US"/>
        </w:rPr>
        <w:t>Толпегина</w:t>
      </w:r>
      <w:proofErr w:type="spellEnd"/>
      <w:r w:rsidRPr="00FB1355">
        <w:rPr>
          <w:rFonts w:eastAsia="Calibri"/>
          <w:lang w:eastAsia="en-US"/>
        </w:rPr>
        <w:t xml:space="preserve">, О.А. Комплексный экономический анализ хозяйственной деятельности: Учебник для бакалавров / О.А. </w:t>
      </w:r>
      <w:proofErr w:type="spellStart"/>
      <w:r w:rsidRPr="00FB1355">
        <w:rPr>
          <w:rFonts w:eastAsia="Calibri"/>
          <w:lang w:eastAsia="en-US"/>
        </w:rPr>
        <w:t>Толпегина</w:t>
      </w:r>
      <w:proofErr w:type="spellEnd"/>
      <w:r w:rsidRPr="00FB1355">
        <w:rPr>
          <w:rFonts w:eastAsia="Calibri"/>
          <w:lang w:eastAsia="en-US"/>
        </w:rPr>
        <w:t xml:space="preserve">, Н.А. </w:t>
      </w:r>
      <w:proofErr w:type="spellStart"/>
      <w:r w:rsidRPr="00FB1355">
        <w:rPr>
          <w:rFonts w:eastAsia="Calibri"/>
          <w:lang w:eastAsia="en-US"/>
        </w:rPr>
        <w:t>Толпегина</w:t>
      </w:r>
      <w:proofErr w:type="spellEnd"/>
      <w:r w:rsidRPr="00FB1355">
        <w:rPr>
          <w:rFonts w:eastAsia="Calibri"/>
          <w:lang w:eastAsia="en-US"/>
        </w:rPr>
        <w:t xml:space="preserve">. — М.: </w:t>
      </w:r>
      <w:proofErr w:type="spellStart"/>
      <w:r w:rsidRPr="00FB1355">
        <w:rPr>
          <w:rFonts w:eastAsia="Calibri"/>
          <w:lang w:eastAsia="en-US"/>
        </w:rPr>
        <w:t>Юрайт</w:t>
      </w:r>
      <w:proofErr w:type="spellEnd"/>
      <w:r w:rsidRPr="00FB1355">
        <w:rPr>
          <w:rFonts w:eastAsia="Calibri"/>
          <w:lang w:eastAsia="en-US"/>
        </w:rPr>
        <w:t>, 2013. — 672 c.</w:t>
      </w:r>
    </w:p>
    <w:p w:rsidR="00CB1DA1" w:rsidRPr="00FB1355" w:rsidRDefault="00CB1DA1" w:rsidP="00CB1DA1">
      <w:pPr>
        <w:pStyle w:val="FR1"/>
        <w:tabs>
          <w:tab w:val="num" w:pos="0"/>
        </w:tabs>
        <w:ind w:left="0" w:right="0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B1DA1" w:rsidRPr="00FB1355" w:rsidRDefault="00CB1DA1" w:rsidP="00CB1DA1">
      <w:pPr>
        <w:tabs>
          <w:tab w:val="num" w:pos="0"/>
        </w:tabs>
        <w:ind w:firstLine="360"/>
        <w:jc w:val="both"/>
        <w:rPr>
          <w:u w:val="single"/>
        </w:rPr>
      </w:pPr>
      <w:r w:rsidRPr="00FB1355">
        <w:rPr>
          <w:lang w:val="en-US"/>
        </w:rPr>
        <w:t>II</w:t>
      </w:r>
      <w:r w:rsidRPr="00FB1355">
        <w:t xml:space="preserve">. </w:t>
      </w:r>
      <w:r w:rsidRPr="00FB1355">
        <w:rPr>
          <w:u w:val="single"/>
        </w:rPr>
        <w:t xml:space="preserve"> Дополнительная</w:t>
      </w:r>
    </w:p>
    <w:p w:rsidR="00CB1DA1" w:rsidRPr="00FB1355" w:rsidRDefault="00CB1DA1" w:rsidP="00CB1DA1">
      <w:pPr>
        <w:tabs>
          <w:tab w:val="num" w:pos="0"/>
        </w:tabs>
        <w:ind w:firstLine="360"/>
        <w:jc w:val="both"/>
        <w:rPr>
          <w:u w:val="single"/>
        </w:rPr>
      </w:pPr>
    </w:p>
    <w:p w:rsidR="00CB1DA1" w:rsidRDefault="00CB1DA1" w:rsidP="00CB1DA1">
      <w:pPr>
        <w:numPr>
          <w:ilvl w:val="1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t xml:space="preserve">Аверина, О.И. Комплексный экономический анализ хозяйственной деятельности (для бакалавров) / О.И. Аверина. —  М.: </w:t>
      </w:r>
      <w:proofErr w:type="spellStart"/>
      <w:r w:rsidRPr="000E0235">
        <w:t>КноРус</w:t>
      </w:r>
      <w:proofErr w:type="spellEnd"/>
      <w:r w:rsidRPr="000E0235">
        <w:t>, 2019. —  94 c.</w:t>
      </w:r>
    </w:p>
    <w:p w:rsidR="00CB1DA1" w:rsidRPr="000E0235" w:rsidRDefault="00CB1DA1" w:rsidP="00CB1DA1">
      <w:pPr>
        <w:numPr>
          <w:ilvl w:val="1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rPr>
          <w:rFonts w:eastAsia="Calibri"/>
          <w:lang w:eastAsia="en-US"/>
        </w:rPr>
        <w:t xml:space="preserve">Васильева, Л.С. Анализ хозяйственной деятельности: Учебник / Л.С. Васильева, М.В. Петровская. — М.: </w:t>
      </w:r>
      <w:proofErr w:type="spellStart"/>
      <w:r w:rsidRPr="000E0235">
        <w:rPr>
          <w:rFonts w:eastAsia="Calibri"/>
          <w:lang w:eastAsia="en-US"/>
        </w:rPr>
        <w:t>КноРус</w:t>
      </w:r>
      <w:proofErr w:type="spellEnd"/>
      <w:r w:rsidRPr="000E0235">
        <w:rPr>
          <w:rFonts w:eastAsia="Calibri"/>
          <w:lang w:eastAsia="en-US"/>
        </w:rPr>
        <w:t>, 2018. — 248 c.</w:t>
      </w:r>
    </w:p>
    <w:p w:rsidR="00CB1DA1" w:rsidRPr="000E0235" w:rsidRDefault="00CB1DA1" w:rsidP="00CB1DA1">
      <w:pPr>
        <w:numPr>
          <w:ilvl w:val="1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t xml:space="preserve">Орлова, Т.М. Практикум по комплексному экономическому анализу хозяйственной деятельности / Т.М. Орлова. — М.: </w:t>
      </w:r>
      <w:proofErr w:type="spellStart"/>
      <w:r w:rsidRPr="000E0235">
        <w:t>КноРус</w:t>
      </w:r>
      <w:proofErr w:type="spellEnd"/>
      <w:r w:rsidRPr="000E0235">
        <w:t>, 2019. — 48 c.</w:t>
      </w:r>
    </w:p>
    <w:p w:rsidR="00CB1DA1" w:rsidRDefault="00CB1DA1" w:rsidP="00CB1DA1">
      <w:pPr>
        <w:numPr>
          <w:ilvl w:val="1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0235">
        <w:rPr>
          <w:rFonts w:eastAsia="Calibri"/>
          <w:lang w:eastAsia="en-US"/>
        </w:rPr>
        <w:t>Савицкая, Г.В. Анализ хозяйственной деятельности: Учебное пособие / Г.В. Савицкая. — М.: Инфра-М, 2018. — 164 c.</w:t>
      </w:r>
      <w:r w:rsidRPr="000E0235">
        <w:t xml:space="preserve"> </w:t>
      </w:r>
    </w:p>
    <w:p w:rsidR="00CB1DA1" w:rsidRDefault="00CB1DA1" w:rsidP="00CB1DA1">
      <w:pPr>
        <w:numPr>
          <w:ilvl w:val="1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FB1355">
        <w:t>Стражев</w:t>
      </w:r>
      <w:proofErr w:type="spellEnd"/>
      <w:r w:rsidRPr="00FB1355">
        <w:t>, В. И. Теория анали</w:t>
      </w:r>
      <w:r>
        <w:t xml:space="preserve">за хозяйственной деятельности </w:t>
      </w:r>
      <w:r w:rsidRPr="00FB1355">
        <w:t xml:space="preserve">/ В. И. </w:t>
      </w:r>
      <w:proofErr w:type="spellStart"/>
      <w:r w:rsidRPr="00FB1355">
        <w:t>Стражев</w:t>
      </w:r>
      <w:proofErr w:type="spellEnd"/>
      <w:r w:rsidRPr="00FB1355">
        <w:t xml:space="preserve">. </w:t>
      </w:r>
      <w:r w:rsidRPr="000E0235">
        <w:t>—</w:t>
      </w:r>
      <w:r w:rsidRPr="00FB1355">
        <w:t xml:space="preserve"> 2-е изд., </w:t>
      </w:r>
      <w:proofErr w:type="spellStart"/>
      <w:r w:rsidRPr="00FB1355">
        <w:t>испр</w:t>
      </w:r>
      <w:proofErr w:type="spellEnd"/>
      <w:r w:rsidRPr="00FB1355">
        <w:t xml:space="preserve">. </w:t>
      </w:r>
      <w:r w:rsidRPr="000E0235">
        <w:t>—</w:t>
      </w:r>
      <w:r w:rsidRPr="00FB1355">
        <w:t xml:space="preserve"> </w:t>
      </w:r>
      <w:proofErr w:type="gramStart"/>
      <w:r w:rsidRPr="00FB1355">
        <w:t>Минск :</w:t>
      </w:r>
      <w:proofErr w:type="gramEnd"/>
      <w:r w:rsidRPr="00FB1355">
        <w:t xml:space="preserve"> </w:t>
      </w:r>
      <w:proofErr w:type="spellStart"/>
      <w:r w:rsidRPr="00FB1355">
        <w:t>Вышэйшая</w:t>
      </w:r>
      <w:proofErr w:type="spellEnd"/>
      <w:r w:rsidRPr="00FB1355">
        <w:t xml:space="preserve"> школа, 2014. - 143 с.</w:t>
      </w:r>
    </w:p>
    <w:p w:rsidR="00CB1DA1" w:rsidRPr="000E0235" w:rsidRDefault="00CB1DA1" w:rsidP="00CB1DA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1668"/>
        <w:jc w:val="both"/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p w:rsidR="00CB1DA1" w:rsidRDefault="00CB1DA1" w:rsidP="00CB1DA1">
      <w:pPr>
        <w:spacing w:before="120"/>
        <w:jc w:val="both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B1DA1" w:rsidRPr="00FB1355" w:rsidTr="00EF6686">
        <w:tc>
          <w:tcPr>
            <w:tcW w:w="3293" w:type="dxa"/>
          </w:tcPr>
          <w:p w:rsidR="00CB1DA1" w:rsidRPr="00FB1355" w:rsidRDefault="00CB1DA1" w:rsidP="00EF6686">
            <w:pPr>
              <w:rPr>
                <w:bCs/>
              </w:rPr>
            </w:pPr>
            <w:r w:rsidRPr="00FB1355">
              <w:lastRenderedPageBreak/>
              <w:br w:type="page"/>
            </w:r>
            <w:r w:rsidRPr="00FB1355">
              <w:rPr>
                <w:bCs/>
              </w:rPr>
              <w:t>УТВЕРЖДАЮ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</w:rPr>
            </w:pPr>
            <w:r w:rsidRPr="00FB1355">
              <w:rPr>
                <w:bCs/>
              </w:rPr>
              <w:t>Директор института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</w:rPr>
            </w:pPr>
            <w:r w:rsidRPr="00FB135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B1355">
              <w:rPr>
                <w:bCs/>
              </w:rPr>
              <w:t>БарГУ</w:t>
            </w:r>
            <w:proofErr w:type="spellEnd"/>
          </w:p>
          <w:p w:rsidR="00CB1DA1" w:rsidRPr="00FB1355" w:rsidRDefault="00CB1DA1" w:rsidP="00EF6686">
            <w:r w:rsidRPr="00FB1355">
              <w:t xml:space="preserve">__________ </w:t>
            </w:r>
            <w:proofErr w:type="spellStart"/>
            <w:r w:rsidRPr="00FB1355">
              <w:t>Д.С.Лундышев</w:t>
            </w:r>
            <w:proofErr w:type="spellEnd"/>
          </w:p>
          <w:p w:rsidR="00CB1DA1" w:rsidRPr="00FB1355" w:rsidRDefault="00CB1DA1" w:rsidP="00EF6686">
            <w:pPr>
              <w:rPr>
                <w:b/>
                <w:bCs/>
                <w:iCs/>
              </w:rPr>
            </w:pPr>
            <w:r w:rsidRPr="00FB1355">
              <w:t>«___» ____________ 20</w:t>
            </w:r>
            <w:r>
              <w:t>20</w:t>
            </w:r>
            <w:r w:rsidRPr="00FB1355">
              <w:t xml:space="preserve"> г.</w:t>
            </w:r>
          </w:p>
        </w:tc>
      </w:tr>
    </w:tbl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B1355">
        <w:rPr>
          <w:b/>
          <w:bCs/>
          <w:iCs/>
        </w:rPr>
        <w:t>МАТЕРИАЛЫ ДЛЯ ТЕКУЩЕЙ АТТЕСТАЦИИ СЛУШАТЕЛЕЙ</w:t>
      </w:r>
    </w:p>
    <w:p w:rsidR="00CB1DA1" w:rsidRPr="00FB1355" w:rsidRDefault="00CB1DA1" w:rsidP="00CB1DA1">
      <w:pPr>
        <w:pStyle w:val="a3"/>
        <w:jc w:val="center"/>
        <w:rPr>
          <w:b/>
          <w:u w:val="single"/>
        </w:rPr>
      </w:pPr>
      <w:r w:rsidRPr="00FB1355">
        <w:rPr>
          <w:b/>
        </w:rPr>
        <w:t xml:space="preserve">по дисциплине </w:t>
      </w:r>
      <w:r w:rsidRPr="00FB1355">
        <w:rPr>
          <w:b/>
          <w:u w:val="single"/>
        </w:rPr>
        <w:t>«</w:t>
      </w:r>
      <w:r w:rsidRPr="00FB1355">
        <w:rPr>
          <w:b/>
          <w:u w:val="single"/>
          <w:lang w:val="ru-RU"/>
        </w:rPr>
        <w:t>Анализ хозяйственной деятельности в промышленности</w:t>
      </w:r>
      <w:r w:rsidRPr="00FB1355">
        <w:rPr>
          <w:b/>
          <w:u w:val="single"/>
        </w:rPr>
        <w:t>»</w:t>
      </w:r>
    </w:p>
    <w:p w:rsidR="00CB1DA1" w:rsidRPr="009525CC" w:rsidRDefault="00CB1DA1" w:rsidP="00CB1DA1">
      <w:pPr>
        <w:pStyle w:val="a3"/>
        <w:jc w:val="center"/>
        <w:rPr>
          <w:caps/>
        </w:rPr>
      </w:pPr>
      <w:r w:rsidRPr="009525CC">
        <w:t>специальности переподготовки</w:t>
      </w:r>
      <w:r w:rsidRPr="009525CC">
        <w:rPr>
          <w:lang w:val="be-BY"/>
        </w:rPr>
        <w:t xml:space="preserve"> 1-25 03 75 Бухгалтерский учет и контроль в промышленности</w:t>
      </w:r>
    </w:p>
    <w:p w:rsidR="00CB1DA1" w:rsidRDefault="00CB1DA1" w:rsidP="00CB1DA1">
      <w:pPr>
        <w:jc w:val="center"/>
        <w:rPr>
          <w:b/>
          <w:bCs/>
          <w:iCs/>
        </w:rPr>
      </w:pPr>
      <w:r w:rsidRPr="00FB1355">
        <w:rPr>
          <w:b/>
          <w:bCs/>
          <w:iCs/>
        </w:rPr>
        <w:t xml:space="preserve">Вопросы к экзамену </w:t>
      </w:r>
    </w:p>
    <w:p w:rsidR="00CB1DA1" w:rsidRPr="001D4B8B" w:rsidRDefault="00CB1DA1" w:rsidP="00CB1DA1">
      <w:pPr>
        <w:jc w:val="center"/>
        <w:rPr>
          <w:b/>
          <w:bCs/>
          <w:iCs/>
          <w:color w:val="FF0000"/>
        </w:rPr>
      </w:pP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0D22A0">
        <w:t>Роль</w:t>
      </w:r>
      <w:r>
        <w:t xml:space="preserve"> и в</w:t>
      </w:r>
      <w:r w:rsidRPr="000D22A0">
        <w:t xml:space="preserve">иды анализа хозяйственной деятельности и область их применения. 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0D22A0">
        <w:t xml:space="preserve">Информационное обеспечение анализа. Понятие, предмет и объекты анализа. 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0D22A0">
        <w:t xml:space="preserve">Методы и методика анализа хозяйственной деятельности. Способы обработки экономической информации в анализе. 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0D22A0">
        <w:t>Источники резервов, принципы поиска резервов, способы измерения, обобщения и обоснования величины резервов.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показателей эффективности использования основных средств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движения и технического состояния основных средств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использования технологического оборудования.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эффективности использования производственной мощности промышленного предприятия.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Резервы увеличения выпуска продукции, фондоотдачи и </w:t>
      </w:r>
      <w:proofErr w:type="spellStart"/>
      <w:r w:rsidRPr="00FB1355">
        <w:t>фондорентабельности</w:t>
      </w:r>
      <w:proofErr w:type="spellEnd"/>
      <w:r w:rsidRPr="00FB1355">
        <w:t xml:space="preserve">. 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эффективности использования нематериальных активов в промышленности.</w:t>
      </w:r>
      <w:r w:rsidRPr="000D22A0">
        <w:t xml:space="preserve">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структуры и динамики оборотного капитала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показателей оборачиваемости капитала в промышленности.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обеспеченности промышленного предприятия материальными ресурсами</w:t>
      </w:r>
      <w:r>
        <w:t>.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эффективности использования материальных ресурсов.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обеспеченности промышленного предприятия трудовыми ресурсами.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использования фонда рабочего времени в промышленности.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производительности труда на промышленном предприятии.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трудоемкости продукции на промышленном предприятии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фонда заработной платы и эффективности его использования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спроса на продукцию и рынков сбыта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Оценка риска невостребованной продукции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конкурентоспособности продукции и ценовой политики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динамики и выполнения плана производства и реализации промышленной продукции.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ассортимента и структуры промышленной продукции.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ритмичности работы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качества произведенной продукции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факторов и резервов увеличения выпуска и реализации продукции.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>
        <w:t>Анализ маркетинговой деятельности на предприятии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Задачи анализа и классификация затрат на промышленном предприятии.</w:t>
      </w:r>
    </w:p>
    <w:p w:rsidR="00CB1DA1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lastRenderedPageBreak/>
        <w:t xml:space="preserve">Анализ общей суммы затрат на производство продукции.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себестоимости отдельных видов продукции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прямых и косвенных затрат на промышленном предприятии.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Определение постоянных, переменных затрат и резервов снижения себестоимости продукции.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финансовых результатов на предприятии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Показатели прибыли, используемые при анализе хозяйственной деятельности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Определение резервов увеличения суммы прибыли и рентабельности в промышленности.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 xml:space="preserve">Анализ различных видов рентабельности в промышленности. 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Понятие и значение маржинального анализа.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Методика маржинального анализа прибыли и рентабельности.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прибыли и рентабельности по системе «директ-костинг».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Определение безубыточного объема продаж и зоны безопасности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Общий анализ финансового состояния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финансовой устойчивости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платежеспособности и ликвидности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tabs>
          <w:tab w:val="left" w:pos="993"/>
        </w:tabs>
        <w:ind w:left="0" w:firstLine="567"/>
      </w:pPr>
      <w:r w:rsidRPr="00FB1355">
        <w:t>Понятие, причины и виды банкротства.</w:t>
      </w:r>
      <w:r>
        <w:t xml:space="preserve"> </w:t>
      </w:r>
      <w:r w:rsidRPr="00FB1355">
        <w:t>Методы диагностики вероятности банкротства.</w:t>
      </w:r>
    </w:p>
    <w:p w:rsidR="00CB1DA1" w:rsidRDefault="00CB1DA1" w:rsidP="00CB1DA1">
      <w:pPr>
        <w:pStyle w:val="a5"/>
        <w:numPr>
          <w:ilvl w:val="0"/>
          <w:numId w:val="3"/>
        </w:numPr>
        <w:tabs>
          <w:tab w:val="left" w:pos="993"/>
        </w:tabs>
        <w:ind w:left="0" w:firstLine="567"/>
      </w:pPr>
      <w:r w:rsidRPr="00FB1355">
        <w:t>Пути финансового оздоровления субъектов хозяйствования.</w:t>
      </w:r>
    </w:p>
    <w:p w:rsidR="00CB1DA1" w:rsidRDefault="00CB1DA1" w:rsidP="00CB1DA1">
      <w:pPr>
        <w:pStyle w:val="a5"/>
        <w:numPr>
          <w:ilvl w:val="0"/>
          <w:numId w:val="3"/>
        </w:numPr>
        <w:tabs>
          <w:tab w:val="left" w:pos="993"/>
        </w:tabs>
        <w:ind w:left="0" w:firstLine="567"/>
      </w:pPr>
      <w:r w:rsidRPr="00E32B44">
        <w:t>Обоснование и принятие управленческих решений на основе анализа хозяйственной деятельности.</w:t>
      </w:r>
    </w:p>
    <w:p w:rsidR="00CB1DA1" w:rsidRPr="00FB1355" w:rsidRDefault="00CB1DA1" w:rsidP="00CB1DA1">
      <w:pPr>
        <w:pStyle w:val="a5"/>
        <w:numPr>
          <w:ilvl w:val="0"/>
          <w:numId w:val="3"/>
        </w:numPr>
        <w:tabs>
          <w:tab w:val="left" w:pos="993"/>
        </w:tabs>
        <w:ind w:left="0" w:firstLine="567"/>
      </w:pPr>
      <w:r>
        <w:t>Особенности анализа внешнеэкономической деятельности.</w:t>
      </w: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  <w:lang w:val="x-none"/>
        </w:rPr>
      </w:pPr>
    </w:p>
    <w:p w:rsidR="00CB1DA1" w:rsidRPr="00FB1355" w:rsidRDefault="00CB1DA1" w:rsidP="00CB1DA1">
      <w:pPr>
        <w:pStyle w:val="a3"/>
        <w:tabs>
          <w:tab w:val="left" w:pos="6379"/>
          <w:tab w:val="left" w:pos="6663"/>
        </w:tabs>
        <w:spacing w:after="0"/>
        <w:jc w:val="both"/>
        <w:rPr>
          <w:u w:val="single"/>
          <w:lang w:val="ru-RU"/>
        </w:rPr>
      </w:pPr>
      <w:r w:rsidRPr="00FB1355">
        <w:t xml:space="preserve">Рассмотрены и рекомендованы к утверждению кафедрой </w:t>
      </w:r>
      <w:r w:rsidRPr="00FB1355">
        <w:rPr>
          <w:u w:val="single"/>
          <w:lang w:val="ru-RU"/>
        </w:rPr>
        <w:t>бухгалтерского учета, анализа, аудита и статистики</w:t>
      </w:r>
    </w:p>
    <w:p w:rsidR="00CB1DA1" w:rsidRPr="00FB1355" w:rsidRDefault="00CB1DA1" w:rsidP="00CB1DA1">
      <w:pPr>
        <w:pStyle w:val="a3"/>
        <w:tabs>
          <w:tab w:val="left" w:pos="6379"/>
          <w:tab w:val="left" w:pos="6663"/>
        </w:tabs>
        <w:spacing w:after="0"/>
        <w:ind w:left="1418" w:hanging="284"/>
        <w:jc w:val="both"/>
        <w:rPr>
          <w:sz w:val="20"/>
          <w:szCs w:val="20"/>
        </w:rPr>
      </w:pPr>
      <w:r w:rsidRPr="00FB1355">
        <w:rPr>
          <w:sz w:val="20"/>
          <w:szCs w:val="20"/>
        </w:rPr>
        <w:t xml:space="preserve">                                                                                                  (название кафедры)</w:t>
      </w:r>
    </w:p>
    <w:p w:rsidR="00CB1DA1" w:rsidRPr="00D50032" w:rsidRDefault="00CB1DA1" w:rsidP="00CB1DA1">
      <w:pPr>
        <w:pStyle w:val="a3"/>
        <w:spacing w:line="259" w:lineRule="auto"/>
      </w:pPr>
      <w:r w:rsidRPr="00D50032">
        <w:t>Протокол № 35 от «31» августа 2020 г.</w:t>
      </w: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Default="00CB1DA1" w:rsidP="00CB1DA1">
      <w:pPr>
        <w:spacing w:after="200" w:line="276" w:lineRule="auto"/>
        <w:ind w:left="720"/>
        <w:rPr>
          <w:b/>
          <w:bCs/>
          <w:iCs/>
        </w:rPr>
      </w:pPr>
    </w:p>
    <w:p w:rsidR="00CB1DA1" w:rsidRPr="00FB1355" w:rsidRDefault="00CB1DA1" w:rsidP="00CB1DA1">
      <w:pPr>
        <w:spacing w:after="200" w:line="276" w:lineRule="auto"/>
        <w:ind w:left="720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B1DA1" w:rsidRPr="00FB1355" w:rsidTr="00EF6686">
        <w:tc>
          <w:tcPr>
            <w:tcW w:w="3293" w:type="dxa"/>
            <w:hideMark/>
          </w:tcPr>
          <w:p w:rsidR="00CB1DA1" w:rsidRPr="00FB1355" w:rsidRDefault="00CB1DA1" w:rsidP="00EF6686">
            <w:pPr>
              <w:rPr>
                <w:bCs/>
                <w:lang w:eastAsia="en-US"/>
              </w:rPr>
            </w:pPr>
            <w:r w:rsidRPr="00FB1355">
              <w:rPr>
                <w:bCs/>
                <w:lang w:eastAsia="en-US"/>
              </w:rPr>
              <w:lastRenderedPageBreak/>
              <w:t>УТВЕРЖДАЮ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  <w:lang w:eastAsia="en-US"/>
              </w:rPr>
            </w:pPr>
            <w:r w:rsidRPr="00FB1355">
              <w:rPr>
                <w:bCs/>
                <w:lang w:eastAsia="en-US"/>
              </w:rPr>
              <w:t>Директор института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  <w:lang w:eastAsia="en-US"/>
              </w:rPr>
            </w:pPr>
            <w:r w:rsidRPr="00FB1355">
              <w:rPr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 w:rsidRPr="00FB1355">
              <w:rPr>
                <w:bCs/>
                <w:lang w:eastAsia="en-US"/>
              </w:rPr>
              <w:t>БарГУ</w:t>
            </w:r>
            <w:proofErr w:type="spellEnd"/>
          </w:p>
          <w:p w:rsidR="00CB1DA1" w:rsidRPr="00FB1355" w:rsidRDefault="00CB1DA1" w:rsidP="00EF6686">
            <w:pPr>
              <w:rPr>
                <w:lang w:eastAsia="en-US"/>
              </w:rPr>
            </w:pPr>
            <w:r w:rsidRPr="00FB1355">
              <w:rPr>
                <w:lang w:eastAsia="en-US"/>
              </w:rPr>
              <w:t xml:space="preserve">__________ </w:t>
            </w:r>
            <w:proofErr w:type="spellStart"/>
            <w:r w:rsidRPr="00FB1355">
              <w:t>Д.С.Лундышев</w:t>
            </w:r>
            <w:proofErr w:type="spellEnd"/>
          </w:p>
          <w:p w:rsidR="00CB1DA1" w:rsidRPr="00FB1355" w:rsidRDefault="00CB1DA1" w:rsidP="00EF6686">
            <w:pPr>
              <w:rPr>
                <w:b/>
                <w:bCs/>
                <w:iCs/>
                <w:lang w:eastAsia="en-US"/>
              </w:rPr>
            </w:pPr>
            <w:r w:rsidRPr="00FB1355">
              <w:rPr>
                <w:lang w:eastAsia="en-US"/>
              </w:rPr>
              <w:t xml:space="preserve">«___» ____________ </w:t>
            </w:r>
            <w:r w:rsidRPr="00FB1355">
              <w:t>20</w:t>
            </w:r>
            <w:r>
              <w:t>20</w:t>
            </w:r>
            <w:r w:rsidRPr="00FB1355">
              <w:t xml:space="preserve"> г.</w:t>
            </w:r>
          </w:p>
        </w:tc>
      </w:tr>
    </w:tbl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B1355">
        <w:rPr>
          <w:b/>
          <w:bCs/>
          <w:iCs/>
        </w:rPr>
        <w:t xml:space="preserve">МАТЕРИАЛЫ ДЛЯ САМОСТОЯТЕЛЬНОЙ РАБОТЫ СЛУШАТЕЛЕЙ ДИСТАНЦИОННОЙ ФОРМЫ ПОЛУЧЕНИЯ ОБРАЗОВАНИЯ </w:t>
      </w:r>
    </w:p>
    <w:p w:rsidR="00CB1DA1" w:rsidRPr="001D4B8B" w:rsidRDefault="00CB1DA1" w:rsidP="00CB1DA1">
      <w:pPr>
        <w:jc w:val="center"/>
        <w:rPr>
          <w:b/>
          <w:bCs/>
          <w:iCs/>
          <w:color w:val="FF0000"/>
        </w:rPr>
      </w:pPr>
      <w:r w:rsidRPr="00FB1355">
        <w:rPr>
          <w:b/>
          <w:bCs/>
          <w:iCs/>
        </w:rPr>
        <w:t>(для занятия в оффлайн режиме)</w:t>
      </w:r>
      <w:r>
        <w:rPr>
          <w:b/>
          <w:bCs/>
          <w:iCs/>
        </w:rPr>
        <w:t xml:space="preserve"> </w:t>
      </w:r>
    </w:p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B1DA1" w:rsidRPr="00FB1355" w:rsidRDefault="00CB1DA1" w:rsidP="00CB1DA1">
      <w:pPr>
        <w:pStyle w:val="a3"/>
        <w:jc w:val="center"/>
        <w:rPr>
          <w:b/>
          <w:u w:val="single"/>
        </w:rPr>
      </w:pPr>
      <w:r w:rsidRPr="00FB1355">
        <w:rPr>
          <w:b/>
        </w:rPr>
        <w:t xml:space="preserve">по дисциплине </w:t>
      </w:r>
      <w:r w:rsidRPr="00FB1355">
        <w:rPr>
          <w:b/>
          <w:u w:val="single"/>
        </w:rPr>
        <w:t>«</w:t>
      </w:r>
      <w:r w:rsidRPr="00FB1355">
        <w:rPr>
          <w:b/>
          <w:u w:val="single"/>
          <w:lang w:val="ru-RU"/>
        </w:rPr>
        <w:t>Анализ хозяйственной деятельности в промышленности</w:t>
      </w:r>
      <w:r w:rsidRPr="00FB1355">
        <w:rPr>
          <w:b/>
          <w:u w:val="single"/>
        </w:rPr>
        <w:t>»</w:t>
      </w:r>
    </w:p>
    <w:p w:rsidR="00CB1DA1" w:rsidRPr="00FB1355" w:rsidRDefault="00CB1DA1" w:rsidP="00CB1DA1">
      <w:pPr>
        <w:pStyle w:val="a3"/>
        <w:jc w:val="center"/>
        <w:rPr>
          <w:caps/>
          <w:sz w:val="26"/>
          <w:szCs w:val="26"/>
        </w:rPr>
      </w:pPr>
      <w:r w:rsidRPr="00FB1355">
        <w:rPr>
          <w:sz w:val="26"/>
          <w:szCs w:val="26"/>
        </w:rPr>
        <w:t>специальности переподготовки</w:t>
      </w:r>
      <w:r w:rsidRPr="00FB1355">
        <w:rPr>
          <w:sz w:val="26"/>
          <w:szCs w:val="26"/>
          <w:lang w:val="be-BY"/>
        </w:rPr>
        <w:t xml:space="preserve"> 1-25 03 7</w:t>
      </w:r>
      <w:r>
        <w:rPr>
          <w:sz w:val="26"/>
          <w:szCs w:val="26"/>
          <w:lang w:val="be-BY"/>
        </w:rPr>
        <w:t>5</w:t>
      </w:r>
      <w:r w:rsidRPr="00FB1355">
        <w:rPr>
          <w:sz w:val="26"/>
          <w:szCs w:val="26"/>
          <w:lang w:val="be-BY"/>
        </w:rPr>
        <w:t xml:space="preserve"> Бухгалтерский учет и контроль в промышленности</w:t>
      </w:r>
    </w:p>
    <w:p w:rsidR="00CB1DA1" w:rsidRPr="00FB1355" w:rsidRDefault="00CB1DA1" w:rsidP="00CB1DA1">
      <w:pPr>
        <w:jc w:val="center"/>
        <w:rPr>
          <w:b/>
          <w:bCs/>
          <w:iCs/>
        </w:rPr>
      </w:pPr>
    </w:p>
    <w:p w:rsidR="00CB1DA1" w:rsidRPr="00FB1355" w:rsidRDefault="00CB1DA1" w:rsidP="00CB1DA1">
      <w:pPr>
        <w:jc w:val="center"/>
        <w:rPr>
          <w:b/>
          <w:bCs/>
          <w:iCs/>
        </w:rPr>
      </w:pPr>
      <w:r w:rsidRPr="00FB1355">
        <w:rPr>
          <w:b/>
          <w:bCs/>
          <w:iCs/>
        </w:rPr>
        <w:t>Контрольная работа</w:t>
      </w:r>
    </w:p>
    <w:p w:rsidR="00CB1DA1" w:rsidRPr="005F3138" w:rsidRDefault="00CB1DA1" w:rsidP="00CB1DA1">
      <w:pPr>
        <w:jc w:val="center"/>
        <w:rPr>
          <w:b/>
          <w:bCs/>
          <w:i/>
          <w:iCs/>
        </w:rPr>
      </w:pPr>
    </w:p>
    <w:tbl>
      <w:tblPr>
        <w:tblStyle w:val="a6"/>
        <w:tblW w:w="8786" w:type="dxa"/>
        <w:jc w:val="center"/>
        <w:tblLook w:val="04A0" w:firstRow="1" w:lastRow="0" w:firstColumn="1" w:lastColumn="0" w:noHBand="0" w:noVBand="1"/>
      </w:tblPr>
      <w:tblGrid>
        <w:gridCol w:w="5246"/>
        <w:gridCol w:w="1750"/>
        <w:gridCol w:w="1790"/>
      </w:tblGrid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jc w:val="center"/>
              <w:rPr>
                <w:b/>
                <w:bCs/>
                <w:iCs/>
              </w:rPr>
            </w:pPr>
            <w:r w:rsidRPr="005F3138">
              <w:rPr>
                <w:b/>
                <w:bCs/>
                <w:iCs/>
              </w:rPr>
              <w:t>ПОКАЗАТЕЛИ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/>
                <w:bCs/>
                <w:iCs/>
              </w:rPr>
            </w:pPr>
            <w:r w:rsidRPr="005F3138">
              <w:rPr>
                <w:b/>
                <w:bCs/>
                <w:iCs/>
              </w:rPr>
              <w:t>Прошлый период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/>
                <w:bCs/>
                <w:iCs/>
              </w:rPr>
            </w:pPr>
            <w:r w:rsidRPr="005F3138">
              <w:rPr>
                <w:b/>
                <w:bCs/>
                <w:iCs/>
              </w:rPr>
              <w:t>Отчетный период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 xml:space="preserve">Выпуск продукции, </w:t>
            </w:r>
            <w:proofErr w:type="spellStart"/>
            <w:r w:rsidRPr="005F3138">
              <w:rPr>
                <w:bCs/>
                <w:iCs/>
              </w:rPr>
              <w:t>т.руб</w:t>
            </w:r>
            <w:proofErr w:type="spellEnd"/>
            <w:r w:rsidRPr="005F3138">
              <w:rPr>
                <w:bCs/>
                <w:iCs/>
              </w:rPr>
              <w:t>.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349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412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 xml:space="preserve">Сумма выручки, </w:t>
            </w:r>
            <w:proofErr w:type="spellStart"/>
            <w:r w:rsidRPr="005F3138">
              <w:rPr>
                <w:bCs/>
                <w:iCs/>
              </w:rPr>
              <w:t>т.руб</w:t>
            </w:r>
            <w:proofErr w:type="spellEnd"/>
            <w:r w:rsidRPr="005F3138">
              <w:rPr>
                <w:bCs/>
                <w:iCs/>
              </w:rPr>
              <w:t>.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307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325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 xml:space="preserve">Затраты (себестоимость), </w:t>
            </w:r>
            <w:proofErr w:type="spellStart"/>
            <w:r w:rsidRPr="005F3138">
              <w:rPr>
                <w:bCs/>
                <w:iCs/>
              </w:rPr>
              <w:t>т.руб</w:t>
            </w:r>
            <w:proofErr w:type="spellEnd"/>
            <w:r w:rsidRPr="005F3138">
              <w:rPr>
                <w:bCs/>
                <w:iCs/>
              </w:rPr>
              <w:t>.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288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274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>Доля материальных затрат в себестоимости, %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24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28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 xml:space="preserve">Стоимость всего используемого капитала (фондов), </w:t>
            </w:r>
            <w:proofErr w:type="spellStart"/>
            <w:r w:rsidRPr="005F3138">
              <w:rPr>
                <w:bCs/>
                <w:iCs/>
              </w:rPr>
              <w:t>т.руб</w:t>
            </w:r>
            <w:proofErr w:type="spellEnd"/>
            <w:r w:rsidRPr="005F3138">
              <w:rPr>
                <w:bCs/>
                <w:iCs/>
              </w:rPr>
              <w:t>.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451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492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 xml:space="preserve">В том числе оборотного капитала (фондов), </w:t>
            </w:r>
            <w:r>
              <w:rPr>
                <w:bCs/>
                <w:iCs/>
                <w:lang w:val="be-BY"/>
              </w:rPr>
              <w:t>%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56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59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>Доля заёмного капитала, %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23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18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>Доля нематериальных активов в основном капитале, %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20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22</w:t>
            </w:r>
          </w:p>
        </w:tc>
      </w:tr>
      <w:tr w:rsidR="00CB1DA1" w:rsidRPr="005F3138" w:rsidTr="00EF6686">
        <w:trPr>
          <w:jc w:val="center"/>
        </w:trPr>
        <w:tc>
          <w:tcPr>
            <w:tcW w:w="5246" w:type="dxa"/>
          </w:tcPr>
          <w:p w:rsidR="00CB1DA1" w:rsidRPr="005F3138" w:rsidRDefault="00CB1DA1" w:rsidP="00EF6686">
            <w:pPr>
              <w:rPr>
                <w:bCs/>
                <w:iCs/>
              </w:rPr>
            </w:pPr>
            <w:r w:rsidRPr="005F3138">
              <w:rPr>
                <w:bCs/>
                <w:iCs/>
              </w:rPr>
              <w:t>Численность работников, чел.</w:t>
            </w:r>
          </w:p>
        </w:tc>
        <w:tc>
          <w:tcPr>
            <w:tcW w:w="175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97</w:t>
            </w:r>
          </w:p>
        </w:tc>
        <w:tc>
          <w:tcPr>
            <w:tcW w:w="1790" w:type="dxa"/>
          </w:tcPr>
          <w:p w:rsidR="00CB1DA1" w:rsidRPr="005F3138" w:rsidRDefault="00CB1DA1" w:rsidP="00EF6686">
            <w:pPr>
              <w:jc w:val="center"/>
              <w:rPr>
                <w:bCs/>
                <w:iCs/>
              </w:rPr>
            </w:pPr>
            <w:r w:rsidRPr="005F3138">
              <w:rPr>
                <w:bCs/>
                <w:iCs/>
              </w:rPr>
              <w:t>94</w:t>
            </w:r>
          </w:p>
        </w:tc>
      </w:tr>
    </w:tbl>
    <w:p w:rsidR="00CB1DA1" w:rsidRPr="005F3138" w:rsidRDefault="00CB1DA1" w:rsidP="00CB1DA1">
      <w:pPr>
        <w:jc w:val="center"/>
        <w:rPr>
          <w:b/>
          <w:bCs/>
          <w:i/>
          <w:iCs/>
        </w:rPr>
      </w:pPr>
    </w:p>
    <w:p w:rsidR="00CB1DA1" w:rsidRPr="005F3138" w:rsidRDefault="00CB1DA1" w:rsidP="00CB1DA1">
      <w:pPr>
        <w:ind w:firstLine="567"/>
        <w:jc w:val="both"/>
        <w:rPr>
          <w:bCs/>
          <w:iCs/>
        </w:rPr>
      </w:pPr>
      <w:r w:rsidRPr="005F3138">
        <w:rPr>
          <w:bCs/>
          <w:iCs/>
        </w:rPr>
        <w:t>Составить аналитическую таблицу, в которой провести анализ абсолютных и относительных отклонений показателей:</w:t>
      </w:r>
      <w:r w:rsidRPr="005F3138">
        <w:rPr>
          <w:bCs/>
          <w:iCs/>
          <w:lang w:val="be-BY"/>
        </w:rPr>
        <w:t xml:space="preserve"> </w:t>
      </w:r>
      <w:r>
        <w:rPr>
          <w:bCs/>
          <w:iCs/>
          <w:lang w:val="be-BY"/>
        </w:rPr>
        <w:t>п</w:t>
      </w:r>
      <w:proofErr w:type="spellStart"/>
      <w:r w:rsidRPr="005F3138">
        <w:rPr>
          <w:bCs/>
          <w:iCs/>
        </w:rPr>
        <w:t>рибыль</w:t>
      </w:r>
      <w:proofErr w:type="spellEnd"/>
      <w:r w:rsidRPr="005F3138">
        <w:rPr>
          <w:bCs/>
          <w:iCs/>
        </w:rPr>
        <w:t>,</w:t>
      </w:r>
      <w:r>
        <w:rPr>
          <w:bCs/>
          <w:iCs/>
          <w:lang w:val="be-BY"/>
        </w:rPr>
        <w:t xml:space="preserve"> </w:t>
      </w:r>
      <w:r w:rsidRPr="005F3138">
        <w:rPr>
          <w:bCs/>
          <w:iCs/>
        </w:rPr>
        <w:t xml:space="preserve">фондоотдача, </w:t>
      </w:r>
      <w:proofErr w:type="spellStart"/>
      <w:r w:rsidRPr="005F3138">
        <w:rPr>
          <w:bCs/>
          <w:iCs/>
        </w:rPr>
        <w:t>фондоемкость</w:t>
      </w:r>
      <w:proofErr w:type="spellEnd"/>
      <w:r w:rsidRPr="005F3138">
        <w:rPr>
          <w:bCs/>
          <w:iCs/>
        </w:rPr>
        <w:t xml:space="preserve">, </w:t>
      </w:r>
      <w:proofErr w:type="spellStart"/>
      <w:r w:rsidRPr="005F3138">
        <w:rPr>
          <w:bCs/>
          <w:iCs/>
        </w:rPr>
        <w:t>фондорентабельность</w:t>
      </w:r>
      <w:proofErr w:type="spellEnd"/>
      <w:r w:rsidRPr="005F3138">
        <w:rPr>
          <w:bCs/>
          <w:iCs/>
        </w:rPr>
        <w:t xml:space="preserve">, </w:t>
      </w:r>
      <w:proofErr w:type="spellStart"/>
      <w:r w:rsidRPr="005F3138">
        <w:rPr>
          <w:bCs/>
          <w:iCs/>
        </w:rPr>
        <w:t>материалоотдача</w:t>
      </w:r>
      <w:proofErr w:type="spellEnd"/>
      <w:r w:rsidRPr="005F3138">
        <w:rPr>
          <w:bCs/>
          <w:iCs/>
        </w:rPr>
        <w:t>, материалоемкость,</w:t>
      </w:r>
      <w:r>
        <w:rPr>
          <w:bCs/>
          <w:iCs/>
        </w:rPr>
        <w:t xml:space="preserve"> </w:t>
      </w:r>
      <w:r w:rsidRPr="005F3138">
        <w:rPr>
          <w:bCs/>
          <w:iCs/>
        </w:rPr>
        <w:t>коэффициент оборачиваемости,</w:t>
      </w:r>
      <w:r>
        <w:rPr>
          <w:bCs/>
          <w:iCs/>
          <w:lang w:val="be-BY"/>
        </w:rPr>
        <w:t xml:space="preserve"> </w:t>
      </w:r>
      <w:r w:rsidRPr="005F3138">
        <w:rPr>
          <w:bCs/>
          <w:iCs/>
        </w:rPr>
        <w:t>продолжительность оборота,</w:t>
      </w:r>
      <w:r>
        <w:rPr>
          <w:bCs/>
          <w:iCs/>
          <w:lang w:val="be-BY"/>
        </w:rPr>
        <w:t xml:space="preserve"> </w:t>
      </w:r>
      <w:r w:rsidRPr="005F3138">
        <w:rPr>
          <w:bCs/>
          <w:iCs/>
        </w:rPr>
        <w:t>рентабельность затрат, рентабельность продаж, рентабельность собственного капитала, рентабельность нематериальных активов, производительность труда,</w:t>
      </w:r>
      <w:r>
        <w:rPr>
          <w:bCs/>
          <w:iCs/>
          <w:lang w:val="be-BY"/>
        </w:rPr>
        <w:t xml:space="preserve"> </w:t>
      </w:r>
      <w:r w:rsidRPr="005F3138">
        <w:rPr>
          <w:bCs/>
          <w:iCs/>
        </w:rPr>
        <w:t>коэффициент финансового риска.</w:t>
      </w:r>
    </w:p>
    <w:p w:rsidR="00CB1DA1" w:rsidRPr="005F3138" w:rsidRDefault="00CB1DA1" w:rsidP="00CB1DA1">
      <w:pPr>
        <w:jc w:val="center"/>
        <w:rPr>
          <w:b/>
          <w:bCs/>
          <w:i/>
          <w:iCs/>
        </w:rPr>
      </w:pPr>
    </w:p>
    <w:p w:rsidR="00CB1DA1" w:rsidRPr="00FB1355" w:rsidRDefault="00CB1DA1" w:rsidP="00CB1DA1">
      <w:pPr>
        <w:spacing w:after="200" w:line="276" w:lineRule="auto"/>
        <w:jc w:val="center"/>
        <w:rPr>
          <w:b/>
          <w:bCs/>
          <w:iCs/>
        </w:rPr>
      </w:pPr>
      <w:r w:rsidRPr="00FB1355">
        <w:rPr>
          <w:b/>
          <w:bCs/>
          <w:iCs/>
        </w:rPr>
        <w:t>Темы рефератов (выбор темы по номеру слушателя в журнале)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Роль экономического анализа в системе управления производством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Предмет и задачи экономического анализа. Виды экономического анализа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Метод и вспомогательные приемы анализа (сравнение, сводка и группировка, абсолютные и относительные показатели, ряды динамики).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Метод и вспомогательные приемы анализа (графический метод, балансовый метод, эвристические методы).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Значение и задачи анализа маркетинговой деятельности.</w:t>
      </w:r>
    </w:p>
    <w:p w:rsidR="00CB1DA1" w:rsidRPr="00FB1355" w:rsidRDefault="00CB1DA1" w:rsidP="00CB1DA1">
      <w:pPr>
        <w:numPr>
          <w:ilvl w:val="0"/>
          <w:numId w:val="5"/>
        </w:numPr>
        <w:shd w:val="clear" w:color="auto" w:fill="FFFFFF"/>
        <w:tabs>
          <w:tab w:val="num" w:pos="0"/>
          <w:tab w:val="num" w:pos="426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FB1355">
        <w:rPr>
          <w:bCs/>
        </w:rPr>
        <w:t>Задачи и информационное обеспечение анализа объема производства и реализации продукции.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lastRenderedPageBreak/>
        <w:t>Задачи и источники анализа эффективности использования основных средств предприятия.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Задачи и информационное обеспечение анализа использования материальных ресурсов.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Общая оценка выполнения плана по себестоимости.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 xml:space="preserve"> Задачи анализа финансовых результатов на предприятии.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Методика подсчета резервов увеличения суммы прибыли и рентабельности.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Значение, задачи и источники анализа финансового состояния предприятия.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Предварительный анализ бухгалтерского баланса.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Анализ платежеспособности и ликвидности предприятия.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Анализ деловой активности предприятия.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Анализ эффективности финансовых вложений.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</w:pPr>
      <w:r w:rsidRPr="00FB1355">
        <w:t>Анализ эффективности лизинговых операций.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Пути улучшения финансового состояния предприятия.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Анализ инвестиционной деятельности.</w:t>
      </w:r>
    </w:p>
    <w:p w:rsidR="00CB1DA1" w:rsidRPr="00FB1355" w:rsidRDefault="00CB1DA1" w:rsidP="00CB1DA1">
      <w:pPr>
        <w:numPr>
          <w:ilvl w:val="0"/>
          <w:numId w:val="5"/>
        </w:numPr>
        <w:tabs>
          <w:tab w:val="num" w:pos="0"/>
          <w:tab w:val="num" w:pos="426"/>
        </w:tabs>
        <w:ind w:left="0" w:firstLine="0"/>
        <w:jc w:val="both"/>
      </w:pPr>
      <w:r w:rsidRPr="00FB1355">
        <w:t>Анализ инновационной деятельности.</w:t>
      </w:r>
    </w:p>
    <w:p w:rsidR="00CB1DA1" w:rsidRPr="00FB1355" w:rsidRDefault="00CB1DA1" w:rsidP="00CB1DA1">
      <w:pPr>
        <w:tabs>
          <w:tab w:val="num" w:pos="426"/>
          <w:tab w:val="num" w:pos="720"/>
        </w:tabs>
        <w:jc w:val="both"/>
      </w:pPr>
    </w:p>
    <w:p w:rsidR="00CB1DA1" w:rsidRPr="00FB1355" w:rsidRDefault="00CB1DA1" w:rsidP="00CB1DA1">
      <w:pPr>
        <w:pStyle w:val="a3"/>
        <w:tabs>
          <w:tab w:val="left" w:pos="6379"/>
          <w:tab w:val="left" w:pos="6663"/>
        </w:tabs>
        <w:spacing w:after="0"/>
        <w:jc w:val="both"/>
        <w:rPr>
          <w:u w:val="single"/>
          <w:lang w:val="ru-RU"/>
        </w:rPr>
      </w:pPr>
      <w:r w:rsidRPr="00FB1355">
        <w:t xml:space="preserve">Рассмотрены и рекомендованы к утверждению кафедрой </w:t>
      </w:r>
      <w:r w:rsidRPr="00FB1355">
        <w:rPr>
          <w:u w:val="single"/>
          <w:lang w:val="ru-RU"/>
        </w:rPr>
        <w:t>бухгалтерского учета, анализа, аудита и статистики</w:t>
      </w:r>
    </w:p>
    <w:p w:rsidR="00CB1DA1" w:rsidRPr="00FB1355" w:rsidRDefault="00CB1DA1" w:rsidP="00CB1DA1">
      <w:pPr>
        <w:pStyle w:val="a3"/>
        <w:tabs>
          <w:tab w:val="left" w:pos="6379"/>
          <w:tab w:val="left" w:pos="6663"/>
        </w:tabs>
        <w:spacing w:after="0"/>
        <w:ind w:left="1418" w:hanging="284"/>
        <w:jc w:val="both"/>
        <w:rPr>
          <w:sz w:val="20"/>
          <w:szCs w:val="20"/>
        </w:rPr>
      </w:pPr>
      <w:r w:rsidRPr="00FB1355">
        <w:rPr>
          <w:sz w:val="20"/>
          <w:szCs w:val="20"/>
        </w:rPr>
        <w:t xml:space="preserve">                                                                                                  (название кафедры)</w:t>
      </w:r>
    </w:p>
    <w:p w:rsidR="00CB1DA1" w:rsidRPr="00D50032" w:rsidRDefault="00CB1DA1" w:rsidP="00CB1DA1">
      <w:pPr>
        <w:pStyle w:val="a3"/>
        <w:spacing w:line="259" w:lineRule="auto"/>
      </w:pPr>
      <w:r w:rsidRPr="00D50032">
        <w:t>Протокол № 35 от «31» августа 2020 г.</w:t>
      </w:r>
    </w:p>
    <w:p w:rsidR="00CB1DA1" w:rsidRPr="00FB1355" w:rsidRDefault="00CB1DA1" w:rsidP="00CB1DA1"/>
    <w:p w:rsidR="00CB1DA1" w:rsidRPr="00FB1355" w:rsidRDefault="00CB1DA1" w:rsidP="00CB1DA1"/>
    <w:p w:rsidR="00CB1DA1" w:rsidRPr="00FB1355" w:rsidRDefault="00CB1DA1" w:rsidP="00CB1DA1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B1DA1" w:rsidRPr="00FB1355" w:rsidTr="00EF6686">
        <w:tc>
          <w:tcPr>
            <w:tcW w:w="3293" w:type="dxa"/>
            <w:hideMark/>
          </w:tcPr>
          <w:p w:rsidR="00CB1DA1" w:rsidRPr="00FB1355" w:rsidRDefault="00CB1DA1" w:rsidP="00EF6686">
            <w:pPr>
              <w:rPr>
                <w:bCs/>
              </w:rPr>
            </w:pPr>
            <w:r w:rsidRPr="00FB1355">
              <w:br w:type="page"/>
            </w:r>
            <w:r w:rsidRPr="00FB1355">
              <w:rPr>
                <w:bCs/>
              </w:rPr>
              <w:t>УТВЕРЖДАЮ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</w:rPr>
            </w:pPr>
            <w:r w:rsidRPr="00FB1355">
              <w:rPr>
                <w:bCs/>
              </w:rPr>
              <w:t>Директор института</w:t>
            </w:r>
          </w:p>
          <w:p w:rsidR="00CB1DA1" w:rsidRPr="00FB1355" w:rsidRDefault="00CB1DA1" w:rsidP="00EF6686">
            <w:pPr>
              <w:pStyle w:val="a3"/>
              <w:spacing w:after="0"/>
              <w:rPr>
                <w:bCs/>
              </w:rPr>
            </w:pPr>
            <w:r w:rsidRPr="00FB135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B1355">
              <w:rPr>
                <w:bCs/>
              </w:rPr>
              <w:t>БарГУ</w:t>
            </w:r>
            <w:proofErr w:type="spellEnd"/>
          </w:p>
          <w:p w:rsidR="00CB1DA1" w:rsidRPr="00FB1355" w:rsidRDefault="00CB1DA1" w:rsidP="00EF6686">
            <w:r w:rsidRPr="00FB1355">
              <w:t xml:space="preserve">__________ </w:t>
            </w:r>
            <w:proofErr w:type="spellStart"/>
            <w:r w:rsidRPr="00FB1355">
              <w:t>Д.С.Лундышев</w:t>
            </w:r>
            <w:proofErr w:type="spellEnd"/>
          </w:p>
          <w:p w:rsidR="00CB1DA1" w:rsidRPr="00FB1355" w:rsidRDefault="00CB1DA1" w:rsidP="00EF6686">
            <w:pPr>
              <w:rPr>
                <w:b/>
                <w:bCs/>
                <w:iCs/>
              </w:rPr>
            </w:pPr>
            <w:r w:rsidRPr="00FB1355">
              <w:t>«___» ____________ 20</w:t>
            </w:r>
            <w:r>
              <w:t>20</w:t>
            </w:r>
            <w:r w:rsidRPr="00FB1355">
              <w:t xml:space="preserve"> г.</w:t>
            </w:r>
          </w:p>
        </w:tc>
      </w:tr>
    </w:tbl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CB1DA1" w:rsidRPr="00FB1355" w:rsidRDefault="00CB1DA1" w:rsidP="00CB1DA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B1355">
        <w:rPr>
          <w:b/>
          <w:bCs/>
          <w:iCs/>
        </w:rPr>
        <w:t>МАТЕРИАЛЫ К ИТОГОВОЙ АТТЕСТАЦИИ СЛУШАТЕЛЕЙ</w:t>
      </w:r>
    </w:p>
    <w:p w:rsidR="00CB1DA1" w:rsidRPr="00FB1355" w:rsidRDefault="00CB1DA1" w:rsidP="00CB1DA1">
      <w:pPr>
        <w:pStyle w:val="a3"/>
        <w:jc w:val="center"/>
        <w:rPr>
          <w:b/>
          <w:u w:val="single"/>
        </w:rPr>
      </w:pPr>
      <w:r w:rsidRPr="00FB1355">
        <w:rPr>
          <w:b/>
        </w:rPr>
        <w:t xml:space="preserve">по дисциплине </w:t>
      </w:r>
      <w:r w:rsidRPr="00FB1355">
        <w:rPr>
          <w:b/>
          <w:u w:val="single"/>
        </w:rPr>
        <w:t>«</w:t>
      </w:r>
      <w:r w:rsidRPr="00FB1355">
        <w:rPr>
          <w:b/>
          <w:u w:val="single"/>
          <w:lang w:val="ru-RU"/>
        </w:rPr>
        <w:t>Анализ хозяйственной деятельности в промышленности</w:t>
      </w:r>
      <w:r w:rsidRPr="00FB1355">
        <w:rPr>
          <w:b/>
          <w:u w:val="single"/>
        </w:rPr>
        <w:t>»</w:t>
      </w:r>
    </w:p>
    <w:p w:rsidR="00CB1DA1" w:rsidRPr="009525CC" w:rsidRDefault="00CB1DA1" w:rsidP="00CB1DA1">
      <w:pPr>
        <w:pStyle w:val="a3"/>
        <w:jc w:val="center"/>
        <w:rPr>
          <w:caps/>
        </w:rPr>
      </w:pPr>
      <w:r w:rsidRPr="009525CC">
        <w:t>специальности переподготовки</w:t>
      </w:r>
      <w:r w:rsidRPr="009525CC">
        <w:rPr>
          <w:lang w:val="be-BY"/>
        </w:rPr>
        <w:t xml:space="preserve"> 1-25 03 75 Бухгалтерский учет и контроль в промышленности</w:t>
      </w:r>
    </w:p>
    <w:p w:rsidR="00CB1DA1" w:rsidRPr="001D4B8B" w:rsidRDefault="00CB1DA1" w:rsidP="00CB1DA1">
      <w:pPr>
        <w:jc w:val="center"/>
        <w:rPr>
          <w:b/>
          <w:bCs/>
          <w:iCs/>
          <w:color w:val="FF0000"/>
        </w:rPr>
      </w:pPr>
      <w:r w:rsidRPr="00FB1355">
        <w:rPr>
          <w:b/>
        </w:rPr>
        <w:t>Вопросы к государственному экзамену</w:t>
      </w:r>
      <w:r>
        <w:rPr>
          <w:b/>
        </w:rPr>
        <w:t xml:space="preserve"> </w:t>
      </w:r>
    </w:p>
    <w:p w:rsidR="00CB1DA1" w:rsidRPr="00FB1355" w:rsidRDefault="00CB1DA1" w:rsidP="00CB1DA1">
      <w:pPr>
        <w:jc w:val="center"/>
        <w:rPr>
          <w:b/>
        </w:rPr>
      </w:pP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D22A0">
        <w:t>Роль</w:t>
      </w:r>
      <w:r>
        <w:t xml:space="preserve"> и в</w:t>
      </w:r>
      <w:r w:rsidRPr="000D22A0">
        <w:t xml:space="preserve">иды анализа хозяйственной деятельности. </w:t>
      </w:r>
      <w:r w:rsidRPr="007C3CDD">
        <w:rPr>
          <w:lang w:val="be-BY"/>
        </w:rPr>
        <w:t xml:space="preserve"> </w:t>
      </w:r>
      <w:r>
        <w:rPr>
          <w:lang w:val="be-BY"/>
        </w:rPr>
        <w:t>Методика</w:t>
      </w:r>
      <w:r>
        <w:t xml:space="preserve"> проведения факторного анализа</w:t>
      </w:r>
      <w:r w:rsidRPr="000D22A0">
        <w:t xml:space="preserve">. </w:t>
      </w: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3CDD">
        <w:t xml:space="preserve">Способы обработки экономической информации в анализе. </w:t>
      </w:r>
      <w:r>
        <w:t>С</w:t>
      </w:r>
      <w:r w:rsidRPr="007C3CDD">
        <w:t>пособы измерения, обобщения и обоснования величины резервов.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 xml:space="preserve">Анализ показателей </w:t>
      </w:r>
      <w:r>
        <w:t xml:space="preserve">движения, </w:t>
      </w:r>
      <w:r w:rsidRPr="00FB1355">
        <w:t xml:space="preserve">эффективности </w:t>
      </w:r>
      <w:r>
        <w:t xml:space="preserve">и интенсивности </w:t>
      </w:r>
      <w:r w:rsidRPr="00FB1355">
        <w:t>использования основных средств в промышленности.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 xml:space="preserve">Анализ эффективности использования производственной мощности промышленного предприятия. Резервы увеличения выпуска продукции, фондоотдачи и </w:t>
      </w:r>
      <w:proofErr w:type="spellStart"/>
      <w:r w:rsidRPr="00FB1355">
        <w:t>фондорентабельности</w:t>
      </w:r>
      <w:proofErr w:type="spellEnd"/>
      <w:r w:rsidRPr="00FB1355">
        <w:t xml:space="preserve">.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А</w:t>
      </w:r>
      <w:r w:rsidRPr="00FB1355">
        <w:t>нализ структуры и динамики оборотного капитала в промышленности.</w:t>
      </w:r>
      <w:r>
        <w:t xml:space="preserve"> </w:t>
      </w:r>
      <w:r w:rsidRPr="00FB1355">
        <w:t xml:space="preserve">Анализ показателей оборачиваемости. </w:t>
      </w: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обеспеченности промышленного предприятия материальными ресурсами</w:t>
      </w:r>
      <w:r>
        <w:t xml:space="preserve">. </w:t>
      </w: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 xml:space="preserve">Анализ эффективности использования материальных ресурсов. </w:t>
      </w: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 xml:space="preserve">Анализ обеспеченности промышленного предприятия трудовыми ресурсами.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lastRenderedPageBreak/>
        <w:t xml:space="preserve">Анализ использования фонда рабочего времени в промышленности.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 xml:space="preserve">Анализ производительности труда </w:t>
      </w:r>
      <w:r>
        <w:t xml:space="preserve">и трудоемкости продукции </w:t>
      </w:r>
      <w:r w:rsidRPr="00FB1355">
        <w:t xml:space="preserve">на промышленном предприятии.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спроса на продукцию и рынков сбыта в промышленности.</w:t>
      </w:r>
      <w:r>
        <w:t xml:space="preserve"> </w:t>
      </w:r>
      <w:r w:rsidRPr="00FB1355">
        <w:t>Оценка риска невостребованной продукции промышленности.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конкурентоспособности продукции и ценовой политики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динамики и выполнения плана производства и реализации промышленной продукции.</w:t>
      </w:r>
      <w:r>
        <w:t xml:space="preserve"> </w:t>
      </w:r>
      <w:r w:rsidRPr="00FB1355">
        <w:t>Анализ ассортимента и структуры промышленной продукции.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ритмичности работы промышленного предприятия.</w:t>
      </w:r>
      <w:r>
        <w:t xml:space="preserve"> </w:t>
      </w:r>
      <w:r w:rsidRPr="00FB1355">
        <w:t>Анализ качества произведенной продукции в промышленности.</w:t>
      </w:r>
    </w:p>
    <w:p w:rsidR="00CB1DA1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Задачи анализа и классификация затрат на промышленном предприятии.</w:t>
      </w:r>
      <w:r>
        <w:t xml:space="preserve"> </w:t>
      </w:r>
      <w:r w:rsidRPr="00FB1355">
        <w:t xml:space="preserve">Анализ общей суммы затрат на производство продукции.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B1355">
        <w:t>Анализ себестоимости отдельных видов продукции в промышленности.</w:t>
      </w:r>
      <w:r>
        <w:t xml:space="preserve"> Определение</w:t>
      </w:r>
      <w:r w:rsidRPr="00FB1355">
        <w:t xml:space="preserve"> постоянных, переменных затрат и резервов снижения себестоимости продукции.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финансовых результатов на предприятии промышленности.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различных видов рентабельности в промышленности. Определение резервов увеличения суммы прибыли и рентабельности в промышленности.</w:t>
      </w:r>
      <w:r>
        <w:t xml:space="preserve"> 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Понятие и значение маржинального анализа.</w:t>
      </w:r>
      <w:r>
        <w:t xml:space="preserve"> </w:t>
      </w:r>
      <w:r w:rsidRPr="00FB1355">
        <w:t>Методика маржинального анализа прибыли и рентабельности.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Определение безубыточного объема продаж и зоны безопасности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Общий анализ финансового состояния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финансовой устойчивости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</w:pPr>
      <w:r w:rsidRPr="00FB1355">
        <w:t>Анализ платежеспособности и ликвидности промышленного предприятия.</w:t>
      </w:r>
    </w:p>
    <w:p w:rsidR="00CB1DA1" w:rsidRPr="00FB1355" w:rsidRDefault="00CB1DA1" w:rsidP="00CB1DA1">
      <w:pPr>
        <w:pStyle w:val="a5"/>
        <w:numPr>
          <w:ilvl w:val="0"/>
          <w:numId w:val="6"/>
        </w:numPr>
        <w:tabs>
          <w:tab w:val="left" w:pos="993"/>
        </w:tabs>
        <w:ind w:left="0" w:firstLine="567"/>
      </w:pPr>
      <w:r w:rsidRPr="00FB1355">
        <w:t>Понятие, причины и виды банкротства.</w:t>
      </w:r>
      <w:r>
        <w:t xml:space="preserve"> </w:t>
      </w:r>
      <w:r w:rsidRPr="00FB1355">
        <w:t>Методы диагностики вероятности банкротства.</w:t>
      </w:r>
    </w:p>
    <w:p w:rsidR="00CB1DA1" w:rsidRDefault="00CB1DA1" w:rsidP="00CB1DA1">
      <w:pPr>
        <w:pStyle w:val="a5"/>
        <w:numPr>
          <w:ilvl w:val="0"/>
          <w:numId w:val="6"/>
        </w:numPr>
        <w:tabs>
          <w:tab w:val="left" w:pos="993"/>
        </w:tabs>
        <w:ind w:left="0" w:firstLine="567"/>
      </w:pPr>
      <w:r w:rsidRPr="00FB1355">
        <w:t>Пути финансового оздоровления субъектов хозяйствования.</w:t>
      </w:r>
    </w:p>
    <w:p w:rsidR="00CB1DA1" w:rsidRDefault="00CB1DA1" w:rsidP="00CB1DA1">
      <w:pPr>
        <w:pStyle w:val="a5"/>
        <w:numPr>
          <w:ilvl w:val="0"/>
          <w:numId w:val="6"/>
        </w:numPr>
        <w:tabs>
          <w:tab w:val="left" w:pos="993"/>
        </w:tabs>
        <w:ind w:left="0" w:firstLine="567"/>
      </w:pPr>
      <w:r w:rsidRPr="00E32B44">
        <w:t>Обоснование и принятие управленческих решений на основе анализа хозяйственной деятельности.</w:t>
      </w:r>
    </w:p>
    <w:p w:rsidR="00CB1DA1" w:rsidRDefault="00CB1DA1" w:rsidP="00CB1DA1"/>
    <w:p w:rsidR="00CB1DA1" w:rsidRPr="007739A7" w:rsidRDefault="00CB1DA1" w:rsidP="00CB1DA1">
      <w:pPr>
        <w:tabs>
          <w:tab w:val="num" w:pos="426"/>
          <w:tab w:val="num" w:pos="720"/>
        </w:tabs>
        <w:jc w:val="both"/>
        <w:rPr>
          <w:lang w:val="x-none"/>
        </w:rPr>
      </w:pPr>
      <w:bookmarkStart w:id="1" w:name="_GoBack"/>
      <w:bookmarkEnd w:id="1"/>
    </w:p>
    <w:p w:rsidR="00CB1DA1" w:rsidRPr="00A3125A" w:rsidRDefault="00CB1DA1" w:rsidP="00CB1DA1">
      <w:pPr>
        <w:pStyle w:val="a3"/>
        <w:tabs>
          <w:tab w:val="left" w:pos="6379"/>
          <w:tab w:val="left" w:pos="6663"/>
        </w:tabs>
        <w:spacing w:after="0"/>
        <w:jc w:val="both"/>
        <w:rPr>
          <w:u w:val="single"/>
          <w:lang w:val="ru-RU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кафедрой </w:t>
      </w:r>
      <w:r>
        <w:rPr>
          <w:u w:val="single"/>
          <w:lang w:val="ru-RU"/>
        </w:rPr>
        <w:t>бухгалтерского учета, анализа, аудита и статистики</w:t>
      </w:r>
    </w:p>
    <w:p w:rsidR="00CB1DA1" w:rsidRDefault="00CB1DA1" w:rsidP="00CB1DA1">
      <w:pPr>
        <w:pStyle w:val="a3"/>
        <w:tabs>
          <w:tab w:val="left" w:pos="6379"/>
          <w:tab w:val="left" w:pos="6663"/>
        </w:tabs>
        <w:spacing w:after="0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(название кафедры)</w:t>
      </w:r>
    </w:p>
    <w:p w:rsidR="00CB1DA1" w:rsidRPr="00D50032" w:rsidRDefault="00CB1DA1" w:rsidP="00CB1DA1">
      <w:pPr>
        <w:pStyle w:val="a3"/>
        <w:spacing w:line="259" w:lineRule="auto"/>
      </w:pPr>
      <w:r w:rsidRPr="00D50032">
        <w:t>Протокол № 35 от «31» августа 2020 г.</w:t>
      </w:r>
    </w:p>
    <w:p w:rsidR="00CB1DA1" w:rsidRDefault="00CB1DA1" w:rsidP="00CB1DA1"/>
    <w:p w:rsidR="00F7542F" w:rsidRDefault="00F7542F"/>
    <w:sectPr w:rsidR="00F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4147"/>
    <w:multiLevelType w:val="hybridMultilevel"/>
    <w:tmpl w:val="95BA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F27"/>
    <w:multiLevelType w:val="multilevel"/>
    <w:tmpl w:val="0ED2F7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6"/>
        </w:tabs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12"/>
        </w:tabs>
        <w:ind w:left="6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8"/>
        </w:tabs>
        <w:ind w:left="9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56"/>
        </w:tabs>
        <w:ind w:left="10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24"/>
        </w:tabs>
        <w:ind w:left="12624" w:hanging="2160"/>
      </w:pPr>
      <w:rPr>
        <w:rFonts w:hint="default"/>
      </w:rPr>
    </w:lvl>
  </w:abstractNum>
  <w:abstractNum w:abstractNumId="2" w15:restartNumberingAfterBreak="0">
    <w:nsid w:val="2AB51B79"/>
    <w:multiLevelType w:val="hybridMultilevel"/>
    <w:tmpl w:val="502C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A770F"/>
    <w:multiLevelType w:val="multilevel"/>
    <w:tmpl w:val="787CA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4370884"/>
    <w:multiLevelType w:val="hybridMultilevel"/>
    <w:tmpl w:val="95BA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D44BA"/>
    <w:multiLevelType w:val="hybridMultilevel"/>
    <w:tmpl w:val="DC8C6730"/>
    <w:lvl w:ilvl="0" w:tplc="4992C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BAA47A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  <w:color w:val="000000"/>
      </w:rPr>
    </w:lvl>
    <w:lvl w:ilvl="2" w:tplc="1604DA1C">
      <w:start w:val="1"/>
      <w:numFmt w:val="upperRoman"/>
      <w:lvlText w:val="%3.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A1"/>
    <w:rsid w:val="00CB1DA1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26A3"/>
  <w15:chartTrackingRefBased/>
  <w15:docId w15:val="{A067D1AA-302F-4BA5-A2C6-D7B1FCA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DA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CB1D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rsid w:val="00CB1DA1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CB1DA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"/>
    <w:link w:val="32"/>
    <w:rsid w:val="00CB1DA1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B1DA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CB1DA1"/>
    <w:pPr>
      <w:ind w:left="720"/>
      <w:contextualSpacing/>
    </w:pPr>
  </w:style>
  <w:style w:type="paragraph" w:customStyle="1" w:styleId="FR1">
    <w:name w:val="FR1"/>
    <w:rsid w:val="00CB1DA1"/>
    <w:pPr>
      <w:widowControl w:val="0"/>
      <w:spacing w:after="0" w:line="240" w:lineRule="auto"/>
      <w:ind w:left="520" w:right="40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6">
    <w:name w:val="Table Grid"/>
    <w:basedOn w:val="a1"/>
    <w:uiPriority w:val="39"/>
    <w:rsid w:val="00CB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2020-09-21T09:52:00Z</dcterms:created>
  <dcterms:modified xsi:type="dcterms:W3CDTF">2020-09-21T09:53:00Z</dcterms:modified>
</cp:coreProperties>
</file>